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1D5BD3" w:rsidP="002E21E9">
      <w:pPr>
        <w:jc w:val="center"/>
        <w:rPr>
          <w:b/>
        </w:rPr>
      </w:pPr>
      <w:r w:rsidRPr="001D5BD3">
        <w:rPr>
          <w:b/>
        </w:rPr>
        <w:t xml:space="preserve">СОВРЕМЕННЫЙ РУССКИЙ ЯЗЫК </w:t>
      </w:r>
    </w:p>
    <w:p w:rsidR="001D5BD3" w:rsidRDefault="001D5BD3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9787E"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BD3508">
        <w:tc>
          <w:tcPr>
            <w:tcW w:w="1540" w:type="dxa"/>
            <w:shd w:val="clear" w:color="auto" w:fill="auto"/>
          </w:tcPr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5BD3" w:rsidRPr="00BB2DCF" w:rsidTr="00BD3508">
        <w:tc>
          <w:tcPr>
            <w:tcW w:w="1540" w:type="dxa"/>
            <w:shd w:val="clear" w:color="auto" w:fill="auto"/>
          </w:tcPr>
          <w:p w:rsidR="001D5BD3" w:rsidRPr="00F766BF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ОПК–1</w:t>
            </w:r>
          </w:p>
        </w:tc>
        <w:tc>
          <w:tcPr>
            <w:tcW w:w="8099" w:type="dxa"/>
            <w:shd w:val="clear" w:color="auto" w:fill="auto"/>
          </w:tcPr>
          <w:p w:rsidR="001D5BD3" w:rsidRPr="00BB2DCF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 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1D5BD3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5F09C8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E86A94" w:rsidRDefault="001D5BD3" w:rsidP="00BD350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E01E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BD3508">
        <w:tc>
          <w:tcPr>
            <w:tcW w:w="861" w:type="dxa"/>
          </w:tcPr>
          <w:p w:rsidR="002E21E9" w:rsidRPr="00957D46" w:rsidRDefault="002E21E9" w:rsidP="00BD35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1D5B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Фонетика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Фонетическое членение русской речи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Фонетические процессы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Фонологическая система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Принципы русской графики и орфографии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Русская орфоэпия</w:t>
            </w:r>
          </w:p>
        </w:tc>
      </w:tr>
      <w:tr w:rsidR="002E21E9" w:rsidRPr="00957D46" w:rsidTr="00BD3508">
        <w:tc>
          <w:tcPr>
            <w:tcW w:w="861" w:type="dxa"/>
            <w:vAlign w:val="center"/>
          </w:tcPr>
          <w:p w:rsidR="002E21E9" w:rsidRPr="00CF4294" w:rsidRDefault="002E21E9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2E21E9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Лексикология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Лексикология как лингвистическая дисциплина Слово как единица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Лексическая семантика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Парадигматические и синтагматические отношения в русской лексической системе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1D5BD3">
              <w:rPr>
                <w:color w:val="000000"/>
                <w:sz w:val="28"/>
                <w:szCs w:val="28"/>
              </w:rPr>
              <w:t>Лексика русского языка по происхождению и употреблению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i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>Национально-культурная семантика языковых единиц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1D5BD3">
              <w:rPr>
                <w:b/>
                <w:bCs/>
                <w:i/>
                <w:sz w:val="28"/>
                <w:szCs w:val="28"/>
              </w:rPr>
              <w:t>Морфемика</w:t>
            </w:r>
            <w:proofErr w:type="spellEnd"/>
            <w:r w:rsidRPr="001D5BD3">
              <w:rPr>
                <w:b/>
                <w:bCs/>
                <w:i/>
                <w:sz w:val="28"/>
                <w:szCs w:val="28"/>
              </w:rPr>
              <w:t xml:space="preserve"> и словообразование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bCs/>
                <w:sz w:val="28"/>
                <w:szCs w:val="28"/>
              </w:rPr>
            </w:pPr>
            <w:r w:rsidRPr="001D5BD3">
              <w:rPr>
                <w:bCs/>
                <w:sz w:val="28"/>
                <w:szCs w:val="28"/>
              </w:rPr>
              <w:t xml:space="preserve">Словообразование </w:t>
            </w:r>
            <w:r w:rsidR="00BD3508">
              <w:rPr>
                <w:bCs/>
                <w:sz w:val="28"/>
                <w:szCs w:val="28"/>
              </w:rPr>
              <w:t xml:space="preserve">как наука </w:t>
            </w:r>
            <w:r w:rsidRPr="001D5BD3">
              <w:rPr>
                <w:bCs/>
                <w:sz w:val="28"/>
                <w:szCs w:val="28"/>
              </w:rPr>
              <w:t>в системе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D5BD3">
              <w:rPr>
                <w:sz w:val="28"/>
                <w:szCs w:val="28"/>
              </w:rPr>
              <w:t>Морфемика</w:t>
            </w:r>
            <w:proofErr w:type="spellEnd"/>
            <w:r w:rsidRPr="001D5BD3">
              <w:rPr>
                <w:sz w:val="28"/>
                <w:szCs w:val="28"/>
              </w:rPr>
              <w:t xml:space="preserve"> русского языка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Взаимодействие морфем внутри слова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5BD3" w:rsidRPr="001D5BD3" w:rsidRDefault="001D5BD3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1D5BD3">
              <w:rPr>
                <w:sz w:val="28"/>
                <w:szCs w:val="28"/>
              </w:rPr>
              <w:t>Способы словообразования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D3714B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Морфология русского языка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spacing w:line="360" w:lineRule="auto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Морфология.  Грамматическое учение о слове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существительное как в системе именных частей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прилагательное в системе именных частей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Имя числительное и местоимение как именные части речи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102B8" w:rsidRPr="004102B8" w:rsidRDefault="004102B8" w:rsidP="004102B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Глагол и его формы: причастие и деепричастие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4102B8" w:rsidRPr="004102B8" w:rsidRDefault="004102B8" w:rsidP="00E1233A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Наречия и слова категории состояния</w:t>
            </w:r>
          </w:p>
        </w:tc>
      </w:tr>
      <w:tr w:rsidR="004102B8" w:rsidRPr="00957D46" w:rsidTr="00BD3508">
        <w:tc>
          <w:tcPr>
            <w:tcW w:w="861" w:type="dxa"/>
            <w:vAlign w:val="center"/>
          </w:tcPr>
          <w:p w:rsidR="004102B8" w:rsidRDefault="00E1233A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4102B8" w:rsidRPr="004102B8" w:rsidRDefault="004102B8" w:rsidP="00E123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8"/>
                <w:szCs w:val="28"/>
              </w:rPr>
            </w:pPr>
            <w:r w:rsidRPr="004102B8">
              <w:rPr>
                <w:bCs/>
                <w:sz w:val="28"/>
                <w:szCs w:val="28"/>
              </w:rPr>
              <w:t>Служебные части речи. Модальные слова. Междометия и звукоподражания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E1233A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Синтаксис простого предложения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spacing w:line="360" w:lineRule="auto"/>
              <w:rPr>
                <w:bCs/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Синтаксический уровень языка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spacing w:line="360" w:lineRule="auto"/>
              <w:rPr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Предложение  как основная единица синтаксиса. Аспекты изучения предложений</w:t>
            </w:r>
          </w:p>
        </w:tc>
      </w:tr>
      <w:tr w:rsidR="00BE2177" w:rsidRPr="00957D46" w:rsidTr="00BD3508">
        <w:tc>
          <w:tcPr>
            <w:tcW w:w="861" w:type="dxa"/>
            <w:vAlign w:val="center"/>
          </w:tcPr>
          <w:p w:rsidR="00BE2177" w:rsidRDefault="00BE2177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E2177" w:rsidRPr="00BE2177" w:rsidRDefault="00BE2177" w:rsidP="00BE2177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BE2177">
              <w:rPr>
                <w:sz w:val="28"/>
                <w:szCs w:val="28"/>
              </w:rPr>
              <w:t>Прагматический синтаксис</w:t>
            </w:r>
          </w:p>
        </w:tc>
      </w:tr>
      <w:tr w:rsidR="001D5BD3" w:rsidRPr="00957D46" w:rsidTr="00BD3508">
        <w:tc>
          <w:tcPr>
            <w:tcW w:w="861" w:type="dxa"/>
            <w:vAlign w:val="center"/>
          </w:tcPr>
          <w:p w:rsidR="001D5BD3" w:rsidRDefault="001D5BD3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D5BD3" w:rsidRPr="001D5BD3" w:rsidRDefault="001D5BD3" w:rsidP="00E1233A">
            <w:pPr>
              <w:tabs>
                <w:tab w:val="right" w:leader="underscore" w:pos="9639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1D5BD3">
              <w:rPr>
                <w:b/>
                <w:i/>
                <w:sz w:val="28"/>
                <w:szCs w:val="28"/>
              </w:rPr>
              <w:t>Синтаксис сложного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spacing w:line="360" w:lineRule="auto"/>
              <w:rPr>
                <w:bCs/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Сложное предложение как единица синтаксиса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Сложносочиненные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Сложноподчиненные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Бессоюзные сложные предложения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D5FA0">
              <w:rPr>
                <w:color w:val="000000"/>
                <w:sz w:val="28"/>
                <w:szCs w:val="28"/>
              </w:rPr>
              <w:t>Сложные синтаксические конструкции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Диалогическая и монологическая связь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  <w:sz w:val="28"/>
                <w:szCs w:val="28"/>
              </w:rPr>
            </w:pPr>
            <w:r w:rsidRPr="005D5FA0">
              <w:rPr>
                <w:sz w:val="28"/>
                <w:szCs w:val="28"/>
              </w:rPr>
              <w:t>Вопрос о сложном синтаксическом целом как синтаксической единице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Период</w:t>
            </w:r>
          </w:p>
        </w:tc>
      </w:tr>
      <w:tr w:rsidR="005D5FA0" w:rsidRPr="00957D46" w:rsidTr="00BD3508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Диалогическое единство</w:t>
            </w:r>
          </w:p>
        </w:tc>
      </w:tr>
      <w:tr w:rsidR="005D5FA0" w:rsidRPr="00957D46" w:rsidTr="002F302E">
        <w:tc>
          <w:tcPr>
            <w:tcW w:w="861" w:type="dxa"/>
            <w:vAlign w:val="center"/>
          </w:tcPr>
          <w:p w:rsidR="005D5FA0" w:rsidRDefault="005D5FA0" w:rsidP="00BD3508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D5FA0" w:rsidRPr="005D5FA0" w:rsidRDefault="005D5FA0" w:rsidP="005D5FA0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D5FA0">
              <w:rPr>
                <w:bCs/>
                <w:sz w:val="28"/>
                <w:szCs w:val="28"/>
              </w:rPr>
              <w:t>Основы современной русской пунктуации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00A93" w:rsidRDefault="002E21E9"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1D5BD3" w:rsidRPr="001D5BD3">
        <w:rPr>
          <w:b/>
          <w:sz w:val="28"/>
          <w:szCs w:val="28"/>
        </w:rPr>
        <w:t>зачет</w:t>
      </w:r>
      <w:r w:rsidR="002745C3">
        <w:rPr>
          <w:b/>
          <w:sz w:val="28"/>
          <w:szCs w:val="28"/>
        </w:rPr>
        <w:t xml:space="preserve">, дифференцирующий зачет, </w:t>
      </w:r>
      <w:r w:rsidRPr="001D5BD3">
        <w:rPr>
          <w:b/>
          <w:sz w:val="28"/>
          <w:szCs w:val="28"/>
        </w:rPr>
        <w:t>экзамен</w:t>
      </w:r>
      <w:r w:rsidR="002745C3">
        <w:rPr>
          <w:b/>
          <w:sz w:val="28"/>
          <w:szCs w:val="28"/>
        </w:rPr>
        <w:t>, курсовая работа</w:t>
      </w:r>
      <w:bookmarkStart w:id="0" w:name="_GoBack"/>
      <w:bookmarkEnd w:id="0"/>
    </w:p>
    <w:sectPr w:rsidR="00200A93" w:rsidSect="00BD35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09787E"/>
    <w:rsid w:val="001D5BD3"/>
    <w:rsid w:val="00200A93"/>
    <w:rsid w:val="002745C3"/>
    <w:rsid w:val="002E21E9"/>
    <w:rsid w:val="004102B8"/>
    <w:rsid w:val="0052576D"/>
    <w:rsid w:val="005D5FA0"/>
    <w:rsid w:val="006E7A72"/>
    <w:rsid w:val="00A72522"/>
    <w:rsid w:val="00AE36D5"/>
    <w:rsid w:val="00BD3508"/>
    <w:rsid w:val="00BE2177"/>
    <w:rsid w:val="00D3714B"/>
    <w:rsid w:val="00E1233A"/>
    <w:rsid w:val="00E76D89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3</cp:revision>
  <dcterms:created xsi:type="dcterms:W3CDTF">2019-06-28T13:47:00Z</dcterms:created>
  <dcterms:modified xsi:type="dcterms:W3CDTF">2019-06-28T14:13:00Z</dcterms:modified>
</cp:coreProperties>
</file>