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FF63D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FB0A6B8" w:rsidR="005558F8" w:rsidRPr="000073B6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073B6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34948E" w:rsidR="00E05948" w:rsidRPr="00C258B0" w:rsidRDefault="00EA785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Практический курс языка иврит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2BCCB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FF94E38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8FA1CB2" w:rsidR="00D1678A" w:rsidRPr="000743F9" w:rsidRDefault="0063782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797EE52C" w:rsidR="00D1678A" w:rsidRPr="000743F9" w:rsidRDefault="0063782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EE2E8F2" w:rsidR="00D1678A" w:rsidRPr="000743F9" w:rsidRDefault="0062315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C9EFE9" w:rsidR="00D1678A" w:rsidRPr="000743F9" w:rsidRDefault="0063782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Зарубежная филология </w:t>
            </w:r>
            <w:r w:rsidR="00D654BB">
              <w:rPr>
                <w:sz w:val="24"/>
                <w:szCs w:val="24"/>
              </w:rPr>
              <w:t>(гебраистика)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CE2922C" w:rsidR="00D1678A" w:rsidRPr="0042537B" w:rsidRDefault="001C1AE0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г.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CB4EA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A25B3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541FB5C" w:rsidR="004E4C46" w:rsidRDefault="005E642D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CC146C">
        <w:rPr>
          <w:iCs/>
          <w:sz w:val="24"/>
          <w:szCs w:val="24"/>
        </w:rPr>
        <w:t>«</w:t>
      </w:r>
      <w:r w:rsidR="00576521">
        <w:rPr>
          <w:iCs/>
          <w:sz w:val="24"/>
          <w:szCs w:val="24"/>
        </w:rPr>
        <w:t>Практический курс языка иврит</w:t>
      </w:r>
      <w:r w:rsidRPr="00CC146C">
        <w:rPr>
          <w:iCs/>
          <w:sz w:val="24"/>
          <w:szCs w:val="24"/>
        </w:rPr>
        <w:t>»</w:t>
      </w:r>
      <w:r w:rsidR="009D375E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D1656C">
        <w:rPr>
          <w:iCs/>
          <w:sz w:val="24"/>
          <w:szCs w:val="24"/>
        </w:rPr>
        <w:t>третьем</w:t>
      </w:r>
      <w:r w:rsidR="00D1656C">
        <w:rPr>
          <w:iCs/>
          <w:sz w:val="24"/>
          <w:szCs w:val="24"/>
        </w:rPr>
        <w:t xml:space="preserve">, </w:t>
      </w:r>
      <w:r w:rsidR="00DE58BA">
        <w:rPr>
          <w:iCs/>
          <w:sz w:val="24"/>
          <w:szCs w:val="24"/>
        </w:rPr>
        <w:t xml:space="preserve">четвертом, пятом, шестом </w:t>
      </w:r>
      <w:r w:rsidR="0072090D">
        <w:rPr>
          <w:iCs/>
          <w:sz w:val="24"/>
          <w:szCs w:val="24"/>
        </w:rPr>
        <w:t>семестрах</w:t>
      </w:r>
    </w:p>
    <w:p w14:paraId="2DDEB8CC" w14:textId="5C82C2F1" w:rsidR="00A84551" w:rsidRDefault="00A84551" w:rsidP="008B3C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2090D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предусмотрена</w:t>
      </w:r>
    </w:p>
    <w:p w14:paraId="45833AEC" w14:textId="77777777" w:rsidR="00E15C5A" w:rsidRDefault="00E15C5A" w:rsidP="008B3C48">
      <w:pPr>
        <w:pStyle w:val="2"/>
        <w:numPr>
          <w:ilvl w:val="1"/>
          <w:numId w:val="6"/>
        </w:numPr>
        <w:divId w:val="748038787"/>
        <w:rPr>
          <w:i/>
        </w:rPr>
      </w:pPr>
      <w:r>
        <w:t xml:space="preserve">Форма промежуточной аттестации: </w:t>
      </w:r>
      <w:r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15C5A" w14:paraId="4EA830C8" w14:textId="77777777">
        <w:trPr>
          <w:divId w:val="748038787"/>
        </w:trPr>
        <w:tc>
          <w:tcPr>
            <w:tcW w:w="2306" w:type="dxa"/>
            <w:hideMark/>
          </w:tcPr>
          <w:p w14:paraId="567838CA" w14:textId="77777777" w:rsidR="00E15C5A" w:rsidRDefault="00E15C5A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третий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6" w:type="dxa"/>
            <w:hideMark/>
          </w:tcPr>
          <w:p w14:paraId="5D277B0B" w14:textId="77777777" w:rsidR="00E15C5A" w:rsidRDefault="00E15C5A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экзамен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15C5A" w14:paraId="04C79EF7" w14:textId="77777777">
        <w:trPr>
          <w:divId w:val="748038787"/>
        </w:trPr>
        <w:tc>
          <w:tcPr>
            <w:tcW w:w="2306" w:type="dxa"/>
            <w:hideMark/>
          </w:tcPr>
          <w:p w14:paraId="2564560E" w14:textId="77777777" w:rsidR="00E15C5A" w:rsidRDefault="00E15C5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четвертый семестр</w:t>
            </w:r>
          </w:p>
          <w:p w14:paraId="1546120F" w14:textId="77777777" w:rsidR="00E15C5A" w:rsidRDefault="00E15C5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пятый семестр</w:t>
            </w:r>
          </w:p>
          <w:p w14:paraId="3C2F7B0D" w14:textId="77777777" w:rsidR="00E15C5A" w:rsidRDefault="00E15C5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шестой семестр</w:t>
            </w:r>
          </w:p>
        </w:tc>
        <w:tc>
          <w:tcPr>
            <w:tcW w:w="2126" w:type="dxa"/>
            <w:hideMark/>
          </w:tcPr>
          <w:p w14:paraId="04908502" w14:textId="77777777" w:rsidR="00E15C5A" w:rsidRDefault="00E15C5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зачет с оценкой</w:t>
            </w:r>
          </w:p>
          <w:p w14:paraId="374B44B1" w14:textId="77777777" w:rsidR="00E15C5A" w:rsidRDefault="00E15C5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зачет с оценкой</w:t>
            </w:r>
          </w:p>
          <w:p w14:paraId="5D96FF29" w14:textId="77777777" w:rsidR="00E15C5A" w:rsidRDefault="00E15C5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экзамен</w:t>
            </w:r>
          </w:p>
        </w:tc>
      </w:tr>
    </w:tbl>
    <w:p w14:paraId="227636A5" w14:textId="430D700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C716952" w:rsidR="007E18CB" w:rsidRPr="007B449A" w:rsidRDefault="006E29FF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«Практический курс языка иврит» относится к части, формируемой участниками образовательных отношений.</w:t>
      </w:r>
    </w:p>
    <w:p w14:paraId="77FE5B3D" w14:textId="0C3BCE2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9790D63" w14:textId="77777777" w:rsidR="00BB5336" w:rsidRDefault="00BB5336" w:rsidP="008B3C48">
      <w:pPr>
        <w:pStyle w:val="af0"/>
        <w:numPr>
          <w:ilvl w:val="3"/>
          <w:numId w:val="7"/>
        </w:numPr>
        <w:jc w:val="both"/>
        <w:divId w:val="880869922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«Практический курс языка иврит» являются:</w:t>
      </w:r>
    </w:p>
    <w:p w14:paraId="24034FC8" w14:textId="77777777" w:rsidR="00BB5336" w:rsidRDefault="00BB5336" w:rsidP="008B3C48">
      <w:pPr>
        <w:pStyle w:val="af0"/>
        <w:numPr>
          <w:ilvl w:val="2"/>
          <w:numId w:val="7"/>
        </w:numPr>
        <w:jc w:val="both"/>
        <w:divId w:val="880869922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у обучающихся навыков коммуницирования (навыков восприятия и понимания устной и письменной речи, навыков монологической и диалогической на изучаемом языке (иврите)) и практического их использования в дальнейшей профессиональной деятельности</w:t>
      </w:r>
      <w:r>
        <w:rPr>
          <w:iCs/>
          <w:color w:val="333333"/>
          <w:sz w:val="24"/>
          <w:szCs w:val="24"/>
        </w:rPr>
        <w:t>;</w:t>
      </w:r>
    </w:p>
    <w:p w14:paraId="2E187217" w14:textId="77777777" w:rsidR="00BB5336" w:rsidRDefault="00BB5336" w:rsidP="008B3C48">
      <w:pPr>
        <w:pStyle w:val="af0"/>
        <w:numPr>
          <w:ilvl w:val="2"/>
          <w:numId w:val="7"/>
        </w:numPr>
        <w:jc w:val="both"/>
        <w:divId w:val="88086992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E0F6388" w14:textId="77777777" w:rsidR="00F94B3B" w:rsidRDefault="00BB5336" w:rsidP="00D93926">
      <w:pPr>
        <w:rPr>
          <w:iCs/>
        </w:rPr>
      </w:pPr>
      <w:r>
        <w:rPr>
          <w:color w:val="333333"/>
        </w:rPr>
        <w:t xml:space="preserve">Результатом обучения по учебной дисциплине является овладение обучающимися </w:t>
      </w:r>
      <w:r>
        <w:t>знаниями, умениями, навыками и опытом деятельности, характеризующими процесс формирования компетенций и обеспеч</w:t>
      </w:r>
      <w:bookmarkStart w:id="11" w:name="_GoBack"/>
      <w:bookmarkEnd w:id="11"/>
      <w:r>
        <w:t>ивающими достижение планируемых результатов освоения учебной дисциплины</w:t>
      </w:r>
      <w:r w:rsidR="00F94B3B">
        <w:t>.</w:t>
      </w:r>
    </w:p>
    <w:p w14:paraId="133F9B94" w14:textId="3F6A2DAD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3F07CB" w:rsidRPr="006C0F54" w14:paraId="68E9719B" w14:textId="77777777" w:rsidTr="003F07CB">
        <w:trPr>
          <w:divId w:val="337196179"/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3B506ED" w14:textId="77777777" w:rsidR="003F07CB" w:rsidRPr="006C0F54" w:rsidRDefault="003F07CB" w:rsidP="006C0F54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6C0F54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2D76D4A" w14:textId="77777777" w:rsidR="003F07CB" w:rsidRPr="006C0F54" w:rsidRDefault="003F07CB" w:rsidP="006C0F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C0F54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D889CC1" w14:textId="77777777" w:rsidR="003F07CB" w:rsidRPr="006C0F54" w:rsidRDefault="003F07CB" w:rsidP="006C0F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C0F54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3F07CB" w:rsidRPr="006C0F54" w14:paraId="609F958F" w14:textId="77777777" w:rsidTr="003F07CB">
        <w:trPr>
          <w:divId w:val="337196179"/>
          <w:trHeight w:val="172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2DA9" w14:textId="77777777" w:rsidR="003F07CB" w:rsidRPr="006C0F54" w:rsidRDefault="003F07CB" w:rsidP="00ED3DAC">
            <w:pPr>
              <w:rPr>
                <w:rFonts w:eastAsia="Times New Roman"/>
                <w:iCs/>
                <w:lang w:eastAsia="en-US"/>
              </w:rPr>
            </w:pPr>
            <w:r w:rsidRPr="006C0F54">
              <w:rPr>
                <w:rFonts w:eastAsia="Times New Roman"/>
                <w:iCs/>
                <w:lang w:eastAsia="en-US"/>
              </w:rPr>
              <w:t>УК-4</w:t>
            </w:r>
          </w:p>
          <w:p w14:paraId="5ABC8AE1" w14:textId="77777777" w:rsidR="003F07CB" w:rsidRPr="006C0F54" w:rsidRDefault="003F07CB" w:rsidP="00ED3DAC">
            <w:pPr>
              <w:rPr>
                <w:rFonts w:eastAsia="Times New Roman"/>
                <w:i/>
                <w:highlight w:val="red"/>
                <w:lang w:eastAsia="en-US"/>
              </w:rPr>
            </w:pPr>
            <w:r w:rsidRPr="006C0F54">
              <w:rPr>
                <w:rFonts w:eastAsia="Times New Roman"/>
                <w:iCs/>
                <w:lang w:eastAsia="en-US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6C0F54">
              <w:rPr>
                <w:rFonts w:eastAsia="Times New Roman"/>
                <w:iCs/>
                <w:lang w:eastAsia="en-US"/>
              </w:rPr>
              <w:lastRenderedPageBreak/>
              <w:t>иностранном(ых)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8B574" w14:textId="77777777" w:rsidR="003F07CB" w:rsidRPr="006C0F54" w:rsidRDefault="003F07CB" w:rsidP="00ED3D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 w:rsidRPr="006C0F54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eastAsia="en-US"/>
              </w:rPr>
              <w:lastRenderedPageBreak/>
              <w:t>ИД-УК-4.1</w:t>
            </w:r>
          </w:p>
          <w:p w14:paraId="4AC5E334" w14:textId="77777777" w:rsidR="003F07CB" w:rsidRPr="006C0F54" w:rsidRDefault="003F07CB" w:rsidP="00ED3DAC">
            <w:pPr>
              <w:contextualSpacing/>
              <w:rPr>
                <w:i/>
              </w:rPr>
            </w:pPr>
            <w:r w:rsidRPr="006C0F54">
              <w:rPr>
                <w:iCs/>
                <w:lang w:eastAsia="en-US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взаимодействия.</w:t>
            </w:r>
          </w:p>
        </w:tc>
      </w:tr>
      <w:tr w:rsidR="003F07CB" w:rsidRPr="006C0F54" w14:paraId="3EDA0F7D" w14:textId="77777777" w:rsidTr="003F07CB">
        <w:trPr>
          <w:divId w:val="337196179"/>
          <w:trHeight w:val="283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9779F" w14:textId="77777777" w:rsidR="003F07CB" w:rsidRPr="006C0F54" w:rsidRDefault="003F07CB" w:rsidP="00ED3DAC">
            <w:pPr>
              <w:rPr>
                <w:rFonts w:eastAsia="Times New Roman"/>
                <w:iCs/>
                <w:lang w:eastAsia="en-US"/>
              </w:rPr>
            </w:pPr>
            <w:r w:rsidRPr="006C0F54">
              <w:rPr>
                <w:rFonts w:eastAsia="Times New Roman"/>
                <w:iCs/>
                <w:lang w:eastAsia="en-US"/>
              </w:rPr>
              <w:t>ПК-1</w:t>
            </w:r>
          </w:p>
          <w:p w14:paraId="68AF0572" w14:textId="77777777" w:rsidR="003F07CB" w:rsidRPr="006C0F54" w:rsidRDefault="003F07CB" w:rsidP="00ED3DAC">
            <w:pPr>
              <w:rPr>
                <w:rFonts w:eastAsia="Times New Roman"/>
                <w:iCs/>
                <w:lang w:eastAsia="en-US"/>
              </w:rPr>
            </w:pPr>
            <w:r w:rsidRPr="006C0F54">
              <w:rPr>
                <w:rFonts w:eastAsia="Times New Roman"/>
                <w:iCs/>
                <w:lang w:eastAsia="en-US"/>
              </w:rPr>
              <w:t>Способен применять полученные знания в области теории и истории изучаемых языков в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DBD4" w14:textId="77777777" w:rsidR="003F07CB" w:rsidRPr="006C0F54" w:rsidRDefault="003F07CB" w:rsidP="00ED3D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0F54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eastAsia="en-US"/>
              </w:rPr>
              <w:t>ИД-ПК-1.1</w:t>
            </w:r>
          </w:p>
          <w:p w14:paraId="0DAE1FB2" w14:textId="77777777" w:rsidR="003F07CB" w:rsidRPr="006C0F54" w:rsidRDefault="003F07CB" w:rsidP="00ED3DAC">
            <w:pPr>
              <w:widowControl w:val="0"/>
              <w:autoSpaceDE w:val="0"/>
              <w:autoSpaceDN w:val="0"/>
              <w:adjustRightInd w:val="0"/>
              <w:rPr>
                <w:rFonts w:ascii="TimesNewRomanPSMT" w:eastAsiaTheme="minorHAnsi" w:hAnsi="TimesNewRomanPSMT"/>
                <w:iCs/>
                <w:color w:val="000000"/>
                <w:sz w:val="24"/>
                <w:szCs w:val="24"/>
                <w:lang w:eastAsia="en-US"/>
              </w:rPr>
            </w:pPr>
            <w:r w:rsidRPr="006C0F54">
              <w:rPr>
                <w:iCs/>
                <w:lang w:eastAsia="en-US"/>
              </w:rPr>
              <w:t>Применение полученных филологических знаний в проведении локальных исследований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3F07CB" w:rsidRPr="006C0F54" w14:paraId="4F4DDAE7" w14:textId="77777777" w:rsidTr="003F07CB">
        <w:trPr>
          <w:divId w:val="337196179"/>
          <w:trHeight w:val="28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028E" w14:textId="77777777" w:rsidR="003F07CB" w:rsidRPr="006C0F54" w:rsidRDefault="003F07CB" w:rsidP="006C0F54">
            <w:pPr>
              <w:spacing w:line="276" w:lineRule="auto"/>
              <w:rPr>
                <w:rFonts w:eastAsia="Times New Roman"/>
                <w:iCs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BDAC1" w14:textId="77777777" w:rsidR="003F07CB" w:rsidRPr="006C0F54" w:rsidRDefault="003F07CB" w:rsidP="00ED3D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6C0F54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eastAsia="en-US"/>
              </w:rPr>
              <w:t>ИД-ПК-1.2</w:t>
            </w:r>
          </w:p>
          <w:p w14:paraId="43A3D76F" w14:textId="77777777" w:rsidR="003F07CB" w:rsidRPr="006C0F54" w:rsidRDefault="003F07CB" w:rsidP="00ED3DAC">
            <w:pPr>
              <w:widowControl w:val="0"/>
              <w:autoSpaceDE w:val="0"/>
              <w:autoSpaceDN w:val="0"/>
              <w:adjustRightInd w:val="0"/>
              <w:rPr>
                <w:rFonts w:ascii="TimesNewRomanPSMT" w:eastAsiaTheme="minorHAnsi" w:hAnsi="TimesNewRomanPSMT"/>
                <w:color w:val="000000"/>
                <w:sz w:val="24"/>
                <w:szCs w:val="24"/>
              </w:rPr>
            </w:pPr>
            <w:r w:rsidRPr="006C0F54">
              <w:rPr>
                <w:rFonts w:eastAsiaTheme="minorHAnsi"/>
                <w:iCs/>
                <w:color w:val="000000"/>
                <w:lang w:eastAsia="en-US"/>
              </w:rPr>
              <w:t>Подготовка научных обзоров, аннотаций, составление рефератов и библиографий по тематике проводимых исследований с применением основных библиографических источников и поисковых систем</w:t>
            </w:r>
          </w:p>
        </w:tc>
      </w:tr>
      <w:tr w:rsidR="003F07CB" w:rsidRPr="006C0F54" w14:paraId="308532D1" w14:textId="77777777" w:rsidTr="003F07CB">
        <w:trPr>
          <w:divId w:val="337196179"/>
          <w:trHeight w:val="28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BB70" w14:textId="77777777" w:rsidR="003F07CB" w:rsidRPr="006C0F54" w:rsidRDefault="003F07CB" w:rsidP="006C0F54">
            <w:pPr>
              <w:spacing w:line="276" w:lineRule="auto"/>
              <w:rPr>
                <w:rFonts w:eastAsia="Times New Roman"/>
                <w:iCs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AAA0" w14:textId="77777777" w:rsidR="003F07CB" w:rsidRPr="006C0F54" w:rsidRDefault="003F07CB" w:rsidP="00ED3D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eastAsia="en-US"/>
              </w:rPr>
            </w:pPr>
            <w:r w:rsidRPr="006C0F54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eastAsia="en-US"/>
              </w:rPr>
              <w:t>ИД-ПК-1.3</w:t>
            </w:r>
          </w:p>
          <w:p w14:paraId="1300AE8B" w14:textId="77777777" w:rsidR="003F07CB" w:rsidRPr="006C0F54" w:rsidRDefault="003F07CB" w:rsidP="00ED3D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eastAsia="en-US"/>
              </w:rPr>
            </w:pPr>
            <w:r w:rsidRPr="006C0F54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eastAsia="en-US"/>
              </w:rPr>
              <w:t>Участие в научных дискуссиях, выступление с сообщениями и докладами, устное и письменное представление материалов исследований</w:t>
            </w:r>
          </w:p>
        </w:tc>
      </w:tr>
    </w:tbl>
    <w:p w14:paraId="67672B73" w14:textId="77777777" w:rsidR="00F94B3B" w:rsidRPr="00F94B3B" w:rsidRDefault="00F94B3B" w:rsidP="00F94B3B"/>
    <w:p w14:paraId="2C7F23D3" w14:textId="0E30245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10A7A10" w:rsidR="007B65C7" w:rsidRPr="002F54A3" w:rsidRDefault="002F54A3" w:rsidP="00037666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79F98523" w:rsidR="007B65C7" w:rsidRPr="002F54A3" w:rsidRDefault="002F54A3" w:rsidP="00037666">
            <w:pPr>
              <w:jc w:val="center"/>
              <w:rPr>
                <w:iCs/>
              </w:rPr>
            </w:pPr>
            <w:r>
              <w:rPr>
                <w:iCs/>
              </w:rPr>
              <w:t>828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1C5C8103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FDEF9" w14:textId="77777777" w:rsidR="000E0757" w:rsidRDefault="000E0757" w:rsidP="005E3840">
      <w:r>
        <w:separator/>
      </w:r>
    </w:p>
  </w:endnote>
  <w:endnote w:type="continuationSeparator" w:id="0">
    <w:p w14:paraId="5FB812FD" w14:textId="77777777" w:rsidR="000E0757" w:rsidRDefault="000E07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C66D" w14:textId="77777777" w:rsidR="000E0757" w:rsidRDefault="000E0757" w:rsidP="005E3840">
      <w:r>
        <w:separator/>
      </w:r>
    </w:p>
  </w:footnote>
  <w:footnote w:type="continuationSeparator" w:id="0">
    <w:p w14:paraId="1350ED73" w14:textId="77777777" w:rsidR="000E0757" w:rsidRDefault="000E07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835217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2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3B6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0757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93D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FB6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AE0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957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4A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98C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7CB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37B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0A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521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A1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15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7821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0F5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FF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90D"/>
    <w:rsid w:val="00721AD5"/>
    <w:rsid w:val="00721E06"/>
    <w:rsid w:val="00723579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4A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C4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4C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E6C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375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1A0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336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0E2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46C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56C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4B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3926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8BA"/>
    <w:rsid w:val="00DE5CE9"/>
    <w:rsid w:val="00DE6C4A"/>
    <w:rsid w:val="00DE7014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5C5A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37F94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785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AC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99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B3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47C9764-C2A4-CB4F-A9C6-50F94E9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85EE-3647-452E-8021-10CEA118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8</cp:revision>
  <cp:lastPrinted>2021-05-14T12:22:00Z</cp:lastPrinted>
  <dcterms:created xsi:type="dcterms:W3CDTF">2022-02-16T13:13:00Z</dcterms:created>
  <dcterms:modified xsi:type="dcterms:W3CDTF">2022-02-19T19:02:00Z</dcterms:modified>
</cp:coreProperties>
</file>