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:rsidRPr="009B47C5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9B47C5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9B47C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9B47C5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9B47C5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FF5780" w:rsidRPr="009B47C5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2A03B858" w:rsidR="00FF5780" w:rsidRPr="009B47C5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 w:rsidRPr="009B47C5">
              <w:rPr>
                <w:b/>
                <w:sz w:val="26"/>
                <w:szCs w:val="26"/>
              </w:rPr>
              <w:t>Региональные варианты английского языка</w:t>
            </w:r>
          </w:p>
        </w:tc>
      </w:tr>
      <w:tr w:rsidR="00FF5780" w:rsidRPr="009B47C5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B47C5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B4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9B47C5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F5780" w:rsidRPr="009B47C5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9B47C5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1D9C691C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FF5780" w:rsidRPr="009B47C5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4 года</w:t>
            </w:r>
          </w:p>
        </w:tc>
      </w:tr>
      <w:tr w:rsidR="00FF5780" w:rsidRPr="009B47C5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77777777" w:rsidR="00FF5780" w:rsidRPr="009B47C5" w:rsidRDefault="00FF5780" w:rsidP="00170ABB">
            <w:pPr>
              <w:rPr>
                <w:sz w:val="24"/>
                <w:szCs w:val="24"/>
              </w:rPr>
            </w:pPr>
            <w:r w:rsidRPr="009B47C5">
              <w:rPr>
                <w:sz w:val="24"/>
                <w:szCs w:val="24"/>
              </w:rPr>
              <w:t>очная</w:t>
            </w:r>
          </w:p>
        </w:tc>
      </w:tr>
    </w:tbl>
    <w:p w14:paraId="38636841" w14:textId="77777777" w:rsidR="00FF5780" w:rsidRPr="009B47C5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14:paraId="58A35E67" w14:textId="1E5F712D" w:rsidR="00FF5780" w:rsidRPr="009B47C5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B47C5">
        <w:rPr>
          <w:sz w:val="24"/>
          <w:szCs w:val="24"/>
        </w:rPr>
        <w:t>Учебная дисциплина «Региональные варианты английского языка» изучается в пятом семестре.</w:t>
      </w:r>
    </w:p>
    <w:p w14:paraId="0E6978A0" w14:textId="4E859514" w:rsidR="00FF5780" w:rsidRPr="009B47C5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B47C5">
        <w:rPr>
          <w:sz w:val="24"/>
          <w:szCs w:val="24"/>
        </w:rPr>
        <w:t>Курсовая работа/Курсовой проект –не предусмотрен(а)</w:t>
      </w:r>
    </w:p>
    <w:p w14:paraId="7F45587B" w14:textId="77777777" w:rsidR="00FF5780" w:rsidRPr="009B47C5" w:rsidRDefault="00FF5780" w:rsidP="00FF5780">
      <w:pPr>
        <w:pStyle w:val="2"/>
        <w:rPr>
          <w:iCs w:val="0"/>
        </w:rPr>
      </w:pPr>
      <w:r w:rsidRPr="009B47C5">
        <w:rPr>
          <w:iCs w:val="0"/>
        </w:rPr>
        <w:t>Форма промежуточной аттестации</w:t>
      </w:r>
    </w:p>
    <w:p w14:paraId="22605607" w14:textId="705B910F" w:rsidR="00FF5780" w:rsidRPr="009B47C5" w:rsidRDefault="008C74E5" w:rsidP="00FF5780">
      <w:pPr>
        <w:pStyle w:val="a8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9B47C5">
        <w:rPr>
          <w:bCs/>
          <w:sz w:val="24"/>
          <w:szCs w:val="24"/>
        </w:rPr>
        <w:t>З</w:t>
      </w:r>
      <w:r w:rsidR="00FF5780" w:rsidRPr="009B47C5">
        <w:rPr>
          <w:bCs/>
          <w:sz w:val="24"/>
          <w:szCs w:val="24"/>
        </w:rPr>
        <w:t>ачет с оценкой</w:t>
      </w:r>
    </w:p>
    <w:p w14:paraId="64D12162" w14:textId="77777777" w:rsidR="00FF5780" w:rsidRPr="009B47C5" w:rsidRDefault="00FF5780" w:rsidP="00FF5780">
      <w:pPr>
        <w:pStyle w:val="2"/>
        <w:rPr>
          <w:iCs w:val="0"/>
        </w:rPr>
      </w:pPr>
      <w:r w:rsidRPr="009B47C5">
        <w:rPr>
          <w:iCs w:val="0"/>
        </w:rPr>
        <w:t>Место учебной дисциплины в структуре ОПОП</w:t>
      </w:r>
    </w:p>
    <w:p w14:paraId="45FA9A72" w14:textId="1BBB03A2" w:rsidR="00FF5780" w:rsidRPr="009B47C5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9B47C5">
        <w:rPr>
          <w:sz w:val="24"/>
          <w:szCs w:val="24"/>
        </w:rPr>
        <w:t xml:space="preserve">Учебная дисциплина «Региональные варианты английского языка» </w:t>
      </w:r>
      <w:r w:rsidRPr="009B47C5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3A03EC31" w14:textId="77777777" w:rsidR="00FF5780" w:rsidRPr="009B47C5" w:rsidRDefault="00FF5780" w:rsidP="00FF5780">
      <w:pPr>
        <w:pStyle w:val="2"/>
        <w:rPr>
          <w:iCs w:val="0"/>
        </w:rPr>
      </w:pPr>
      <w:r w:rsidRPr="009B47C5">
        <w:rPr>
          <w:iCs w:val="0"/>
        </w:rPr>
        <w:t xml:space="preserve">Цели и планируемые результаты обучения по дисциплине </w:t>
      </w:r>
    </w:p>
    <w:p w14:paraId="4388F967" w14:textId="72918E29" w:rsidR="00FF5780" w:rsidRPr="009B47C5" w:rsidRDefault="00FF5780" w:rsidP="00FF5780">
      <w:pPr>
        <w:contextualSpacing/>
        <w:jc w:val="both"/>
        <w:rPr>
          <w:rFonts w:eastAsia="MS Mincho"/>
          <w:sz w:val="24"/>
          <w:szCs w:val="24"/>
        </w:rPr>
      </w:pPr>
      <w:r w:rsidRPr="009B47C5">
        <w:rPr>
          <w:rFonts w:eastAsia="Times New Roman"/>
          <w:sz w:val="24"/>
          <w:szCs w:val="24"/>
        </w:rPr>
        <w:t>Целью/целями изучения дисциплины «Региональные варианты английского языка» являются:</w:t>
      </w:r>
    </w:p>
    <w:p w14:paraId="205A512E" w14:textId="77777777" w:rsidR="00FF5780" w:rsidRPr="009B47C5" w:rsidRDefault="00FF5780" w:rsidP="00FF5780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9B47C5">
        <w:rPr>
          <w:rFonts w:eastAsia="MS Mincho"/>
          <w:sz w:val="24"/>
          <w:szCs w:val="24"/>
        </w:rPr>
        <w:t>изучение фонетических, лексических и грамматических особенностей региональных вариантов английского языка;</w:t>
      </w:r>
    </w:p>
    <w:p w14:paraId="43E90FE7" w14:textId="77777777" w:rsidR="00FF5780" w:rsidRPr="009B47C5" w:rsidRDefault="00FF5780" w:rsidP="00FF5780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9B47C5">
        <w:rPr>
          <w:rFonts w:eastAsia="MS Mincho"/>
          <w:sz w:val="24"/>
          <w:szCs w:val="24"/>
        </w:rPr>
        <w:t>изучение основных понятий диалектологии и социолингвистики;</w:t>
      </w:r>
    </w:p>
    <w:p w14:paraId="5F13E19D" w14:textId="77777777" w:rsidR="00FF5780" w:rsidRPr="009B47C5" w:rsidRDefault="00FF5780" w:rsidP="00FF5780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9B47C5">
        <w:rPr>
          <w:rFonts w:eastAsia="MS Mincho"/>
          <w:sz w:val="24"/>
          <w:szCs w:val="24"/>
        </w:rPr>
        <w:t>формирование навыков диалектного анализа текстов;</w:t>
      </w:r>
    </w:p>
    <w:p w14:paraId="18C335EE" w14:textId="77777777" w:rsidR="00FF5780" w:rsidRPr="009B47C5" w:rsidRDefault="00FF5780" w:rsidP="00FF5780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9B47C5">
        <w:rPr>
          <w:rFonts w:eastAsia="MS Mincho"/>
          <w:sz w:val="24"/>
          <w:szCs w:val="24"/>
        </w:rPr>
        <w:t>формирование навыков распознавания региональных (территориальных) вариантов языка в речи;</w:t>
      </w:r>
    </w:p>
    <w:p w14:paraId="13F8A289" w14:textId="2797949E" w:rsidR="00FF5780" w:rsidRPr="009B47C5" w:rsidRDefault="00FF5780" w:rsidP="00A64EC2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B47C5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</w:t>
      </w:r>
      <w:r w:rsidR="00A64EC2" w:rsidRPr="009B47C5">
        <w:rPr>
          <w:rFonts w:eastAsia="Times New Roman"/>
          <w:sz w:val="24"/>
          <w:szCs w:val="24"/>
        </w:rPr>
        <w:t xml:space="preserve"> с ФГОС ВО по данной дисциплине</w:t>
      </w:r>
      <w:r w:rsidRPr="009B47C5">
        <w:rPr>
          <w:rFonts w:eastAsia="Times New Roman"/>
          <w:sz w:val="24"/>
          <w:szCs w:val="24"/>
        </w:rPr>
        <w:t xml:space="preserve">; </w:t>
      </w:r>
    </w:p>
    <w:p w14:paraId="448028A7" w14:textId="77777777" w:rsidR="00FF5780" w:rsidRPr="009B47C5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B47C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9B47C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9B47C5" w:rsidRDefault="00FF5780" w:rsidP="00FF5780">
      <w:pPr>
        <w:pStyle w:val="2"/>
        <w:numPr>
          <w:ilvl w:val="0"/>
          <w:numId w:val="0"/>
        </w:numPr>
        <w:ind w:left="709"/>
        <w:rPr>
          <w:iCs w:val="0"/>
        </w:rPr>
      </w:pPr>
      <w:r w:rsidRPr="009B47C5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F5780" w:rsidRPr="009B47C5" w14:paraId="7F5C5EFC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9B47C5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47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9B47C5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47C5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9B47C5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47C5">
              <w:rPr>
                <w:b/>
                <w:color w:val="000000"/>
              </w:rPr>
              <w:t>достижения компетенции</w:t>
            </w:r>
          </w:p>
        </w:tc>
      </w:tr>
      <w:tr w:rsidR="00FF5780" w:rsidRPr="009B47C5" w14:paraId="3E857EA3" w14:textId="77777777" w:rsidTr="00E761D9">
        <w:trPr>
          <w:trHeight w:val="19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A0453" w14:textId="77777777" w:rsidR="00FF5780" w:rsidRPr="009B47C5" w:rsidRDefault="00FF5780" w:rsidP="00FF5780">
            <w:pPr>
              <w:spacing w:line="276" w:lineRule="auto"/>
              <w:rPr>
                <w:rFonts w:eastAsia="Times New Roman"/>
              </w:rPr>
            </w:pPr>
            <w:r w:rsidRPr="009B47C5">
              <w:rPr>
                <w:rFonts w:eastAsia="Times New Roman"/>
              </w:rPr>
              <w:t xml:space="preserve">УК-5 </w:t>
            </w:r>
          </w:p>
          <w:p w14:paraId="7C10C846" w14:textId="1FC00841" w:rsidR="00FF5780" w:rsidRPr="009B47C5" w:rsidRDefault="00FF5780" w:rsidP="00260272">
            <w:r w:rsidRPr="009B47C5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B47C5">
              <w:rPr>
                <w:color w:val="000000"/>
              </w:rPr>
              <w:t>ых</w:t>
            </w:r>
            <w:proofErr w:type="spellEnd"/>
            <w:r w:rsidRPr="009B47C5">
              <w:rPr>
                <w:color w:val="000000"/>
              </w:rPr>
              <w:t>) языке(ах)</w:t>
            </w:r>
            <w:r w:rsidR="008C74E5" w:rsidRPr="009B47C5"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8B34C" w14:textId="77777777" w:rsidR="00FF5780" w:rsidRPr="009B47C5" w:rsidRDefault="00FF5780" w:rsidP="00FF5780">
            <w:pPr>
              <w:pStyle w:val="a8"/>
              <w:ind w:left="0"/>
            </w:pPr>
            <w:r w:rsidRPr="009B47C5">
              <w:rPr>
                <w:color w:val="000000"/>
              </w:rPr>
              <w:t>ИД-УК-5.2</w:t>
            </w:r>
          </w:p>
          <w:p w14:paraId="5BCC0FC2" w14:textId="239668BF" w:rsidR="00FF5780" w:rsidRPr="009B47C5" w:rsidRDefault="00FF5780" w:rsidP="00FF5780">
            <w:pPr>
              <w:pStyle w:val="a8"/>
              <w:ind w:left="0"/>
            </w:pPr>
            <w:r w:rsidRPr="009B47C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="008C74E5" w:rsidRPr="009B47C5">
              <w:rPr>
                <w:color w:val="000000"/>
              </w:rPr>
              <w:t>.</w:t>
            </w:r>
          </w:p>
        </w:tc>
      </w:tr>
      <w:tr w:rsidR="00FF5780" w:rsidRPr="009B47C5" w14:paraId="05CCEC4A" w14:textId="77777777" w:rsidTr="00987E58">
        <w:trPr>
          <w:trHeight w:val="1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A1E60" w14:textId="77777777" w:rsidR="00FF5780" w:rsidRPr="009B47C5" w:rsidRDefault="00FF5780" w:rsidP="00FF5780">
            <w:pPr>
              <w:rPr>
                <w:color w:val="000000"/>
              </w:rPr>
            </w:pPr>
            <w:r w:rsidRPr="009B47C5">
              <w:rPr>
                <w:color w:val="000000"/>
              </w:rPr>
              <w:t>ПК-2</w:t>
            </w:r>
          </w:p>
          <w:p w14:paraId="78643940" w14:textId="2509739E" w:rsidR="00FF5780" w:rsidRPr="009B47C5" w:rsidRDefault="00FF5780" w:rsidP="00260272">
            <w:r w:rsidRPr="009B47C5">
              <w:rPr>
                <w:color w:val="000000"/>
              </w:rPr>
              <w:t xml:space="preserve">Способен </w:t>
            </w:r>
            <w:proofErr w:type="spellStart"/>
            <w:r w:rsidRPr="009B47C5">
              <w:rPr>
                <w:color w:val="000000"/>
              </w:rPr>
              <w:t>коммуницировать</w:t>
            </w:r>
            <w:proofErr w:type="spellEnd"/>
            <w:r w:rsidRPr="009B47C5">
              <w:rPr>
                <w:color w:val="000000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8C74E5" w:rsidRPr="009B47C5"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0A1D7" w14:textId="77777777" w:rsidR="00FF5780" w:rsidRPr="009B47C5" w:rsidRDefault="00FF5780" w:rsidP="00FF5780">
            <w:pPr>
              <w:rPr>
                <w:color w:val="000000"/>
              </w:rPr>
            </w:pPr>
            <w:r w:rsidRPr="009B47C5">
              <w:rPr>
                <w:color w:val="000000"/>
              </w:rPr>
              <w:t>ИД-ПК-2.2</w:t>
            </w:r>
          </w:p>
          <w:p w14:paraId="59EA1FA5" w14:textId="5C3D19BD" w:rsidR="00FF5780" w:rsidRPr="009B47C5" w:rsidRDefault="00FF5780" w:rsidP="00FF5780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 w:rsidRPr="009B47C5">
              <w:rPr>
                <w:rFonts w:eastAsia="Times New Roman"/>
              </w:rPr>
              <w:t>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  <w:r w:rsidR="008C74E5" w:rsidRPr="009B47C5">
              <w:rPr>
                <w:rFonts w:eastAsia="Times New Roman"/>
              </w:rPr>
              <w:t>.</w:t>
            </w:r>
          </w:p>
        </w:tc>
      </w:tr>
    </w:tbl>
    <w:p w14:paraId="324B92E2" w14:textId="0FA57FE1" w:rsidR="00FF5780" w:rsidRPr="009B47C5" w:rsidRDefault="00FF5780" w:rsidP="00FF5780">
      <w:pPr>
        <w:pStyle w:val="2"/>
        <w:numPr>
          <w:ilvl w:val="0"/>
          <w:numId w:val="0"/>
        </w:numPr>
        <w:rPr>
          <w:iCs w:val="0"/>
          <w:szCs w:val="26"/>
        </w:rPr>
      </w:pPr>
      <w:r w:rsidRPr="009B47C5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:rsidRPr="009B47C5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9B47C5" w:rsidRDefault="00FF5780" w:rsidP="00170ABB">
            <w:r w:rsidRPr="009B47C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5EF9975" w:rsidR="00FF5780" w:rsidRPr="009B47C5" w:rsidRDefault="00FF5780" w:rsidP="00170ABB">
            <w:pPr>
              <w:jc w:val="center"/>
            </w:pPr>
            <w:r w:rsidRPr="009B47C5">
              <w:t>2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9B47C5" w:rsidRDefault="00FF5780" w:rsidP="00170ABB">
            <w:pPr>
              <w:jc w:val="center"/>
            </w:pPr>
            <w:proofErr w:type="spellStart"/>
            <w:r w:rsidRPr="009B47C5">
              <w:rPr>
                <w:b/>
                <w:sz w:val="24"/>
                <w:szCs w:val="24"/>
              </w:rPr>
              <w:t>з.е</w:t>
            </w:r>
            <w:proofErr w:type="spellEnd"/>
            <w:r w:rsidRPr="009B47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C4382F" w14:textId="144CC146" w:rsidR="00FF5780" w:rsidRPr="009B47C5" w:rsidRDefault="00FF5780" w:rsidP="00170ABB">
            <w:pPr>
              <w:jc w:val="center"/>
            </w:pPr>
            <w:r w:rsidRPr="009B47C5">
              <w:t>72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9B47C5" w:rsidRDefault="00FF5780" w:rsidP="00170ABB">
            <w:r w:rsidRPr="009B47C5"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9B47C5" w:rsidRDefault="00FF5780" w:rsidP="00FF5780">
      <w:pPr>
        <w:rPr>
          <w:b/>
        </w:rPr>
      </w:pPr>
    </w:p>
    <w:bookmarkEnd w:id="0"/>
    <w:p w14:paraId="0B8A9570" w14:textId="77777777" w:rsidR="00FF5780" w:rsidRPr="009B47C5" w:rsidRDefault="00FF5780"/>
    <w:sectPr w:rsidR="00FF5780" w:rsidRPr="009B47C5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913B" w14:textId="77777777" w:rsidR="001B52C5" w:rsidRDefault="001B52C5">
      <w:r>
        <w:separator/>
      </w:r>
    </w:p>
  </w:endnote>
  <w:endnote w:type="continuationSeparator" w:id="0">
    <w:p w14:paraId="787AA09C" w14:textId="77777777" w:rsidR="001B52C5" w:rsidRDefault="001B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9B47C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9DEA" w14:textId="77777777" w:rsidR="007A3C5A" w:rsidRDefault="009B47C5">
    <w:pPr>
      <w:pStyle w:val="a6"/>
      <w:jc w:val="right"/>
    </w:pPr>
  </w:p>
  <w:p w14:paraId="218C11D2" w14:textId="77777777" w:rsidR="007A3C5A" w:rsidRDefault="009B47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52B7" w14:textId="77777777" w:rsidR="007A3C5A" w:rsidRDefault="009B47C5">
    <w:pPr>
      <w:pStyle w:val="a6"/>
      <w:jc w:val="right"/>
    </w:pPr>
  </w:p>
  <w:p w14:paraId="4B741304" w14:textId="77777777" w:rsidR="007A3C5A" w:rsidRDefault="009B47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6342" w14:textId="77777777" w:rsidR="001B52C5" w:rsidRDefault="001B52C5">
      <w:r>
        <w:separator/>
      </w:r>
    </w:p>
  </w:footnote>
  <w:footnote w:type="continuationSeparator" w:id="0">
    <w:p w14:paraId="5FE76B7E" w14:textId="77777777" w:rsidR="001B52C5" w:rsidRDefault="001B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68ABAE04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C5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9B47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8B63" w14:textId="77777777" w:rsidR="007A3C5A" w:rsidRDefault="009B47C5">
    <w:pPr>
      <w:pStyle w:val="a4"/>
      <w:jc w:val="center"/>
    </w:pPr>
  </w:p>
  <w:p w14:paraId="11C941D7" w14:textId="77777777" w:rsidR="007A3C5A" w:rsidRDefault="009B47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80"/>
    <w:rsid w:val="001B52C5"/>
    <w:rsid w:val="001C1EA9"/>
    <w:rsid w:val="00260272"/>
    <w:rsid w:val="002A4531"/>
    <w:rsid w:val="004A4CF9"/>
    <w:rsid w:val="008C74E5"/>
    <w:rsid w:val="009B47C5"/>
    <w:rsid w:val="00A64EC2"/>
    <w:rsid w:val="00D56E07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9</cp:revision>
  <dcterms:created xsi:type="dcterms:W3CDTF">2022-01-19T12:57:00Z</dcterms:created>
  <dcterms:modified xsi:type="dcterms:W3CDTF">2022-01-20T09:35:00Z</dcterms:modified>
</cp:coreProperties>
</file>