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22FC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819767" w:rsidR="005558F8" w:rsidRPr="00C22FC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22FC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55EE4F9" w:rsidR="005558F8" w:rsidRPr="00C22FCD" w:rsidRDefault="005558F8" w:rsidP="00694A9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22FC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22FC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E81FA7" w:rsidR="00E05948" w:rsidRPr="00C22FCD" w:rsidRDefault="00845E15" w:rsidP="00B51943">
            <w:pPr>
              <w:jc w:val="center"/>
              <w:rPr>
                <w:b/>
                <w:sz w:val="26"/>
                <w:szCs w:val="26"/>
              </w:rPr>
            </w:pPr>
            <w:r w:rsidRPr="00C22FCD">
              <w:rPr>
                <w:b/>
                <w:sz w:val="26"/>
                <w:szCs w:val="26"/>
              </w:rPr>
              <w:t>Теория и практика английского перевода</w:t>
            </w:r>
          </w:p>
        </w:tc>
      </w:tr>
      <w:tr w:rsidR="00D1678A" w:rsidRPr="00C22FC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22FC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22FC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22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71A333" w:rsidR="00D1678A" w:rsidRPr="00C22FCD" w:rsidRDefault="00D1678A" w:rsidP="00694A9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22FC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94A95" w:rsidRPr="00C22FC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58A2AE" w:rsidR="00694A95" w:rsidRPr="00C22FCD" w:rsidRDefault="00694A95" w:rsidP="00694A95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620661" w:rsidR="00694A95" w:rsidRPr="00C22FCD" w:rsidRDefault="00694A95" w:rsidP="008E0752">
            <w:pPr>
              <w:rPr>
                <w:sz w:val="24"/>
                <w:szCs w:val="24"/>
              </w:rPr>
            </w:pPr>
            <w:r w:rsidRPr="00C22FCD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20649199" w:rsidR="00694A95" w:rsidRPr="00C22FCD" w:rsidRDefault="00694A95" w:rsidP="00B51943">
            <w:pPr>
              <w:rPr>
                <w:sz w:val="24"/>
                <w:szCs w:val="24"/>
              </w:rPr>
            </w:pPr>
            <w:r w:rsidRPr="00C22FCD">
              <w:rPr>
                <w:sz w:val="26"/>
                <w:szCs w:val="26"/>
              </w:rPr>
              <w:t>Филология</w:t>
            </w:r>
          </w:p>
        </w:tc>
      </w:tr>
      <w:tr w:rsidR="00D1678A" w:rsidRPr="00C22FC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54F0074" w:rsidR="00D1678A" w:rsidRPr="00C22FCD" w:rsidRDefault="00694A95" w:rsidP="00694A95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A79456" w:rsidR="00D1678A" w:rsidRPr="00C22FCD" w:rsidRDefault="00694A95" w:rsidP="00B51943">
            <w:pPr>
              <w:rPr>
                <w:sz w:val="24"/>
                <w:szCs w:val="24"/>
              </w:rPr>
            </w:pPr>
            <w:r w:rsidRPr="00C22FCD">
              <w:rPr>
                <w:sz w:val="26"/>
                <w:szCs w:val="26"/>
              </w:rPr>
              <w:t>Зарубежная филология (</w:t>
            </w:r>
            <w:r w:rsidR="00D32D08">
              <w:rPr>
                <w:sz w:val="26"/>
                <w:szCs w:val="26"/>
              </w:rPr>
              <w:t>русско-еврейский литературный диалог</w:t>
            </w:r>
            <w:r w:rsidRPr="00C22FCD">
              <w:rPr>
                <w:sz w:val="26"/>
                <w:szCs w:val="26"/>
              </w:rPr>
              <w:t>)</w:t>
            </w:r>
          </w:p>
        </w:tc>
      </w:tr>
      <w:tr w:rsidR="00D1678A" w:rsidRPr="00C22FC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22FCD" w:rsidRDefault="00BC564D" w:rsidP="00A55E81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С</w:t>
            </w:r>
            <w:r w:rsidR="00C34E79" w:rsidRPr="00C22FC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92A342" w:rsidR="00D1678A" w:rsidRPr="00C22FCD" w:rsidRDefault="00694A95" w:rsidP="006470FB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4 года</w:t>
            </w:r>
          </w:p>
        </w:tc>
      </w:tr>
      <w:tr w:rsidR="00D1678A" w:rsidRPr="00C22FC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22FCD" w:rsidRDefault="00D1678A" w:rsidP="008E0752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Форма</w:t>
            </w:r>
            <w:r w:rsidR="00E93C55" w:rsidRPr="00C22FCD">
              <w:rPr>
                <w:sz w:val="24"/>
                <w:szCs w:val="24"/>
              </w:rPr>
              <w:t>(-ы)</w:t>
            </w:r>
            <w:r w:rsidRPr="00C22FC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8DCF0D" w:rsidR="00D1678A" w:rsidRPr="00C22FCD" w:rsidRDefault="00D1678A" w:rsidP="00694A95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C22FCD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0A32561" w14:textId="05A5EA94" w:rsidR="00694A95" w:rsidRPr="00C22FCD" w:rsidRDefault="005E642D" w:rsidP="00845E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2FCD">
        <w:rPr>
          <w:sz w:val="24"/>
          <w:szCs w:val="24"/>
        </w:rPr>
        <w:t>Учебная дисциплина «</w:t>
      </w:r>
      <w:r w:rsidR="00845E15" w:rsidRPr="00C22FCD">
        <w:rPr>
          <w:sz w:val="24"/>
          <w:szCs w:val="24"/>
        </w:rPr>
        <w:t>Теория и практика английского перевода</w:t>
      </w:r>
      <w:r w:rsidRPr="00C22FCD">
        <w:rPr>
          <w:sz w:val="24"/>
          <w:szCs w:val="24"/>
        </w:rPr>
        <w:t xml:space="preserve">» </w:t>
      </w:r>
      <w:r w:rsidR="004E4C46" w:rsidRPr="00C22FCD">
        <w:rPr>
          <w:sz w:val="24"/>
          <w:szCs w:val="24"/>
        </w:rPr>
        <w:t xml:space="preserve">изучается в </w:t>
      </w:r>
      <w:r w:rsidR="00845E15" w:rsidRPr="00C22FCD">
        <w:rPr>
          <w:sz w:val="24"/>
          <w:szCs w:val="24"/>
        </w:rPr>
        <w:t>шестом семестре</w:t>
      </w:r>
    </w:p>
    <w:p w14:paraId="2DDEB8CC" w14:textId="34F2CA06" w:rsidR="00A84551" w:rsidRPr="00C22FCD" w:rsidRDefault="00694A9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2FCD">
        <w:rPr>
          <w:sz w:val="24"/>
          <w:szCs w:val="24"/>
        </w:rPr>
        <w:t xml:space="preserve">Курсовая работа </w:t>
      </w:r>
      <w:r w:rsidR="00A84551" w:rsidRPr="00C22FCD">
        <w:rPr>
          <w:sz w:val="24"/>
          <w:szCs w:val="24"/>
        </w:rPr>
        <w:t xml:space="preserve">– </w:t>
      </w:r>
      <w:r w:rsidR="00845E15" w:rsidRPr="00C22FCD">
        <w:rPr>
          <w:sz w:val="24"/>
          <w:szCs w:val="24"/>
        </w:rPr>
        <w:t xml:space="preserve">не </w:t>
      </w:r>
      <w:r w:rsidR="00A84551" w:rsidRPr="00C22FCD">
        <w:rPr>
          <w:sz w:val="24"/>
          <w:szCs w:val="24"/>
        </w:rPr>
        <w:t>предусмотрена</w:t>
      </w:r>
      <w:r w:rsidR="00845E15" w:rsidRPr="00C22FCD">
        <w:rPr>
          <w:sz w:val="24"/>
          <w:szCs w:val="24"/>
        </w:rPr>
        <w:t>.</w:t>
      </w:r>
    </w:p>
    <w:p w14:paraId="425B1421" w14:textId="1646EDB6" w:rsidR="00A84551" w:rsidRPr="00C22FCD" w:rsidRDefault="00797466" w:rsidP="00A84551">
      <w:pPr>
        <w:pStyle w:val="2"/>
        <w:rPr>
          <w:iCs w:val="0"/>
        </w:rPr>
      </w:pPr>
      <w:r w:rsidRPr="00C22FCD">
        <w:rPr>
          <w:iCs w:val="0"/>
        </w:rPr>
        <w:t>Форма промежуточной аттестации</w:t>
      </w:r>
    </w:p>
    <w:p w14:paraId="415DFC0A" w14:textId="498D6E33" w:rsidR="00E03279" w:rsidRPr="00C22FCD" w:rsidRDefault="00E03279" w:rsidP="00E03279">
      <w:r w:rsidRPr="00C22FCD">
        <w:t xml:space="preserve">                         экзамен</w:t>
      </w:r>
    </w:p>
    <w:p w14:paraId="227636A5" w14:textId="38260FF6" w:rsidR="00A84551" w:rsidRPr="00C22FCD" w:rsidRDefault="00A84551" w:rsidP="00A84551">
      <w:pPr>
        <w:pStyle w:val="2"/>
        <w:rPr>
          <w:iCs w:val="0"/>
        </w:rPr>
      </w:pPr>
      <w:r w:rsidRPr="00C22FCD">
        <w:rPr>
          <w:iCs w:val="0"/>
        </w:rPr>
        <w:t>Место учебной дисциплины в структуре ОПОП</w:t>
      </w:r>
    </w:p>
    <w:p w14:paraId="51C912C0" w14:textId="77777777" w:rsidR="00130E6E" w:rsidRPr="00C22FCD" w:rsidRDefault="00130E6E" w:rsidP="00130E6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22FCD">
        <w:rPr>
          <w:sz w:val="24"/>
          <w:szCs w:val="24"/>
        </w:rPr>
        <w:t xml:space="preserve">Учебная дисциплина </w:t>
      </w:r>
      <w:r w:rsidRPr="00C22FCD">
        <w:rPr>
          <w:rFonts w:eastAsia="Times New Roman"/>
          <w:sz w:val="24"/>
          <w:szCs w:val="24"/>
        </w:rPr>
        <w:t xml:space="preserve">«Теория и практика английского перевода» </w:t>
      </w:r>
      <w:r w:rsidRPr="00C22FCD">
        <w:rPr>
          <w:sz w:val="24"/>
          <w:szCs w:val="24"/>
        </w:rPr>
        <w:t>относится к части, формируемой участниками образовательных отношений, и является элективной дисциплиной.</w:t>
      </w:r>
    </w:p>
    <w:p w14:paraId="77FE5B3D" w14:textId="026424E1" w:rsidR="00A84551" w:rsidRPr="00C22FCD" w:rsidRDefault="00A84551" w:rsidP="00A84551">
      <w:pPr>
        <w:pStyle w:val="2"/>
        <w:rPr>
          <w:iCs w:val="0"/>
        </w:rPr>
      </w:pPr>
      <w:r w:rsidRPr="00C22FCD">
        <w:rPr>
          <w:iCs w:val="0"/>
        </w:rPr>
        <w:t>Цели и планируемые результаты обучения по дисциплине</w:t>
      </w:r>
      <w:r w:rsidR="00130E6E" w:rsidRPr="00C22FCD">
        <w:rPr>
          <w:iCs w:val="0"/>
        </w:rPr>
        <w:t xml:space="preserve"> </w:t>
      </w:r>
    </w:p>
    <w:p w14:paraId="74F7A246" w14:textId="77777777" w:rsidR="00130E6E" w:rsidRPr="00C22FCD" w:rsidRDefault="00130E6E" w:rsidP="00130E6E">
      <w:pPr>
        <w:numPr>
          <w:ilvl w:val="3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FCD">
        <w:rPr>
          <w:rFonts w:eastAsia="Times New Roman"/>
          <w:sz w:val="24"/>
          <w:szCs w:val="24"/>
        </w:rPr>
        <w:t xml:space="preserve">Целями изучения дисциплины «Теория и практика английского </w:t>
      </w:r>
      <w:proofErr w:type="gramStart"/>
      <w:r w:rsidRPr="00C22FCD">
        <w:rPr>
          <w:rFonts w:eastAsia="Times New Roman"/>
          <w:sz w:val="24"/>
          <w:szCs w:val="24"/>
        </w:rPr>
        <w:t>перевода»  являются</w:t>
      </w:r>
      <w:proofErr w:type="gramEnd"/>
      <w:r w:rsidRPr="00C22FCD">
        <w:rPr>
          <w:rFonts w:eastAsia="Times New Roman"/>
          <w:sz w:val="24"/>
          <w:szCs w:val="24"/>
        </w:rPr>
        <w:t>:</w:t>
      </w:r>
    </w:p>
    <w:p w14:paraId="5B19438D" w14:textId="77777777" w:rsidR="00130E6E" w:rsidRPr="00C22FCD" w:rsidRDefault="00130E6E" w:rsidP="00130E6E">
      <w:pPr>
        <w:numPr>
          <w:ilvl w:val="2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FCD">
        <w:rPr>
          <w:sz w:val="24"/>
          <w:szCs w:val="24"/>
        </w:rPr>
        <w:t>ознакомить студентов с теоретическими основами перевода, а также закономерностями процесса перевода и переводческих соответствий в текстах общекультурной тематики.</w:t>
      </w:r>
    </w:p>
    <w:p w14:paraId="73415641" w14:textId="77777777" w:rsidR="00130E6E" w:rsidRPr="00C22FCD" w:rsidRDefault="00130E6E" w:rsidP="00130E6E">
      <w:pPr>
        <w:numPr>
          <w:ilvl w:val="2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FCD">
        <w:rPr>
          <w:sz w:val="24"/>
          <w:szCs w:val="24"/>
        </w:rPr>
        <w:t>сформировать практические умения в области письменного перевода текстов.</w:t>
      </w:r>
    </w:p>
    <w:p w14:paraId="2C96FA3E" w14:textId="77777777" w:rsidR="00130E6E" w:rsidRPr="00C22FCD" w:rsidRDefault="00130E6E" w:rsidP="00130E6E">
      <w:pPr>
        <w:numPr>
          <w:ilvl w:val="2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FCD">
        <w:rPr>
          <w:rFonts w:eastAsia="SimSun" w:cs="Tahoma"/>
          <w:kern w:val="1"/>
          <w:sz w:val="24"/>
          <w:szCs w:val="24"/>
          <w:lang w:eastAsia="hi-IN" w:bidi="hi-IN"/>
        </w:rPr>
        <w:t xml:space="preserve">формирование коммуникативных навыков и умений во всех видах речевой деятельности, а также </w:t>
      </w:r>
      <w:proofErr w:type="gramStart"/>
      <w:r w:rsidRPr="00C22FCD">
        <w:rPr>
          <w:rFonts w:eastAsia="SimSun" w:cs="Tahoma"/>
          <w:kern w:val="1"/>
          <w:sz w:val="24"/>
          <w:szCs w:val="24"/>
          <w:lang w:eastAsia="hi-IN" w:bidi="hi-IN"/>
        </w:rPr>
        <w:t>общекультурных и профессиональных компетенций</w:t>
      </w:r>
      <w:proofErr w:type="gramEnd"/>
      <w:r w:rsidRPr="00C22FCD">
        <w:rPr>
          <w:rFonts w:eastAsia="Times New Roman"/>
          <w:sz w:val="24"/>
          <w:szCs w:val="24"/>
        </w:rPr>
        <w:t xml:space="preserve"> установленных образовательной программой в соответствии с ФГОС ВО по данной дисциплине</w:t>
      </w:r>
      <w:r w:rsidRPr="00C22FCD">
        <w:rPr>
          <w:rFonts w:eastAsia="SimSun" w:cs="Tahoma"/>
          <w:kern w:val="1"/>
          <w:sz w:val="24"/>
          <w:szCs w:val="24"/>
          <w:lang w:eastAsia="hi-IN" w:bidi="hi-IN"/>
        </w:rPr>
        <w:t xml:space="preserve">, необходимых для осуществления профессиональной деятельности. </w:t>
      </w:r>
    </w:p>
    <w:p w14:paraId="370AF550" w14:textId="77777777" w:rsidR="00130E6E" w:rsidRPr="00C22FCD" w:rsidRDefault="00130E6E" w:rsidP="00130E6E">
      <w:pPr>
        <w:numPr>
          <w:ilvl w:val="3"/>
          <w:numId w:val="6"/>
        </w:numPr>
        <w:spacing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C22FCD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C22FCD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A71E145" w14:textId="77777777" w:rsidR="00130E6E" w:rsidRPr="00C22FCD" w:rsidRDefault="00130E6E" w:rsidP="00130E6E">
      <w:pPr>
        <w:contextualSpacing/>
        <w:jc w:val="both"/>
        <w:rPr>
          <w:sz w:val="24"/>
          <w:szCs w:val="24"/>
        </w:rPr>
      </w:pPr>
    </w:p>
    <w:p w14:paraId="36575094" w14:textId="051F71CE" w:rsidR="00130E6E" w:rsidRPr="00D2183E" w:rsidRDefault="00130E6E" w:rsidP="00D2183E">
      <w:pPr>
        <w:pStyle w:val="2"/>
        <w:numPr>
          <w:ilvl w:val="0"/>
          <w:numId w:val="0"/>
        </w:numPr>
        <w:ind w:left="709"/>
      </w:pPr>
      <w:r w:rsidRPr="00D2183E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130E6E" w:rsidRPr="00C22FCD" w14:paraId="19C01353" w14:textId="77777777" w:rsidTr="00973AF6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BB1475" w14:textId="77777777" w:rsidR="00130E6E" w:rsidRPr="00C22FCD" w:rsidRDefault="00130E6E" w:rsidP="00130E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22FC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0CAC69" w14:textId="77777777" w:rsidR="00130E6E" w:rsidRPr="00C22FCD" w:rsidRDefault="00130E6E" w:rsidP="00130E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2FCD">
              <w:rPr>
                <w:b/>
                <w:color w:val="000000"/>
              </w:rPr>
              <w:t>Код и наименование индикатора</w:t>
            </w:r>
          </w:p>
          <w:p w14:paraId="533F252A" w14:textId="77777777" w:rsidR="00130E6E" w:rsidRPr="00C22FCD" w:rsidRDefault="00130E6E" w:rsidP="00130E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2FCD">
              <w:rPr>
                <w:b/>
                <w:color w:val="000000"/>
              </w:rPr>
              <w:t>достижения компетенции</w:t>
            </w:r>
          </w:p>
        </w:tc>
      </w:tr>
      <w:tr w:rsidR="00130E6E" w:rsidRPr="00C22FCD" w14:paraId="01E1B4D8" w14:textId="77777777" w:rsidTr="00973AF6">
        <w:trPr>
          <w:trHeight w:val="1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21018" w14:textId="77777777" w:rsidR="00130E6E" w:rsidRPr="00C22FCD" w:rsidRDefault="00130E6E" w:rsidP="00130E6E">
            <w:pPr>
              <w:rPr>
                <w:rFonts w:eastAsia="Times New Roman"/>
              </w:rPr>
            </w:pPr>
            <w:r w:rsidRPr="00C22FCD">
              <w:rPr>
                <w:rFonts w:eastAsia="Times New Roman"/>
              </w:rPr>
              <w:lastRenderedPageBreak/>
              <w:t>УК-4</w:t>
            </w:r>
          </w:p>
          <w:p w14:paraId="62206AB8" w14:textId="77777777" w:rsidR="00130E6E" w:rsidRPr="00C22FCD" w:rsidRDefault="00130E6E" w:rsidP="00130E6E">
            <w:pPr>
              <w:rPr>
                <w:rFonts w:eastAsia="Times New Roman"/>
              </w:rPr>
            </w:pPr>
            <w:r w:rsidRPr="00C22FCD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22FCD">
              <w:rPr>
                <w:rFonts w:eastAsia="Times New Roman"/>
              </w:rPr>
              <w:t>ых</w:t>
            </w:r>
            <w:proofErr w:type="spellEnd"/>
            <w:r w:rsidRPr="00C22FCD">
              <w:rPr>
                <w:rFonts w:eastAsia="Times New Roman"/>
              </w:rPr>
              <w:t>) языке(ах)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AF461" w14:textId="77777777" w:rsidR="00130E6E" w:rsidRPr="00C22FCD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2FCD">
              <w:rPr>
                <w:color w:val="000000"/>
              </w:rPr>
              <w:t>ИД-УК-4.4</w:t>
            </w:r>
          </w:p>
          <w:p w14:paraId="096DF76C" w14:textId="77777777" w:rsidR="00130E6E" w:rsidRPr="00C22FCD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2FCD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30E6E" w:rsidRPr="00C22FCD" w14:paraId="2F3D46E4" w14:textId="77777777" w:rsidTr="00973AF6">
        <w:trPr>
          <w:trHeight w:val="13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36A41" w14:textId="77777777" w:rsidR="00130E6E" w:rsidRPr="00C22FCD" w:rsidRDefault="00130E6E" w:rsidP="00130E6E">
            <w:pPr>
              <w:rPr>
                <w:rFonts w:eastAsia="Times New Roman"/>
              </w:rPr>
            </w:pPr>
            <w:r w:rsidRPr="00C22FCD">
              <w:rPr>
                <w:rFonts w:eastAsia="Times New Roman"/>
              </w:rPr>
              <w:t>ПК-2</w:t>
            </w:r>
          </w:p>
          <w:p w14:paraId="11702AC4" w14:textId="77777777" w:rsidR="00130E6E" w:rsidRPr="00C22FCD" w:rsidRDefault="00130E6E" w:rsidP="00130E6E">
            <w:pPr>
              <w:rPr>
                <w:rFonts w:eastAsia="Times New Roman"/>
              </w:rPr>
            </w:pPr>
            <w:r w:rsidRPr="00C22FCD">
              <w:rPr>
                <w:rFonts w:eastAsia="Times New Roman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561F2" w14:textId="77777777" w:rsidR="00130E6E" w:rsidRPr="00C22FCD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2FCD">
              <w:rPr>
                <w:color w:val="000000"/>
              </w:rPr>
              <w:t>ИД-ПК-2.3</w:t>
            </w:r>
          </w:p>
          <w:p w14:paraId="102B31FF" w14:textId="77777777" w:rsidR="00130E6E" w:rsidRPr="00C22FCD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2FCD">
              <w:rPr>
                <w:color w:val="000000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</w:tbl>
    <w:p w14:paraId="03048895" w14:textId="72BDC587" w:rsidR="00130E6E" w:rsidRPr="00945D86" w:rsidRDefault="00130E6E" w:rsidP="00945D86">
      <w:pPr>
        <w:pStyle w:val="2"/>
        <w:numPr>
          <w:ilvl w:val="0"/>
          <w:numId w:val="0"/>
        </w:numPr>
        <w:ind w:left="709"/>
      </w:pPr>
      <w:r w:rsidRPr="00C22FCD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390"/>
        <w:gridCol w:w="1276"/>
      </w:tblGrid>
      <w:tr w:rsidR="00130E6E" w:rsidRPr="00C22FCD" w14:paraId="585AA699" w14:textId="77777777" w:rsidTr="0018266A">
        <w:trPr>
          <w:trHeight w:val="340"/>
        </w:trPr>
        <w:tc>
          <w:tcPr>
            <w:tcW w:w="3969" w:type="dxa"/>
            <w:vAlign w:val="center"/>
          </w:tcPr>
          <w:p w14:paraId="5FF86111" w14:textId="77777777" w:rsidR="00130E6E" w:rsidRPr="00C22FCD" w:rsidRDefault="00130E6E" w:rsidP="00130E6E">
            <w:r w:rsidRPr="00C22FC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B0C5B9" w14:textId="77777777" w:rsidR="00130E6E" w:rsidRPr="00C22FCD" w:rsidRDefault="00130E6E" w:rsidP="00130E6E">
            <w:pPr>
              <w:jc w:val="center"/>
            </w:pPr>
            <w:r w:rsidRPr="00C22FCD">
              <w:t>3</w:t>
            </w:r>
          </w:p>
        </w:tc>
        <w:tc>
          <w:tcPr>
            <w:tcW w:w="567" w:type="dxa"/>
            <w:vAlign w:val="center"/>
          </w:tcPr>
          <w:p w14:paraId="569E3E32" w14:textId="77777777" w:rsidR="00130E6E" w:rsidRPr="00C22FCD" w:rsidRDefault="00130E6E" w:rsidP="00130E6E">
            <w:pPr>
              <w:jc w:val="center"/>
            </w:pPr>
            <w:proofErr w:type="spellStart"/>
            <w:r w:rsidRPr="00C22FCD">
              <w:rPr>
                <w:b/>
                <w:sz w:val="24"/>
                <w:szCs w:val="24"/>
              </w:rPr>
              <w:t>з.е</w:t>
            </w:r>
            <w:proofErr w:type="spellEnd"/>
            <w:r w:rsidRPr="00C22F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0FC4E4E6" w14:textId="77777777" w:rsidR="00130E6E" w:rsidRPr="00C22FCD" w:rsidRDefault="00130E6E" w:rsidP="00130E6E">
            <w:pPr>
              <w:jc w:val="center"/>
            </w:pPr>
            <w:r w:rsidRPr="00C22FCD">
              <w:t>108</w:t>
            </w:r>
          </w:p>
        </w:tc>
        <w:tc>
          <w:tcPr>
            <w:tcW w:w="1276" w:type="dxa"/>
            <w:vAlign w:val="center"/>
          </w:tcPr>
          <w:p w14:paraId="0F8E1224" w14:textId="77777777" w:rsidR="00130E6E" w:rsidRPr="00C22FCD" w:rsidRDefault="00130E6E" w:rsidP="00130E6E">
            <w:r w:rsidRPr="00C22FCD">
              <w:rPr>
                <w:b/>
                <w:sz w:val="24"/>
                <w:szCs w:val="24"/>
              </w:rPr>
              <w:t>час.</w:t>
            </w:r>
          </w:p>
        </w:tc>
      </w:tr>
    </w:tbl>
    <w:p w14:paraId="56E77732" w14:textId="77777777" w:rsidR="00130E6E" w:rsidRPr="00C22FCD" w:rsidRDefault="00130E6E" w:rsidP="00130E6E"/>
    <w:sectPr w:rsidR="00130E6E" w:rsidRPr="00C22FC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AAD5" w14:textId="77777777" w:rsidR="009E140C" w:rsidRDefault="009E140C" w:rsidP="005E3840">
      <w:r>
        <w:separator/>
      </w:r>
    </w:p>
  </w:endnote>
  <w:endnote w:type="continuationSeparator" w:id="0">
    <w:p w14:paraId="498C3391" w14:textId="77777777" w:rsidR="009E140C" w:rsidRDefault="009E14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422D" w14:textId="77777777" w:rsidR="009E140C" w:rsidRDefault="009E140C" w:rsidP="005E3840">
      <w:r>
        <w:separator/>
      </w:r>
    </w:p>
  </w:footnote>
  <w:footnote w:type="continuationSeparator" w:id="0">
    <w:p w14:paraId="190195F6" w14:textId="77777777" w:rsidR="009E140C" w:rsidRDefault="009E14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D2CC32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8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22D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E6E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07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754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052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7A7"/>
    <w:rsid w:val="0068572B"/>
    <w:rsid w:val="00685E2A"/>
    <w:rsid w:val="00687295"/>
    <w:rsid w:val="006877E5"/>
    <w:rsid w:val="006877F1"/>
    <w:rsid w:val="00687B56"/>
    <w:rsid w:val="00692393"/>
    <w:rsid w:val="00694A95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7F26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E15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3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D8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3AF6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40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2FCD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83E"/>
    <w:rsid w:val="00D23872"/>
    <w:rsid w:val="00D23CA5"/>
    <w:rsid w:val="00D23D99"/>
    <w:rsid w:val="00D23F40"/>
    <w:rsid w:val="00D24951"/>
    <w:rsid w:val="00D27775"/>
    <w:rsid w:val="00D3089A"/>
    <w:rsid w:val="00D32D0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0E4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279"/>
    <w:rsid w:val="00E035C2"/>
    <w:rsid w:val="00E03B65"/>
    <w:rsid w:val="00E052D3"/>
    <w:rsid w:val="00E05948"/>
    <w:rsid w:val="00E072CB"/>
    <w:rsid w:val="00E11A33"/>
    <w:rsid w:val="00E121B9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36869DF-E20E-40F6-AD9E-3D2BAA29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0E1A-89BA-4E39-BE6C-C6B26D4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2</cp:revision>
  <cp:lastPrinted>2021-05-14T12:22:00Z</cp:lastPrinted>
  <dcterms:created xsi:type="dcterms:W3CDTF">2022-02-09T09:27:00Z</dcterms:created>
  <dcterms:modified xsi:type="dcterms:W3CDTF">2022-02-09T09:27:00Z</dcterms:modified>
</cp:coreProperties>
</file>