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B5230E" w:rsidRPr="008745E0" w14:paraId="584E8C44" w14:textId="77777777" w:rsidTr="007D18C4">
        <w:trPr>
          <w:trHeight w:val="567"/>
        </w:trPr>
        <w:tc>
          <w:tcPr>
            <w:tcW w:w="9889" w:type="dxa"/>
            <w:gridSpan w:val="3"/>
            <w:vAlign w:val="center"/>
          </w:tcPr>
          <w:p w14:paraId="2E40901A" w14:textId="77777777" w:rsidR="00B5230E" w:rsidRPr="008745E0" w:rsidRDefault="00B5230E" w:rsidP="007D18C4">
            <w:pPr>
              <w:jc w:val="center"/>
              <w:rPr>
                <w:b/>
                <w:sz w:val="26"/>
                <w:szCs w:val="26"/>
              </w:rPr>
            </w:pPr>
            <w:r w:rsidRPr="008745E0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7DE51473" w14:textId="77777777" w:rsidR="00B5230E" w:rsidRPr="008745E0" w:rsidRDefault="00B5230E" w:rsidP="007D18C4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8745E0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B5230E" w14:paraId="28570DE4" w14:textId="77777777" w:rsidTr="007D18C4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5867FCB8" w14:textId="77777777" w:rsidR="00B5230E" w:rsidRPr="00C258B0" w:rsidRDefault="00B5230E" w:rsidP="007D18C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Введение в языкознание</w:t>
            </w:r>
          </w:p>
        </w:tc>
      </w:tr>
      <w:tr w:rsidR="00B5230E" w:rsidRPr="000743F9" w14:paraId="63C27866" w14:textId="77777777" w:rsidTr="007D18C4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BC9EA6" w14:textId="77777777" w:rsidR="00B5230E" w:rsidRPr="000743F9" w:rsidRDefault="00B5230E" w:rsidP="007D18C4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1F1056" w14:textId="77777777" w:rsidR="00B5230E" w:rsidRPr="000743F9" w:rsidRDefault="00B5230E" w:rsidP="007D18C4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5230E" w:rsidRPr="000743F9" w14:paraId="58A4BE00" w14:textId="77777777" w:rsidTr="007D18C4">
        <w:trPr>
          <w:trHeight w:val="567"/>
        </w:trPr>
        <w:tc>
          <w:tcPr>
            <w:tcW w:w="3330" w:type="dxa"/>
            <w:shd w:val="clear" w:color="auto" w:fill="auto"/>
          </w:tcPr>
          <w:p w14:paraId="3691D3FF" w14:textId="77777777" w:rsidR="00B5230E" w:rsidRPr="000743F9" w:rsidRDefault="00B5230E" w:rsidP="007D18C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137EA98B" w14:textId="77777777" w:rsidR="00B5230E" w:rsidRPr="000743F9" w:rsidRDefault="00B5230E" w:rsidP="007D1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7D3AED0B" w14:textId="77777777" w:rsidR="00B5230E" w:rsidRPr="000743F9" w:rsidRDefault="00B5230E" w:rsidP="007D1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Филология</w:t>
            </w:r>
          </w:p>
        </w:tc>
      </w:tr>
      <w:tr w:rsidR="00B5230E" w:rsidRPr="000743F9" w14:paraId="7B4F363D" w14:textId="77777777" w:rsidTr="007D18C4">
        <w:trPr>
          <w:trHeight w:val="567"/>
        </w:trPr>
        <w:tc>
          <w:tcPr>
            <w:tcW w:w="3330" w:type="dxa"/>
            <w:shd w:val="clear" w:color="auto" w:fill="auto"/>
          </w:tcPr>
          <w:p w14:paraId="4319DB58" w14:textId="77777777" w:rsidR="00B5230E" w:rsidRPr="000743F9" w:rsidRDefault="00B5230E" w:rsidP="007D18C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2009489" w14:textId="24E72DF3" w:rsidR="00B5230E" w:rsidRPr="000743F9" w:rsidRDefault="00B5230E" w:rsidP="007D1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Зарубежная филология (русско-еврейский литературный диалог)</w:t>
            </w:r>
          </w:p>
        </w:tc>
      </w:tr>
      <w:tr w:rsidR="00B5230E" w:rsidRPr="000743F9" w14:paraId="3FDC64A9" w14:textId="77777777" w:rsidTr="007D18C4">
        <w:trPr>
          <w:trHeight w:val="567"/>
        </w:trPr>
        <w:tc>
          <w:tcPr>
            <w:tcW w:w="3330" w:type="dxa"/>
            <w:shd w:val="clear" w:color="auto" w:fill="auto"/>
          </w:tcPr>
          <w:p w14:paraId="28E0C6A3" w14:textId="77777777" w:rsidR="00B5230E" w:rsidRPr="000743F9" w:rsidRDefault="00B5230E" w:rsidP="007D18C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2311416" w14:textId="77777777" w:rsidR="00B5230E" w:rsidRPr="008745E0" w:rsidRDefault="00B5230E" w:rsidP="007D18C4">
            <w:pPr>
              <w:rPr>
                <w:iCs/>
                <w:sz w:val="24"/>
                <w:szCs w:val="24"/>
              </w:rPr>
            </w:pPr>
            <w:r w:rsidRPr="008745E0">
              <w:rPr>
                <w:iCs/>
                <w:sz w:val="24"/>
                <w:szCs w:val="24"/>
              </w:rPr>
              <w:t xml:space="preserve">4 года </w:t>
            </w:r>
          </w:p>
        </w:tc>
      </w:tr>
      <w:tr w:rsidR="00B5230E" w:rsidRPr="000743F9" w14:paraId="1B2716C6" w14:textId="77777777" w:rsidTr="007D18C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050E8AFA" w14:textId="77777777" w:rsidR="00B5230E" w:rsidRPr="000743F9" w:rsidRDefault="00B5230E" w:rsidP="007D18C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9F65BA9" w14:textId="77777777" w:rsidR="00B5230E" w:rsidRPr="000743F9" w:rsidRDefault="00B5230E" w:rsidP="007D18C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45A15C22" w14:textId="77777777" w:rsidR="00B5230E" w:rsidRPr="000743F9" w:rsidRDefault="00B5230E" w:rsidP="00B5230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5A5852A6" w14:textId="77777777" w:rsidR="00B5230E" w:rsidRPr="002A7620" w:rsidRDefault="00B5230E" w:rsidP="00B5230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2A7620">
        <w:rPr>
          <w:iCs/>
          <w:sz w:val="24"/>
          <w:szCs w:val="24"/>
        </w:rPr>
        <w:t>Учебная дисциплина</w:t>
      </w:r>
      <w:r>
        <w:rPr>
          <w:iCs/>
          <w:sz w:val="24"/>
          <w:szCs w:val="24"/>
        </w:rPr>
        <w:t xml:space="preserve"> </w:t>
      </w:r>
      <w:r w:rsidRPr="002A7620">
        <w:rPr>
          <w:iCs/>
          <w:sz w:val="24"/>
          <w:szCs w:val="24"/>
        </w:rPr>
        <w:t>«</w:t>
      </w:r>
      <w:r>
        <w:rPr>
          <w:iCs/>
          <w:sz w:val="24"/>
          <w:szCs w:val="24"/>
        </w:rPr>
        <w:t>Введение в языкознание</w:t>
      </w:r>
      <w:r w:rsidRPr="002A7620">
        <w:rPr>
          <w:iCs/>
          <w:sz w:val="24"/>
          <w:szCs w:val="24"/>
        </w:rPr>
        <w:t>» изучается в первом семестр</w:t>
      </w:r>
      <w:r>
        <w:rPr>
          <w:iCs/>
          <w:sz w:val="24"/>
          <w:szCs w:val="24"/>
        </w:rPr>
        <w:t>е</w:t>
      </w:r>
      <w:r w:rsidRPr="002A7620">
        <w:rPr>
          <w:iCs/>
          <w:sz w:val="24"/>
          <w:szCs w:val="24"/>
        </w:rPr>
        <w:t>.</w:t>
      </w:r>
    </w:p>
    <w:p w14:paraId="0967A364" w14:textId="6DAD05ED" w:rsidR="00B5230E" w:rsidRDefault="00B5230E" w:rsidP="00B5230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A7620">
        <w:rPr>
          <w:iCs/>
          <w:sz w:val="24"/>
          <w:szCs w:val="24"/>
        </w:rPr>
        <w:t>Курсовая работа</w:t>
      </w:r>
      <w:r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 w:rsidRPr="00D069B1">
        <w:rPr>
          <w:sz w:val="24"/>
          <w:szCs w:val="24"/>
        </w:rPr>
        <w:t xml:space="preserve"> предусмотрен</w:t>
      </w:r>
      <w:r>
        <w:rPr>
          <w:sz w:val="24"/>
          <w:szCs w:val="24"/>
        </w:rPr>
        <w:t>а.</w:t>
      </w:r>
    </w:p>
    <w:p w14:paraId="67F3FB2F" w14:textId="77777777" w:rsidR="00B5230E" w:rsidRPr="00B3255D" w:rsidRDefault="00B5230E" w:rsidP="00B5230E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15F81B56" w14:textId="77777777" w:rsidR="00B5230E" w:rsidRPr="00614ED1" w:rsidRDefault="00B5230E" w:rsidP="00B5230E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 xml:space="preserve">экзамен </w:t>
      </w:r>
    </w:p>
    <w:p w14:paraId="6A3D5CE0" w14:textId="77777777" w:rsidR="00B5230E" w:rsidRPr="007B449A" w:rsidRDefault="00B5230E" w:rsidP="00B5230E">
      <w:pPr>
        <w:pStyle w:val="2"/>
      </w:pPr>
      <w:r w:rsidRPr="007B449A">
        <w:t>Место учебной дисциплины в структуре ОПОП</w:t>
      </w:r>
    </w:p>
    <w:p w14:paraId="4F20E4C7" w14:textId="77777777" w:rsidR="00B5230E" w:rsidRPr="002A7620" w:rsidRDefault="00B5230E" w:rsidP="00B5230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2A7620">
        <w:rPr>
          <w:iCs/>
          <w:sz w:val="24"/>
          <w:szCs w:val="24"/>
        </w:rPr>
        <w:t>Учебная дисциплина</w:t>
      </w:r>
      <w:r>
        <w:rPr>
          <w:iCs/>
          <w:sz w:val="24"/>
          <w:szCs w:val="24"/>
        </w:rPr>
        <w:t xml:space="preserve"> «Введение в языкознание» </w:t>
      </w:r>
      <w:r w:rsidRPr="002A7620">
        <w:rPr>
          <w:iCs/>
          <w:sz w:val="24"/>
          <w:szCs w:val="24"/>
        </w:rPr>
        <w:t>относится к обязательной части программы.</w:t>
      </w:r>
    </w:p>
    <w:p w14:paraId="3BF5733F" w14:textId="77777777" w:rsidR="00B5230E" w:rsidRDefault="00B5230E" w:rsidP="00B5230E">
      <w:pPr>
        <w:pStyle w:val="2"/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52530044" w14:textId="77777777" w:rsidR="00B5230E" w:rsidRPr="000614BE" w:rsidRDefault="00B5230E" w:rsidP="00B5230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0614BE">
        <w:rPr>
          <w:rFonts w:eastAsia="Times New Roman"/>
          <w:sz w:val="24"/>
          <w:szCs w:val="24"/>
        </w:rPr>
        <w:t xml:space="preserve">Целями </w:t>
      </w:r>
      <w:r>
        <w:rPr>
          <w:rFonts w:eastAsia="Times New Roman"/>
          <w:sz w:val="24"/>
          <w:szCs w:val="24"/>
        </w:rPr>
        <w:t>освоения</w:t>
      </w:r>
      <w:r w:rsidRPr="000614BE">
        <w:rPr>
          <w:rFonts w:eastAsia="Times New Roman"/>
          <w:sz w:val="24"/>
          <w:szCs w:val="24"/>
        </w:rPr>
        <w:t xml:space="preserve"> </w:t>
      </w:r>
      <w:r w:rsidRPr="000614BE">
        <w:rPr>
          <w:rFonts w:eastAsia="Times New Roman"/>
          <w:iCs/>
          <w:sz w:val="24"/>
          <w:szCs w:val="24"/>
        </w:rPr>
        <w:t xml:space="preserve">дисциплины «Введение в языкознание» </w:t>
      </w:r>
      <w:r w:rsidRPr="000614BE">
        <w:rPr>
          <w:rFonts w:eastAsia="Times New Roman"/>
          <w:sz w:val="24"/>
          <w:szCs w:val="24"/>
        </w:rPr>
        <w:t>являются</w:t>
      </w:r>
      <w:r>
        <w:rPr>
          <w:rFonts w:eastAsia="Times New Roman"/>
          <w:sz w:val="24"/>
          <w:szCs w:val="24"/>
        </w:rPr>
        <w:t xml:space="preserve">: </w:t>
      </w:r>
    </w:p>
    <w:p w14:paraId="553E1C60" w14:textId="77777777" w:rsidR="00B5230E" w:rsidRPr="008049E6" w:rsidRDefault="00B5230E" w:rsidP="00B5230E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8049E6">
        <w:rPr>
          <w:rFonts w:eastAsia="Times New Roman"/>
          <w:iCs/>
          <w:sz w:val="24"/>
          <w:szCs w:val="24"/>
        </w:rPr>
        <w:t>развитие у студентов навыков использования понятийного и методологического аппарата лингвистики в других сферах гуманитарного знания (главным образом, филологической);</w:t>
      </w:r>
    </w:p>
    <w:p w14:paraId="4AD36963" w14:textId="77777777" w:rsidR="00B5230E" w:rsidRPr="00E55739" w:rsidRDefault="00B5230E" w:rsidP="00B5230E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iCs/>
          <w:color w:val="333333"/>
          <w:sz w:val="24"/>
          <w:szCs w:val="24"/>
        </w:rPr>
        <w:t>ф</w:t>
      </w:r>
      <w:r w:rsidRPr="00CE5DE3">
        <w:rPr>
          <w:iCs/>
          <w:color w:val="333333"/>
          <w:sz w:val="24"/>
          <w:szCs w:val="24"/>
        </w:rPr>
        <w:t>ормирование у студентов основных понятий о языке и его структуре, об основных параметрах коммуникативных процессов, о социальных функциях языка, фонетике, фонологии, морфологии и синтаксисе</w:t>
      </w:r>
      <w:r w:rsidRPr="00E55739">
        <w:rPr>
          <w:i/>
          <w:color w:val="333333"/>
          <w:sz w:val="24"/>
          <w:szCs w:val="24"/>
        </w:rPr>
        <w:t>;</w:t>
      </w:r>
    </w:p>
    <w:p w14:paraId="2B7EE4FD" w14:textId="77777777" w:rsidR="00B5230E" w:rsidRPr="00195C40" w:rsidRDefault="00B5230E" w:rsidP="00B5230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 компетенции, установленной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  <w:r w:rsidRPr="00195C40">
        <w:rPr>
          <w:rFonts w:eastAsia="Times New Roman"/>
          <w:sz w:val="24"/>
          <w:szCs w:val="24"/>
        </w:rPr>
        <w:t xml:space="preserve"> </w:t>
      </w:r>
    </w:p>
    <w:p w14:paraId="3E239893" w14:textId="77777777" w:rsidR="00B5230E" w:rsidRPr="00E55739" w:rsidRDefault="00B5230E" w:rsidP="00B5230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B20D06">
        <w:rPr>
          <w:iCs/>
          <w:color w:val="333333"/>
          <w:sz w:val="24"/>
          <w:szCs w:val="24"/>
        </w:rPr>
        <w:t>учебной дисциплине</w:t>
      </w:r>
      <w:r>
        <w:rPr>
          <w:iCs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B20D06">
        <w:rPr>
          <w:rFonts w:eastAsia="Times New Roman"/>
          <w:iCs/>
          <w:sz w:val="24"/>
          <w:szCs w:val="24"/>
        </w:rPr>
        <w:t>дисциплины</w:t>
      </w:r>
      <w:r w:rsidRPr="00E55739">
        <w:rPr>
          <w:rFonts w:eastAsia="Times New Roman"/>
          <w:sz w:val="24"/>
          <w:szCs w:val="24"/>
        </w:rPr>
        <w:t>.</w:t>
      </w:r>
    </w:p>
    <w:p w14:paraId="76A110FF" w14:textId="77777777" w:rsidR="00B5230E" w:rsidRDefault="00B5230E" w:rsidP="00B5230E">
      <w:pPr>
        <w:pStyle w:val="2"/>
        <w:numPr>
          <w:ilvl w:val="0"/>
          <w:numId w:val="0"/>
        </w:numPr>
        <w:ind w:left="709"/>
      </w:pPr>
      <w:r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2E7223" w:rsidRPr="00F31E81" w14:paraId="6755B727" w14:textId="77777777" w:rsidTr="00A21D23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2D6B8F5" w14:textId="77777777" w:rsidR="002E7223" w:rsidRPr="002E16C0" w:rsidRDefault="002E7223" w:rsidP="00A21D23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28248D9" w14:textId="77777777" w:rsidR="002E7223" w:rsidRPr="002E16C0" w:rsidRDefault="002E7223" w:rsidP="00A21D2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6B318F5C" w14:textId="77777777" w:rsidR="002E7223" w:rsidRPr="002E16C0" w:rsidRDefault="002E7223" w:rsidP="00A21D2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2E7223" w:rsidRPr="00F31E81" w14:paraId="3B19AFB3" w14:textId="77777777" w:rsidTr="00A21D23">
        <w:trPr>
          <w:trHeight w:val="918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604163" w14:textId="77777777" w:rsidR="002E7223" w:rsidRDefault="002E7223" w:rsidP="00A21D2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ОПК-2</w:t>
            </w:r>
          </w:p>
          <w:p w14:paraId="2DB95439" w14:textId="77777777" w:rsidR="002E7223" w:rsidRPr="00021C27" w:rsidRDefault="002E7223" w:rsidP="00A21D2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C05637">
              <w:rPr>
                <w:iCs/>
                <w:sz w:val="22"/>
                <w:szCs w:val="22"/>
              </w:rPr>
              <w:t>Способен использовать в профессиональной деятельности, в том числе педагогической, основные положения и концепции в области общего языкознания, теории и истории основного изучаемого языка (языков), теории коммуникации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E0DFB5" w14:textId="77777777" w:rsidR="002E7223" w:rsidRDefault="002E7223" w:rsidP="00A21D2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ОПК-2.1</w:t>
            </w:r>
          </w:p>
          <w:p w14:paraId="02F2E3CC" w14:textId="77777777" w:rsidR="002E7223" w:rsidRPr="00FD0F91" w:rsidRDefault="002E7223" w:rsidP="00A21D23">
            <w:pPr>
              <w:pStyle w:val="af0"/>
              <w:ind w:left="0"/>
              <w:rPr>
                <w:i/>
              </w:rPr>
            </w:pPr>
            <w:r w:rsidRPr="00347CFB">
              <w:rPr>
                <w:iCs/>
              </w:rPr>
              <w:t>Представление об основных положениях и концепциях в области общего языкознания, теории и истории основного изучаемого языка (языков), теории коммуникации, лингвистической терминологии</w:t>
            </w:r>
          </w:p>
        </w:tc>
      </w:tr>
      <w:tr w:rsidR="002E7223" w:rsidRPr="00F31E81" w14:paraId="7357E81F" w14:textId="77777777" w:rsidTr="00A21D23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62E69" w14:textId="77777777" w:rsidR="002E7223" w:rsidRPr="00875471" w:rsidRDefault="002E7223" w:rsidP="00A21D23">
            <w:pPr>
              <w:pStyle w:val="pboth"/>
              <w:rPr>
                <w:i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F4E75" w14:textId="77777777" w:rsidR="002E7223" w:rsidRDefault="002E7223" w:rsidP="00A21D2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ОПК-2.3</w:t>
            </w:r>
          </w:p>
          <w:p w14:paraId="5CD1AFF3" w14:textId="77777777" w:rsidR="002E7223" w:rsidRPr="00021C27" w:rsidRDefault="002E7223" w:rsidP="00A21D2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47CFB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Применение терминологии в области общего языкознания, теории и истории основного изучаемого языка (языков), теории коммуникации</w:t>
            </w:r>
          </w:p>
        </w:tc>
      </w:tr>
    </w:tbl>
    <w:p w14:paraId="1B65A38E" w14:textId="77777777" w:rsidR="00B5230E" w:rsidRPr="00711DDC" w:rsidRDefault="00B5230E" w:rsidP="00B5230E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B5230E" w14:paraId="75C0E79F" w14:textId="77777777" w:rsidTr="007D18C4">
        <w:trPr>
          <w:trHeight w:val="340"/>
        </w:trPr>
        <w:tc>
          <w:tcPr>
            <w:tcW w:w="3969" w:type="dxa"/>
            <w:vAlign w:val="center"/>
          </w:tcPr>
          <w:p w14:paraId="25403CA1" w14:textId="77777777" w:rsidR="00B5230E" w:rsidRPr="00342AAE" w:rsidRDefault="00B5230E" w:rsidP="007D18C4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2C62AF40" w14:textId="77777777" w:rsidR="00B5230E" w:rsidRPr="0004140F" w:rsidRDefault="00B5230E" w:rsidP="007D18C4">
            <w:pPr>
              <w:jc w:val="center"/>
              <w:rPr>
                <w:i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60E9FE05" w14:textId="77777777" w:rsidR="00B5230E" w:rsidRPr="0004140F" w:rsidRDefault="00B5230E" w:rsidP="007D18C4">
            <w:pPr>
              <w:jc w:val="center"/>
            </w:pPr>
            <w:r w:rsidRPr="00874297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C2E282" w14:textId="77777777" w:rsidR="00B5230E" w:rsidRPr="0004140F" w:rsidRDefault="00B5230E" w:rsidP="007D18C4">
            <w:pPr>
              <w:jc w:val="center"/>
              <w:rPr>
                <w:i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4E783CCA" w14:textId="77777777" w:rsidR="00B5230E" w:rsidRPr="0004140F" w:rsidRDefault="00B5230E" w:rsidP="007D18C4">
            <w:pPr>
              <w:rPr>
                <w:i/>
              </w:rPr>
            </w:pPr>
            <w:r w:rsidRPr="00874297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sectPr w:rsidR="00B51943" w:rsidRPr="000743F9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E4895" w14:textId="77777777" w:rsidR="00435BCB" w:rsidRDefault="00435BCB" w:rsidP="005E3840">
      <w:r>
        <w:separator/>
      </w:r>
    </w:p>
  </w:endnote>
  <w:endnote w:type="continuationSeparator" w:id="0">
    <w:p w14:paraId="3A121071" w14:textId="77777777" w:rsidR="00435BCB" w:rsidRDefault="00435BC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557FF" w14:textId="77777777" w:rsidR="00435BCB" w:rsidRDefault="00435BCB" w:rsidP="005E3840">
      <w:r>
        <w:separator/>
      </w:r>
    </w:p>
  </w:footnote>
  <w:footnote w:type="continuationSeparator" w:id="0">
    <w:p w14:paraId="44B2B551" w14:textId="77777777" w:rsidR="00435BCB" w:rsidRDefault="00435BC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223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BCB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30E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84BA4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409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7AB9112E-E1D5-402A-9D7D-069EC1A74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Инна Григорян</cp:lastModifiedBy>
  <cp:revision>14</cp:revision>
  <cp:lastPrinted>2021-05-14T12:22:00Z</cp:lastPrinted>
  <dcterms:created xsi:type="dcterms:W3CDTF">2021-03-30T07:12:00Z</dcterms:created>
  <dcterms:modified xsi:type="dcterms:W3CDTF">2022-01-23T15:28:00Z</dcterms:modified>
</cp:coreProperties>
</file>