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E" w:rsidRDefault="000C628E" w:rsidP="000C628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C628E" w:rsidRDefault="000C628E" w:rsidP="000C628E">
      <w:pPr>
        <w:jc w:val="center"/>
        <w:rPr>
          <w:b/>
          <w:sz w:val="28"/>
          <w:szCs w:val="28"/>
        </w:rPr>
      </w:pPr>
    </w:p>
    <w:p w:rsidR="000C628E" w:rsidRDefault="000C628E" w:rsidP="000C628E">
      <w:pPr>
        <w:jc w:val="center"/>
        <w:rPr>
          <w:b/>
          <w:bCs/>
        </w:rPr>
      </w:pPr>
      <w:r>
        <w:rPr>
          <w:b/>
          <w:bCs/>
        </w:rPr>
        <w:t>ОСНОВЫ ПРАВА</w:t>
      </w:r>
    </w:p>
    <w:p w:rsidR="000C628E" w:rsidRDefault="000C628E" w:rsidP="000C628E">
      <w:pPr>
        <w:jc w:val="center"/>
        <w:rPr>
          <w:b/>
          <w:sz w:val="28"/>
          <w:szCs w:val="28"/>
        </w:rPr>
      </w:pPr>
    </w:p>
    <w:p w:rsidR="000C628E" w:rsidRPr="00CF4294" w:rsidRDefault="000C628E" w:rsidP="000C628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0C628E" w:rsidRPr="00F469E0" w:rsidRDefault="000C628E" w:rsidP="000C628E">
      <w:pPr>
        <w:rPr>
          <w:b/>
          <w:sz w:val="28"/>
          <w:szCs w:val="28"/>
        </w:rPr>
      </w:pPr>
    </w:p>
    <w:p w:rsidR="000C628E" w:rsidRPr="00CF4294" w:rsidRDefault="000C628E" w:rsidP="000C628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Отечественная филология (русский язык и литература)</w:t>
      </w:r>
      <w:r w:rsidRPr="00CF4294">
        <w:rPr>
          <w:bCs/>
          <w:sz w:val="28"/>
          <w:szCs w:val="28"/>
        </w:rPr>
        <w:t xml:space="preserve">  </w:t>
      </w:r>
    </w:p>
    <w:p w:rsidR="000C628E" w:rsidRDefault="000C628E" w:rsidP="000C628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0C628E" w:rsidRDefault="000C628E" w:rsidP="000C628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C628E" w:rsidRPr="00E86A94" w:rsidTr="00F67912">
        <w:tc>
          <w:tcPr>
            <w:tcW w:w="1540" w:type="dxa"/>
            <w:shd w:val="clear" w:color="auto" w:fill="auto"/>
          </w:tcPr>
          <w:p w:rsidR="000C628E" w:rsidRPr="00F766BF" w:rsidRDefault="000C628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C628E" w:rsidRPr="00F766BF" w:rsidRDefault="000C628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C628E" w:rsidRPr="00F766BF" w:rsidRDefault="000C628E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0C628E" w:rsidRPr="00F766BF" w:rsidRDefault="000C628E" w:rsidP="00F6791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0C628E" w:rsidRPr="00F766BF" w:rsidRDefault="000C628E" w:rsidP="00F679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628E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C628E" w:rsidRPr="00A33970" w:rsidRDefault="000C628E" w:rsidP="00F67912">
            <w:pPr>
              <w:jc w:val="center"/>
              <w:rPr>
                <w:b/>
              </w:rPr>
            </w:pPr>
            <w:r w:rsidRPr="00A33970"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C628E" w:rsidRPr="00A33970" w:rsidRDefault="000C628E" w:rsidP="00F6791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A33970">
              <w:rPr>
                <w:sz w:val="22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0C628E" w:rsidRPr="00724953" w:rsidTr="00F6791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C628E" w:rsidRPr="00A33970" w:rsidRDefault="000C628E" w:rsidP="00F67912">
            <w:pPr>
              <w:jc w:val="center"/>
              <w:rPr>
                <w:b/>
              </w:rPr>
            </w:pPr>
            <w:r w:rsidRPr="00A33970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C628E" w:rsidRPr="00A33970" w:rsidRDefault="000C628E" w:rsidP="00F67912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A33970">
              <w:rPr>
                <w:sz w:val="22"/>
              </w:rPr>
              <w:t xml:space="preserve"> использовать основные положения и методы социальных и гуманитарных наук</w:t>
            </w:r>
          </w:p>
        </w:tc>
      </w:tr>
    </w:tbl>
    <w:p w:rsidR="000C628E" w:rsidRDefault="000C628E" w:rsidP="000C628E">
      <w:pPr>
        <w:ind w:left="-141"/>
        <w:rPr>
          <w:b/>
          <w:sz w:val="28"/>
          <w:szCs w:val="28"/>
        </w:rPr>
      </w:pPr>
    </w:p>
    <w:p w:rsidR="000C628E" w:rsidRDefault="000C628E" w:rsidP="000C62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125E">
        <w:rPr>
          <w:b/>
          <w:sz w:val="28"/>
          <w:szCs w:val="28"/>
        </w:rPr>
        <w:t>Содержание дисциплины:</w:t>
      </w:r>
    </w:p>
    <w:p w:rsidR="000C628E" w:rsidRPr="0018125E" w:rsidRDefault="000C628E" w:rsidP="000C628E">
      <w:pPr>
        <w:pStyle w:val="a3"/>
        <w:ind w:left="2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0C628E" w:rsidRPr="00957D46" w:rsidTr="00F67912">
        <w:tc>
          <w:tcPr>
            <w:tcW w:w="861" w:type="dxa"/>
          </w:tcPr>
          <w:p w:rsidR="000C628E" w:rsidRPr="00957D46" w:rsidRDefault="000C628E" w:rsidP="00F679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0C628E" w:rsidRPr="00957D46" w:rsidRDefault="000C628E" w:rsidP="00F6791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C628E" w:rsidRPr="005B76DB" w:rsidTr="00F67912">
        <w:tc>
          <w:tcPr>
            <w:tcW w:w="861" w:type="dxa"/>
            <w:vAlign w:val="center"/>
          </w:tcPr>
          <w:p w:rsidR="000C628E" w:rsidRPr="005B76DB" w:rsidRDefault="000C628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0C628E" w:rsidRPr="0018125E" w:rsidRDefault="000C628E" w:rsidP="00F67912">
            <w:pPr>
              <w:spacing w:line="360" w:lineRule="auto"/>
              <w:rPr>
                <w:bCs/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Общая теория права</w:t>
            </w:r>
          </w:p>
        </w:tc>
      </w:tr>
      <w:tr w:rsidR="000C628E" w:rsidRPr="005B76DB" w:rsidTr="00F67912">
        <w:tc>
          <w:tcPr>
            <w:tcW w:w="861" w:type="dxa"/>
            <w:vAlign w:val="center"/>
          </w:tcPr>
          <w:p w:rsidR="000C628E" w:rsidRPr="005B76DB" w:rsidRDefault="000C628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0C628E" w:rsidRPr="0018125E" w:rsidRDefault="000C628E" w:rsidP="00F67912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конституционного и административного права</w:t>
            </w:r>
          </w:p>
        </w:tc>
      </w:tr>
      <w:tr w:rsidR="000C628E" w:rsidRPr="005B76DB" w:rsidTr="00F67912">
        <w:tc>
          <w:tcPr>
            <w:tcW w:w="861" w:type="dxa"/>
            <w:vAlign w:val="center"/>
          </w:tcPr>
          <w:p w:rsidR="000C628E" w:rsidRPr="005B76DB" w:rsidRDefault="000C628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0C628E" w:rsidRPr="0018125E" w:rsidRDefault="000C628E" w:rsidP="00F67912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гражданского, авторского, трудового права</w:t>
            </w:r>
          </w:p>
        </w:tc>
      </w:tr>
      <w:tr w:rsidR="000C628E" w:rsidRPr="005B76DB" w:rsidTr="00F67912">
        <w:tc>
          <w:tcPr>
            <w:tcW w:w="861" w:type="dxa"/>
            <w:vAlign w:val="center"/>
          </w:tcPr>
          <w:p w:rsidR="000C628E" w:rsidRPr="005B76DB" w:rsidRDefault="000C628E" w:rsidP="00F67912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0C628E" w:rsidRPr="0018125E" w:rsidRDefault="000C628E" w:rsidP="00F67912">
            <w:pPr>
              <w:spacing w:line="360" w:lineRule="auto"/>
              <w:rPr>
                <w:sz w:val="28"/>
                <w:szCs w:val="28"/>
              </w:rPr>
            </w:pPr>
            <w:r w:rsidRPr="0018125E">
              <w:rPr>
                <w:bCs/>
                <w:sz w:val="28"/>
              </w:rPr>
              <w:t>Основы уголовного, экологического и семейного права.</w:t>
            </w:r>
          </w:p>
        </w:tc>
      </w:tr>
      <w:tr w:rsidR="000C628E" w:rsidRPr="005B76DB" w:rsidTr="00F67912">
        <w:tc>
          <w:tcPr>
            <w:tcW w:w="861" w:type="dxa"/>
            <w:vAlign w:val="center"/>
          </w:tcPr>
          <w:p w:rsidR="000C628E" w:rsidRPr="005B76DB" w:rsidRDefault="000C628E" w:rsidP="00F6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0C628E" w:rsidRPr="0018125E" w:rsidRDefault="000C628E" w:rsidP="00F67912">
            <w:pPr>
              <w:spacing w:line="360" w:lineRule="auto"/>
              <w:rPr>
                <w:bCs/>
                <w:sz w:val="28"/>
              </w:rPr>
            </w:pPr>
            <w:r w:rsidRPr="0018125E">
              <w:rPr>
                <w:sz w:val="28"/>
              </w:rPr>
              <w:t>Правонарушения и юридическая ответственность</w:t>
            </w:r>
            <w:r w:rsidRPr="0018125E">
              <w:rPr>
                <w:bCs/>
                <w:sz w:val="28"/>
              </w:rPr>
              <w:t>.</w:t>
            </w:r>
          </w:p>
        </w:tc>
      </w:tr>
    </w:tbl>
    <w:p w:rsidR="000C628E" w:rsidRDefault="000C628E" w:rsidP="000C628E"/>
    <w:p w:rsidR="000C628E" w:rsidRDefault="000C628E" w:rsidP="000C628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403949">
        <w:rPr>
          <w:b/>
          <w:sz w:val="28"/>
          <w:szCs w:val="28"/>
        </w:rPr>
        <w:t>экзамен</w:t>
      </w:r>
    </w:p>
    <w:p w:rsidR="00AB0D49" w:rsidRDefault="00AB0D49">
      <w:bookmarkStart w:id="0" w:name="_GoBack"/>
      <w:bookmarkEnd w:id="0"/>
    </w:p>
    <w:sectPr w:rsidR="00A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4"/>
    <w:rsid w:val="00041954"/>
    <w:rsid w:val="000C628E"/>
    <w:rsid w:val="00A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2019-06-24T13:42:00Z</dcterms:created>
  <dcterms:modified xsi:type="dcterms:W3CDTF">2019-06-24T13:42:00Z</dcterms:modified>
</cp:coreProperties>
</file>