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71362E" w:rsidR="00E05948" w:rsidRPr="00C258B0" w:rsidRDefault="006F3EE8" w:rsidP="00B51943">
            <w:pPr>
              <w:jc w:val="center"/>
              <w:rPr>
                <w:b/>
                <w:sz w:val="26"/>
                <w:szCs w:val="26"/>
              </w:rPr>
            </w:pPr>
            <w:r w:rsidRPr="006F3EE8">
              <w:rPr>
                <w:b/>
                <w:sz w:val="26"/>
                <w:szCs w:val="26"/>
              </w:rPr>
              <w:t>Цветовая стилистика в интерьере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EA5CF6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A5CF6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A5CF6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A5CF6" w:rsidRPr="000743F9" w:rsidRDefault="00EA5CF6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270943D" w:rsidR="00EA5CF6" w:rsidRPr="00EA5CF6" w:rsidRDefault="00EA5CF6" w:rsidP="00EA5CF6">
            <w:pPr>
              <w:rPr>
                <w:sz w:val="24"/>
                <w:szCs w:val="24"/>
              </w:rPr>
            </w:pPr>
            <w:r w:rsidRPr="00EA5CF6">
              <w:rPr>
                <w:sz w:val="24"/>
                <w:szCs w:val="24"/>
              </w:rPr>
              <w:t xml:space="preserve">45.03.02 </w:t>
            </w:r>
          </w:p>
        </w:tc>
        <w:tc>
          <w:tcPr>
            <w:tcW w:w="5209" w:type="dxa"/>
            <w:shd w:val="clear" w:color="auto" w:fill="auto"/>
          </w:tcPr>
          <w:p w14:paraId="590A5011" w14:textId="53F3A9CC" w:rsidR="00EA5CF6" w:rsidRPr="00EA5CF6" w:rsidRDefault="00EA5CF6" w:rsidP="00B51943">
            <w:pPr>
              <w:rPr>
                <w:sz w:val="24"/>
                <w:szCs w:val="24"/>
              </w:rPr>
            </w:pPr>
            <w:r w:rsidRPr="00EA5CF6">
              <w:rPr>
                <w:sz w:val="24"/>
                <w:szCs w:val="24"/>
              </w:rPr>
              <w:t>Лингвистика</w:t>
            </w:r>
          </w:p>
        </w:tc>
      </w:tr>
      <w:tr w:rsidR="00E2156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2AE1867" w:rsidR="00E2156B" w:rsidRPr="00E2156B" w:rsidRDefault="00075787" w:rsidP="00B51943">
            <w:pPr>
              <w:rPr>
                <w:sz w:val="24"/>
                <w:szCs w:val="24"/>
              </w:rPr>
            </w:pPr>
            <w:r w:rsidRPr="00075787">
              <w:rPr>
                <w:sz w:val="24"/>
                <w:szCs w:val="26"/>
              </w:rPr>
              <w:t>Теория и методика преподавания иностранных языков и культур</w:t>
            </w:r>
            <w:bookmarkStart w:id="11" w:name="_GoBack"/>
            <w:bookmarkEnd w:id="11"/>
          </w:p>
        </w:tc>
      </w:tr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F658CED" w:rsidR="004E4C46" w:rsidRPr="00E2156B" w:rsidRDefault="005E642D" w:rsidP="006F3EE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EA5CF6">
        <w:rPr>
          <w:sz w:val="24"/>
          <w:szCs w:val="24"/>
        </w:rPr>
        <w:t>История искусств</w:t>
      </w:r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 xml:space="preserve">изучается в </w:t>
      </w:r>
      <w:r w:rsidR="00EA5CF6">
        <w:rPr>
          <w:sz w:val="24"/>
          <w:szCs w:val="24"/>
        </w:rPr>
        <w:t>перв</w:t>
      </w:r>
      <w:r w:rsidR="00E2156B" w:rsidRPr="00E2156B">
        <w:rPr>
          <w:sz w:val="24"/>
          <w:szCs w:val="24"/>
        </w:rPr>
        <w:t>о</w:t>
      </w:r>
      <w:r w:rsidR="009664F2" w:rsidRPr="00E2156B">
        <w:rPr>
          <w:sz w:val="24"/>
          <w:szCs w:val="24"/>
        </w:rPr>
        <w:t>м</w:t>
      </w:r>
      <w:r w:rsidR="004E4C46" w:rsidRPr="00E2156B">
        <w:rPr>
          <w:sz w:val="24"/>
          <w:szCs w:val="24"/>
        </w:rPr>
        <w:t xml:space="preserve"> семестре.</w:t>
      </w:r>
    </w:p>
    <w:p w14:paraId="2DDEB8CC" w14:textId="2F570A9F" w:rsidR="00A84551" w:rsidRPr="00E2156B" w:rsidRDefault="00A84551" w:rsidP="00F10C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33152F">
        <w:rPr>
          <w:sz w:val="24"/>
          <w:szCs w:val="24"/>
        </w:rPr>
        <w:t xml:space="preserve"> </w:t>
      </w:r>
      <w:r w:rsidR="00B823C0">
        <w:rPr>
          <w:sz w:val="24"/>
          <w:szCs w:val="24"/>
        </w:rPr>
        <w:t xml:space="preserve">не </w:t>
      </w:r>
      <w:r w:rsidRPr="00E2156B">
        <w:rPr>
          <w:sz w:val="24"/>
          <w:szCs w:val="24"/>
        </w:rPr>
        <w:t>предусмотрена</w:t>
      </w:r>
      <w:r w:rsidR="0033152F">
        <w:rPr>
          <w:sz w:val="24"/>
          <w:szCs w:val="24"/>
        </w:rPr>
        <w:t>.</w:t>
      </w:r>
    </w:p>
    <w:p w14:paraId="425B1421" w14:textId="1646EDB6" w:rsidR="00A84551" w:rsidRPr="00A84551" w:rsidRDefault="00797466" w:rsidP="00F10C6B">
      <w:pPr>
        <w:pStyle w:val="2"/>
        <w:spacing w:before="0" w:after="0"/>
        <w:rPr>
          <w:i/>
        </w:rPr>
      </w:pPr>
      <w:r w:rsidRPr="007B449A">
        <w:t>Форма промежуточной аттестации</w:t>
      </w:r>
    </w:p>
    <w:p w14:paraId="09CC816F" w14:textId="598E218D" w:rsidR="00797466" w:rsidRPr="00797466" w:rsidRDefault="00EA5CF6" w:rsidP="00F10C6B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 без оценки</w:t>
      </w:r>
    </w:p>
    <w:p w14:paraId="227636A5" w14:textId="35376C10" w:rsidR="00A84551" w:rsidRPr="007B449A" w:rsidRDefault="00A84551" w:rsidP="00F10C6B">
      <w:pPr>
        <w:pStyle w:val="2"/>
        <w:spacing w:before="0" w:after="0"/>
      </w:pPr>
      <w:r w:rsidRPr="007B449A">
        <w:t>Место учебной дисциплины в структуре ОПОП</w:t>
      </w:r>
    </w:p>
    <w:p w14:paraId="7920E654" w14:textId="0EB5F42A" w:rsidR="007E18CB" w:rsidRPr="00E2156B" w:rsidRDefault="007E18CB" w:rsidP="006F3EE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="00E2156B" w:rsidRPr="00E2156B">
        <w:rPr>
          <w:sz w:val="24"/>
          <w:szCs w:val="24"/>
        </w:rPr>
        <w:t>«</w:t>
      </w:r>
      <w:r w:rsidR="00EA5CF6">
        <w:rPr>
          <w:sz w:val="24"/>
          <w:szCs w:val="24"/>
        </w:rPr>
        <w:t>История искусств</w:t>
      </w:r>
      <w:r w:rsidR="00E2156B" w:rsidRPr="00E2156B">
        <w:rPr>
          <w:sz w:val="24"/>
          <w:szCs w:val="24"/>
        </w:rPr>
        <w:t xml:space="preserve">» </w:t>
      </w:r>
      <w:r w:rsidR="00E96A95">
        <w:rPr>
          <w:sz w:val="24"/>
          <w:szCs w:val="24"/>
        </w:rPr>
        <w:t xml:space="preserve">являясь </w:t>
      </w:r>
      <w:r w:rsidR="00EA5CF6">
        <w:rPr>
          <w:sz w:val="24"/>
          <w:szCs w:val="24"/>
        </w:rPr>
        <w:t>факультативом</w:t>
      </w:r>
      <w:r w:rsidRPr="00E2156B">
        <w:rPr>
          <w:sz w:val="24"/>
          <w:szCs w:val="24"/>
        </w:rPr>
        <w:t>.</w:t>
      </w:r>
    </w:p>
    <w:p w14:paraId="77FE5B3D" w14:textId="62E76B93" w:rsidR="00A84551" w:rsidRPr="001D126D" w:rsidRDefault="00A84551" w:rsidP="00F10C6B">
      <w:pPr>
        <w:pStyle w:val="2"/>
        <w:spacing w:before="0" w:after="0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3F20292B" w14:textId="3219E895" w:rsidR="00E2156B" w:rsidRPr="00D5517D" w:rsidRDefault="00E2156B" w:rsidP="006F3EE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EA5CF6">
        <w:rPr>
          <w:sz w:val="24"/>
          <w:szCs w:val="24"/>
        </w:rPr>
        <w:t>История искусств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0C7A6DBC" w14:textId="5E1469F6" w:rsidR="00EA5CF6" w:rsidRPr="000A61C0" w:rsidRDefault="00EA5CF6" w:rsidP="000A61C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целостного представления о культурном и художественном своеобразии традиций разных народов в исторической динамике;</w:t>
      </w:r>
    </w:p>
    <w:p w14:paraId="32E4DAC2" w14:textId="255DBD78" w:rsidR="00E2156B" w:rsidRPr="000A61C0" w:rsidRDefault="00EA5CF6" w:rsidP="000A61C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общекультурное осмысление</w:t>
      </w:r>
      <w:r w:rsidR="000A61C0" w:rsidRPr="000A61C0">
        <w:rPr>
          <w:color w:val="333333"/>
          <w:sz w:val="24"/>
          <w:szCs w:val="24"/>
        </w:rPr>
        <w:t xml:space="preserve"> художественных процессов и объектов современного искусства, архитектуры и дизайна</w:t>
      </w:r>
      <w:r w:rsidR="00E2156B" w:rsidRPr="000A61C0">
        <w:rPr>
          <w:color w:val="333333"/>
          <w:sz w:val="24"/>
          <w:szCs w:val="24"/>
        </w:rPr>
        <w:t>;</w:t>
      </w:r>
    </w:p>
    <w:p w14:paraId="3FF79DE3" w14:textId="00F91E2E" w:rsidR="00E2156B" w:rsidRPr="00BB1E7F" w:rsidRDefault="00E2156B" w:rsidP="0027551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</w:t>
      </w:r>
      <w:r w:rsidR="00B823C0">
        <w:rPr>
          <w:rFonts w:eastAsia="Times New Roman"/>
          <w:sz w:val="24"/>
          <w:szCs w:val="24"/>
        </w:rPr>
        <w:t xml:space="preserve">ание у обучающихся компетенции </w:t>
      </w:r>
      <w:r w:rsidR="0027551F">
        <w:rPr>
          <w:rFonts w:eastAsia="Times New Roman"/>
          <w:sz w:val="24"/>
          <w:szCs w:val="24"/>
        </w:rPr>
        <w:t>У</w:t>
      </w:r>
      <w:r w:rsidRPr="00BB1E7F">
        <w:rPr>
          <w:rFonts w:eastAsia="Times New Roman"/>
          <w:sz w:val="24"/>
          <w:szCs w:val="24"/>
        </w:rPr>
        <w:t>К-</w:t>
      </w:r>
      <w:r w:rsidR="006D3EE1">
        <w:rPr>
          <w:rFonts w:eastAsia="Times New Roman"/>
          <w:sz w:val="24"/>
          <w:szCs w:val="24"/>
        </w:rPr>
        <w:t>5</w:t>
      </w:r>
      <w:r w:rsidRPr="00BB1E7F">
        <w:rPr>
          <w:rFonts w:eastAsia="Times New Roman"/>
          <w:sz w:val="24"/>
          <w:szCs w:val="24"/>
        </w:rPr>
        <w:t xml:space="preserve"> (</w:t>
      </w:r>
      <w:proofErr w:type="gramStart"/>
      <w:r w:rsidR="0027551F" w:rsidRPr="0027551F">
        <w:rPr>
          <w:rFonts w:eastAsia="Times New Roman"/>
          <w:sz w:val="24"/>
          <w:szCs w:val="24"/>
        </w:rPr>
        <w:t>Способен</w:t>
      </w:r>
      <w:proofErr w:type="gramEnd"/>
      <w:r w:rsidR="0027551F" w:rsidRPr="0027551F">
        <w:rPr>
          <w:rFonts w:eastAsia="Times New Roman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  <w:r w:rsidRPr="00BB1E7F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1ABCD4A4" w14:textId="5180819E" w:rsidR="00E2156B" w:rsidRPr="00AB1A47" w:rsidRDefault="00E2156B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3152F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08DC8" w14:textId="6BB73B24" w:rsidR="0033152F" w:rsidRPr="0018475A" w:rsidRDefault="0027551F" w:rsidP="004268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33152F" w:rsidRPr="0018475A">
              <w:rPr>
                <w:sz w:val="22"/>
                <w:szCs w:val="22"/>
              </w:rPr>
              <w:t>К-</w:t>
            </w:r>
            <w:r w:rsidR="006D3EE1">
              <w:rPr>
                <w:sz w:val="22"/>
                <w:szCs w:val="22"/>
              </w:rPr>
              <w:t>5</w:t>
            </w:r>
          </w:p>
          <w:p w14:paraId="50BE11D9" w14:textId="23FA2356" w:rsidR="0033152F" w:rsidRPr="00021C27" w:rsidRDefault="0027551F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27551F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27551F">
              <w:rPr>
                <w:rFonts w:eastAsiaTheme="minorHAnsi"/>
                <w:color w:val="000000"/>
                <w:lang w:eastAsia="en-US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  <w:r w:rsidR="006D3EE1" w:rsidRPr="006D3EE1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3F46" w14:textId="2EAB410B" w:rsidR="0033152F" w:rsidRPr="0018475A" w:rsidRDefault="0033152F" w:rsidP="0042683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27551F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6D3EE1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27551F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C7986AC" w14:textId="705CF3AC" w:rsidR="0033152F" w:rsidRPr="00FD0F91" w:rsidRDefault="0027551F" w:rsidP="00FD0F91">
            <w:pPr>
              <w:pStyle w:val="af0"/>
              <w:ind w:left="0"/>
              <w:rPr>
                <w:i/>
              </w:rPr>
            </w:pPr>
            <w:r w:rsidRPr="0027551F">
              <w:rPr>
                <w:rFonts w:eastAsiaTheme="minorHAnsi"/>
                <w:color w:val="000000"/>
                <w:lang w:eastAsia="en-US"/>
              </w:rPr>
              <w:t>Анализ современного состояния общества в социально-историческом, этическом и философском контекстах</w:t>
            </w:r>
            <w:r w:rsidR="006D3EE1" w:rsidRPr="006D3EE1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6D3EE1" w:rsidRPr="00F31E81" w14:paraId="07DFB295" w14:textId="77777777" w:rsidTr="00671C56">
        <w:trPr>
          <w:trHeight w:val="611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6D3EE1" w:rsidRPr="00021C27" w:rsidRDefault="006D3EE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2F142D" w14:textId="0E78B87E" w:rsidR="006D3EE1" w:rsidRDefault="006D3EE1" w:rsidP="00426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ИД-ПК-5.</w:t>
            </w:r>
            <w:r w:rsidR="0027551F">
              <w:rPr>
                <w:color w:val="000000"/>
              </w:rPr>
              <w:t>2</w:t>
            </w:r>
          </w:p>
          <w:p w14:paraId="0B4E2B87" w14:textId="135AC7B4" w:rsidR="006D3EE1" w:rsidRPr="00021C27" w:rsidRDefault="0027551F" w:rsidP="003315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7551F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  <w:r w:rsidR="006D3EE1" w:rsidRPr="006D3EE1">
              <w:rPr>
                <w:color w:val="000000"/>
              </w:rPr>
              <w:t>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B103C93" w:rsidR="007B65C7" w:rsidRPr="00E2156B" w:rsidRDefault="0027551F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2156B" w:rsidRDefault="007B65C7" w:rsidP="00037666">
            <w:pPr>
              <w:jc w:val="center"/>
            </w:pPr>
            <w:proofErr w:type="spellStart"/>
            <w:r w:rsidRPr="00E2156B">
              <w:rPr>
                <w:b/>
                <w:sz w:val="24"/>
                <w:szCs w:val="24"/>
              </w:rPr>
              <w:t>з.е</w:t>
            </w:r>
            <w:proofErr w:type="spellEnd"/>
            <w:r w:rsidRPr="00E215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2B1C687" w:rsidR="007B65C7" w:rsidRPr="00E2156B" w:rsidRDefault="0027551F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43E36" w14:textId="77777777" w:rsidR="007A6833" w:rsidRDefault="007A6833" w:rsidP="005E3840">
      <w:r>
        <w:separator/>
      </w:r>
    </w:p>
  </w:endnote>
  <w:endnote w:type="continuationSeparator" w:id="0">
    <w:p w14:paraId="0C181094" w14:textId="77777777" w:rsidR="007A6833" w:rsidRDefault="007A683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B534A" w14:textId="77777777" w:rsidR="007A6833" w:rsidRDefault="007A6833" w:rsidP="005E3840">
      <w:r>
        <w:separator/>
      </w:r>
    </w:p>
  </w:footnote>
  <w:footnote w:type="continuationSeparator" w:id="0">
    <w:p w14:paraId="326621F2" w14:textId="77777777" w:rsidR="007A6833" w:rsidRDefault="007A683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78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D36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5787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814"/>
    <w:rsid w:val="00096404"/>
    <w:rsid w:val="0009792B"/>
    <w:rsid w:val="00097B74"/>
    <w:rsid w:val="00097D31"/>
    <w:rsid w:val="000A1091"/>
    <w:rsid w:val="000A16EA"/>
    <w:rsid w:val="000A17DC"/>
    <w:rsid w:val="000A29D1"/>
    <w:rsid w:val="000A3D94"/>
    <w:rsid w:val="000A5D70"/>
    <w:rsid w:val="000A61C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455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2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53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E8E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551F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496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2F6E6A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52F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11B0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D3A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C56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3EE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6AD"/>
    <w:rsid w:val="006E3624"/>
    <w:rsid w:val="006E36D2"/>
    <w:rsid w:val="006E53A5"/>
    <w:rsid w:val="006F1115"/>
    <w:rsid w:val="006F1ABB"/>
    <w:rsid w:val="006F347B"/>
    <w:rsid w:val="006F3EE8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833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68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09F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26F0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3C0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F1F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D3B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327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A95"/>
    <w:rsid w:val="00EA0377"/>
    <w:rsid w:val="00EA5CF6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6B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103B5-6A2B-4A1B-9135-930A2F1A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26</cp:revision>
  <cp:lastPrinted>2021-04-01T07:58:00Z</cp:lastPrinted>
  <dcterms:created xsi:type="dcterms:W3CDTF">2021-03-30T07:12:00Z</dcterms:created>
  <dcterms:modified xsi:type="dcterms:W3CDTF">2022-04-29T18:22:00Z</dcterms:modified>
</cp:coreProperties>
</file>