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897"/>
        <w:gridCol w:w="4695"/>
      </w:tblGrid>
      <w:tr w:rsidR="007172D2" w14:paraId="203368EF" w14:textId="77777777" w:rsidTr="007172D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DD6D27E" w14:textId="77777777" w:rsidR="007172D2" w:rsidRDefault="007172D2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15560611" w14:textId="77777777" w:rsidR="007172D2" w:rsidRDefault="007172D2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0" w:name="_Toc62039376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172D2" w14:paraId="056EE0E3" w14:textId="77777777" w:rsidTr="007172D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4D597C" w14:textId="77777777" w:rsidR="007172D2" w:rsidRDefault="007172D2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1" w:name="_Toc62039377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СТИЛИСТИКА ПЕРВОГО ИНОСТРАННОГО ЯЗЫКА (АНГЛИЙСКИЙ</w:t>
            </w:r>
            <w:bookmarkEnd w:id="1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)</w:t>
            </w:r>
          </w:p>
        </w:tc>
      </w:tr>
      <w:tr w:rsidR="007172D2" w14:paraId="6B637949" w14:textId="77777777" w:rsidTr="007172D2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B61B3E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3FC489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172D2" w14:paraId="4F753BDE" w14:textId="77777777" w:rsidTr="007172D2">
        <w:trPr>
          <w:trHeight w:val="567"/>
        </w:trPr>
        <w:tc>
          <w:tcPr>
            <w:tcW w:w="3297" w:type="dxa"/>
            <w:hideMark/>
          </w:tcPr>
          <w:p w14:paraId="6230C43A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897" w:type="dxa"/>
            <w:hideMark/>
          </w:tcPr>
          <w:p w14:paraId="03E4D5B1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45.03.02 </w:t>
            </w:r>
          </w:p>
          <w:p w14:paraId="7CE69AFF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Лингвистика</w:t>
            </w:r>
          </w:p>
        </w:tc>
        <w:tc>
          <w:tcPr>
            <w:tcW w:w="4695" w:type="dxa"/>
          </w:tcPr>
          <w:p w14:paraId="35D53594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2D2" w14:paraId="315BED83" w14:textId="77777777" w:rsidTr="007172D2">
        <w:trPr>
          <w:trHeight w:val="567"/>
        </w:trPr>
        <w:tc>
          <w:tcPr>
            <w:tcW w:w="3297" w:type="dxa"/>
            <w:hideMark/>
          </w:tcPr>
          <w:p w14:paraId="5F8689F7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92" w:type="dxa"/>
            <w:gridSpan w:val="2"/>
          </w:tcPr>
          <w:p w14:paraId="4767AC29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</w:p>
          <w:p w14:paraId="6F447C28" w14:textId="2B099E8D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7172D2" w14:paraId="46548C15" w14:textId="77777777" w:rsidTr="007172D2">
        <w:trPr>
          <w:trHeight w:val="567"/>
        </w:trPr>
        <w:tc>
          <w:tcPr>
            <w:tcW w:w="3297" w:type="dxa"/>
            <w:hideMark/>
          </w:tcPr>
          <w:p w14:paraId="2EB3927B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92" w:type="dxa"/>
            <w:gridSpan w:val="2"/>
            <w:vAlign w:val="center"/>
            <w:hideMark/>
          </w:tcPr>
          <w:p w14:paraId="3A0754FF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 года</w:t>
            </w:r>
          </w:p>
        </w:tc>
      </w:tr>
      <w:tr w:rsidR="007172D2" w14:paraId="70FE5B45" w14:textId="77777777" w:rsidTr="007172D2">
        <w:trPr>
          <w:trHeight w:val="567"/>
        </w:trPr>
        <w:tc>
          <w:tcPr>
            <w:tcW w:w="3297" w:type="dxa"/>
            <w:vAlign w:val="bottom"/>
            <w:hideMark/>
          </w:tcPr>
          <w:p w14:paraId="348EEC7A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92" w:type="dxa"/>
            <w:gridSpan w:val="2"/>
            <w:vAlign w:val="bottom"/>
            <w:hideMark/>
          </w:tcPr>
          <w:p w14:paraId="6A12DEE8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 w14:paraId="690062F8" w14:textId="77777777" w:rsidR="007172D2" w:rsidRDefault="007172D2" w:rsidP="007172D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14:paraId="4EE1BC81" w14:textId="77777777" w:rsidR="007172D2" w:rsidRDefault="007172D2" w:rsidP="007172D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Учебная дисциплина «</w:t>
      </w:r>
      <w:r w:rsidRPr="007172D2">
        <w:rPr>
          <w:rFonts w:ascii="Times New Roman" w:eastAsia="MS Mincho" w:hAnsi="Times New Roman"/>
          <w:i/>
          <w:iCs/>
          <w:sz w:val="24"/>
          <w:szCs w:val="24"/>
          <w:lang w:eastAsia="ru-RU"/>
        </w:rPr>
        <w:t>Стилистика первого иностранного языка (английский)</w:t>
      </w:r>
      <w:r>
        <w:rPr>
          <w:rFonts w:ascii="Times New Roman" w:eastAsia="MS Mincho" w:hAnsi="Times New Roman"/>
          <w:sz w:val="24"/>
          <w:szCs w:val="24"/>
          <w:lang w:eastAsia="ru-RU"/>
        </w:rPr>
        <w:t>»</w:t>
      </w: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изучается в пятом и шестом семестрах.</w:t>
      </w:r>
    </w:p>
    <w:p w14:paraId="450976BB" w14:textId="77777777" w:rsidR="007172D2" w:rsidRDefault="007172D2" w:rsidP="007172D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Курсовая работа не предусмотрена.</w:t>
      </w:r>
    </w:p>
    <w:p w14:paraId="171CC3EB" w14:textId="77777777" w:rsidR="007172D2" w:rsidRDefault="007172D2" w:rsidP="007172D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4594DBFF" w14:textId="77777777" w:rsidR="007172D2" w:rsidRDefault="007172D2" w:rsidP="007172D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024"/>
      </w:tblGrid>
      <w:tr w:rsidR="007172D2" w14:paraId="51B03B74" w14:textId="77777777" w:rsidTr="007172D2">
        <w:tc>
          <w:tcPr>
            <w:tcW w:w="2869" w:type="dxa"/>
            <w:hideMark/>
          </w:tcPr>
          <w:p w14:paraId="7AC8A65E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Пятый семестр – зачет; шестой семестр - экзамен</w:t>
            </w:r>
          </w:p>
        </w:tc>
        <w:tc>
          <w:tcPr>
            <w:tcW w:w="1024" w:type="dxa"/>
          </w:tcPr>
          <w:p w14:paraId="7EA35117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  <w:p w14:paraId="5A6AE3C1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</w:tr>
    </w:tbl>
    <w:p w14:paraId="70E5B0E5" w14:textId="77777777" w:rsidR="007172D2" w:rsidRDefault="007172D2" w:rsidP="007172D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36C046A4" w14:textId="77777777" w:rsidR="007172D2" w:rsidRDefault="007172D2" w:rsidP="007172D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Учебная дисциплина «</w:t>
      </w:r>
      <w:r w:rsidRPr="007172D2">
        <w:rPr>
          <w:rFonts w:ascii="Times New Roman" w:eastAsia="MS Mincho" w:hAnsi="Times New Roman"/>
          <w:i/>
          <w:iCs/>
          <w:sz w:val="24"/>
          <w:szCs w:val="24"/>
          <w:lang w:eastAsia="ru-RU"/>
        </w:rPr>
        <w:t>Стилистика первого иностранного языка (английский)»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относится к обязательной части программы.</w:t>
      </w:r>
    </w:p>
    <w:p w14:paraId="0962C864" w14:textId="77777777" w:rsidR="007172D2" w:rsidRDefault="007172D2" w:rsidP="007172D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обучения по дисциплине </w:t>
      </w:r>
    </w:p>
    <w:p w14:paraId="2DAE4A65" w14:textId="77777777" w:rsidR="007172D2" w:rsidRDefault="007172D2" w:rsidP="007172D2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Целями изучения дисциплины являются:</w:t>
      </w:r>
    </w:p>
    <w:p w14:paraId="1268C2A9" w14:textId="77777777" w:rsidR="007172D2" w:rsidRDefault="007172D2" w:rsidP="007172D2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освоение основных   понятий   стилистики, составляющих основу теоретической и практической профессиональной подготовки; </w:t>
      </w:r>
    </w:p>
    <w:p w14:paraId="58008930" w14:textId="4E4F0D7A" w:rsidR="007172D2" w:rsidRDefault="007172D2" w:rsidP="007172D2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методы и подходы к анализу текстов различной функциональной принадлежности; </w:t>
      </w:r>
      <w:r w:rsidR="002B672C">
        <w:rPr>
          <w:rFonts w:ascii="Times New Roman" w:eastAsia="MS Mincho" w:hAnsi="Times New Roman"/>
          <w:sz w:val="24"/>
          <w:szCs w:val="24"/>
          <w:lang w:eastAsia="ru-RU"/>
        </w:rPr>
        <w:t>принципы анализа текстов с учетом сложных межязыковых и междисциплинарных связей</w:t>
      </w:r>
      <w:r w:rsidR="002B672C">
        <w:rPr>
          <w:rFonts w:ascii="Times New Roman" w:eastAsia="MS Mincho" w:hAnsi="Times New Roman"/>
          <w:sz w:val="24"/>
          <w:szCs w:val="24"/>
          <w:lang w:eastAsia="ru-RU"/>
        </w:rPr>
        <w:t>;</w:t>
      </w:r>
    </w:p>
    <w:p w14:paraId="279BCE55" w14:textId="77777777" w:rsidR="007172D2" w:rsidRDefault="007172D2" w:rsidP="007172D2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стилистические ресурсы современного английского языка и их проявление на фонетическом, лексико-семантическом, морфологическом и синтаксическом уровнях языка; </w:t>
      </w:r>
    </w:p>
    <w:p w14:paraId="0CC1BE77" w14:textId="6D58BF4F" w:rsidR="007172D2" w:rsidRDefault="007172D2" w:rsidP="002B672C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- дифференциация различных функциональных стилей;  </w:t>
      </w:r>
    </w:p>
    <w:p w14:paraId="326F1F3E" w14:textId="77777777" w:rsidR="007172D2" w:rsidRDefault="007172D2" w:rsidP="007172D2">
      <w:pPr>
        <w:spacing w:after="0" w:line="240" w:lineRule="auto"/>
        <w:ind w:firstLine="709"/>
        <w:rPr>
          <w:rFonts w:ascii="Times New Roman" w:eastAsia="MS Mincho" w:hAnsi="Times New Roman"/>
          <w:color w:val="000000"/>
          <w:lang w:eastAsia="ru-RU"/>
        </w:rPr>
      </w:pPr>
      <w:r>
        <w:rPr>
          <w:rFonts w:ascii="Times New Roman" w:eastAsia="MS Mincho" w:hAnsi="Times New Roman"/>
          <w:color w:val="000000"/>
          <w:lang w:eastAsia="ru-RU"/>
        </w:rPr>
        <w:t xml:space="preserve">- </w:t>
      </w:r>
      <w:r>
        <w:rPr>
          <w:rFonts w:ascii="Times New Roman" w:eastAsia="MS Mincho" w:hAnsi="Times New Roman"/>
          <w:b/>
          <w:bCs/>
          <w:color w:val="000000"/>
          <w:lang w:eastAsia="ru-RU"/>
        </w:rPr>
        <w:t xml:space="preserve">  </w:t>
      </w:r>
      <w:r>
        <w:rPr>
          <w:rFonts w:ascii="Times New Roman" w:eastAsia="MS Mincho" w:hAnsi="Times New Roman"/>
          <w:color w:val="000000"/>
          <w:lang w:eastAsia="ru-RU"/>
        </w:rPr>
        <w:t>применение   полученных   теоретических   знаний   на   практике   в процессе межкультурной коммуникации;</w:t>
      </w:r>
    </w:p>
    <w:p w14:paraId="6C0E6B08" w14:textId="77777777" w:rsidR="007172D2" w:rsidRDefault="007172D2" w:rsidP="007172D2">
      <w:pPr>
        <w:spacing w:after="0" w:line="240" w:lineRule="auto"/>
        <w:ind w:firstLine="709"/>
        <w:rPr>
          <w:rFonts w:ascii="Times New Roman" w:eastAsia="MS Mincho" w:hAnsi="Times New Roman"/>
          <w:color w:val="000000"/>
          <w:lang w:eastAsia="ru-RU"/>
        </w:rPr>
      </w:pPr>
      <w:r>
        <w:rPr>
          <w:rFonts w:ascii="Times New Roman" w:eastAsia="MS Mincho" w:hAnsi="Times New Roman"/>
          <w:color w:val="000000"/>
          <w:lang w:eastAsia="ru-RU"/>
        </w:rPr>
        <w:t xml:space="preserve">- умение работать с научной литературой; </w:t>
      </w:r>
    </w:p>
    <w:p w14:paraId="002D0620" w14:textId="77777777" w:rsidR="007172D2" w:rsidRDefault="007172D2" w:rsidP="007172D2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color w:val="000000"/>
          <w:lang w:eastAsia="ru-RU"/>
        </w:rPr>
        <w:t xml:space="preserve">- </w:t>
      </w:r>
      <w:r>
        <w:rPr>
          <w:rFonts w:ascii="Times New Roman" w:eastAsia="MS Mincho" w:hAnsi="Times New Roman"/>
          <w:color w:val="000000"/>
          <w:spacing w:val="2"/>
          <w:lang w:eastAsia="ru-RU"/>
        </w:rPr>
        <w:t xml:space="preserve">на основе полученных знаний формирование навыка самостоятельно ставить исследовательские </w:t>
      </w:r>
      <w:r>
        <w:rPr>
          <w:rFonts w:ascii="Times New Roman" w:eastAsia="MS Mincho" w:hAnsi="Times New Roman"/>
          <w:color w:val="000000"/>
          <w:spacing w:val="-1"/>
          <w:lang w:eastAsia="ru-RU"/>
        </w:rPr>
        <w:t>задачи и находить адекватные методы их решения; применять полученные знания в аспекте междисциплинарных связей.</w:t>
      </w:r>
    </w:p>
    <w:p w14:paraId="5A50A29C" w14:textId="77777777" w:rsidR="007172D2" w:rsidRDefault="007172D2" w:rsidP="007172D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27B2239" w14:textId="77777777" w:rsidR="007172D2" w:rsidRDefault="007172D2" w:rsidP="007172D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>
        <w:rPr>
          <w:rFonts w:ascii="Times New Roman" w:eastAsia="MS Mincho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28DCCDFC" w14:textId="77777777" w:rsidR="007172D2" w:rsidRDefault="007172D2" w:rsidP="007172D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2"/>
        <w:gridCol w:w="5530"/>
      </w:tblGrid>
      <w:tr w:rsidR="007172D2" w14:paraId="1DA203BD" w14:textId="77777777" w:rsidTr="007172D2">
        <w:trPr>
          <w:tblHeader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9D6F7E4" w14:textId="77777777" w:rsidR="007172D2" w:rsidRDefault="00717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6F0BA47" w14:textId="77777777" w:rsidR="007172D2" w:rsidRDefault="0071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C26DE1A" w14:textId="77777777" w:rsidR="007172D2" w:rsidRDefault="0071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A238102" w14:textId="77777777" w:rsidR="007172D2" w:rsidRDefault="007172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1F190358" w14:textId="77777777" w:rsidR="007172D2" w:rsidRDefault="007172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дисциплине</w:t>
            </w:r>
          </w:p>
        </w:tc>
      </w:tr>
      <w:tr w:rsidR="007172D2" w14:paraId="3146C7B3" w14:textId="77777777" w:rsidTr="007172D2">
        <w:trPr>
          <w:trHeight w:val="28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290C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  <w:t>ОПК-1</w:t>
            </w:r>
          </w:p>
          <w:p w14:paraId="2F11A4D3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      </w:r>
          </w:p>
          <w:p w14:paraId="52ED090B" w14:textId="77777777" w:rsidR="007172D2" w:rsidRPr="007172D2" w:rsidRDefault="0071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D564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  <w:t>ИД-ОПК-1.2</w:t>
            </w:r>
          </w:p>
          <w:p w14:paraId="6B875AD5" w14:textId="77777777" w:rsidR="007172D2" w:rsidRPr="007172D2" w:rsidRDefault="0071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172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80BC" w14:textId="77777777" w:rsidR="007172D2" w:rsidRPr="007172D2" w:rsidRDefault="007172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Умеет</w:t>
            </w:r>
            <w:r w:rsidRPr="007172D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172D2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выявлять и классифицировать языковые компоненты и рассмотреть их стилистический потенциал; видеть связи слов и словосочетаний в более крупных образованиях, понимать текст как единое пространство; понимать внутритекстовые и межтекстовые связи; применять специфические термины; структурировать текст и выявлять его составляющие; применять методы лингвистического анализа; понимать различия функциональных стилей языка.</w:t>
            </w:r>
          </w:p>
          <w:p w14:paraId="21BB80BE" w14:textId="77777777" w:rsidR="007172D2" w:rsidRPr="007172D2" w:rsidRDefault="0071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172D2" w14:paraId="12FAE5C1" w14:textId="77777777" w:rsidTr="007172D2">
        <w:trPr>
          <w:trHeight w:val="28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ED3B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ПК-2</w:t>
            </w:r>
          </w:p>
          <w:p w14:paraId="4504A3AF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 xml:space="preserve">Способен  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  <w:p w14:paraId="5E0853B4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0626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  <w:t>ИД-ПК-2.1</w:t>
            </w:r>
          </w:p>
          <w:p w14:paraId="4A78868B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14:paraId="0CCE58D1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1274" w14:textId="77777777" w:rsidR="007172D2" w:rsidRPr="007172D2" w:rsidRDefault="007172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Владеет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</w:tc>
      </w:tr>
      <w:tr w:rsidR="007172D2" w14:paraId="4E114764" w14:textId="77777777" w:rsidTr="007172D2">
        <w:trPr>
          <w:trHeight w:val="28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C906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  <w:t>ПК-5</w:t>
            </w:r>
          </w:p>
          <w:p w14:paraId="22C8AF97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077B" w14:textId="77777777" w:rsidR="007172D2" w:rsidRP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ИД-ПК-5.1</w:t>
            </w:r>
          </w:p>
          <w:p w14:paraId="43FCA212" w14:textId="77777777" w:rsidR="007172D2" w:rsidRPr="007172D2" w:rsidRDefault="0071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172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Знание лексико-грамматических и прагматических особенностей языка; методов лингвистического анализа; закономерностей формирования различных аспектов языка; классификации языковых явлений и их особенности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2B5" w14:textId="77777777" w:rsidR="007172D2" w:rsidRPr="007172D2" w:rsidRDefault="007172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7172D2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Владеет терминологией и методологией лингвистического анализа текста; понимает структуру текста, вычленяет его составные части; понимает стилистические вариации лексического состава языка, понимает стилистический потенциал звука, графики, морфемы, частей речи, предложения; понимает принципы отклонения от языковой нормы для создания маркированности; знает особенности функциональных стилей.</w:t>
            </w:r>
          </w:p>
          <w:p w14:paraId="00F18F40" w14:textId="77777777" w:rsidR="007172D2" w:rsidRPr="007172D2" w:rsidRDefault="00717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172D2" w14:paraId="6F365827" w14:textId="77777777" w:rsidTr="007172D2">
        <w:trPr>
          <w:trHeight w:val="28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A990" w14:textId="77777777" w:rsid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BD46" w14:textId="77777777" w:rsidR="007172D2" w:rsidRDefault="007172D2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lang w:eastAsia="ru-RU"/>
              </w:rPr>
            </w:pPr>
            <w:r>
              <w:rPr>
                <w:rFonts w:ascii="Times New Roman" w:eastAsia="MS Mincho" w:hAnsi="Times New Roman"/>
                <w:i/>
                <w:iCs/>
                <w:lang w:eastAsia="ru-RU"/>
              </w:rPr>
              <w:t>ИД-ПК-5.2</w:t>
            </w:r>
          </w:p>
          <w:p w14:paraId="1836F69B" w14:textId="77777777" w:rsidR="007172D2" w:rsidRDefault="007172D2">
            <w:pPr>
              <w:spacing w:after="0" w:line="240" w:lineRule="auto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i/>
                <w:iCs/>
                <w:lang w:eastAsia="ru-RU"/>
              </w:rPr>
              <w:t xml:space="preserve">Реализация навыков работы с разными языковыми уровнями; </w:t>
            </w:r>
            <w:r>
              <w:rPr>
                <w:rFonts w:ascii="Times New Roman" w:eastAsia="MS Mincho" w:hAnsi="Times New Roman"/>
                <w:i/>
                <w:iCs/>
                <w:lang w:eastAsia="ru-RU"/>
              </w:rPr>
              <w:lastRenderedPageBreak/>
              <w:t>основными техниками анализа и интерпретации</w:t>
            </w:r>
            <w:r>
              <w:rPr>
                <w:rFonts w:ascii="Times New Roman" w:eastAsia="MS Mincho" w:hAnsi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596D" w14:textId="77777777" w:rsidR="007172D2" w:rsidRDefault="007172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lastRenderedPageBreak/>
              <w:t xml:space="preserve">Владеет методами лингвистического (лингвостилистического) анализа текста; выявляет стилистические особенности функционирования языка на фонетическом, лексико-семантическом, </w:t>
            </w:r>
            <w:r>
              <w:rPr>
                <w:rFonts w:ascii="Times New Roman" w:eastAsia="MS Mincho" w:hAnsi="Times New Roman"/>
                <w:lang w:eastAsia="ru-RU"/>
              </w:rPr>
              <w:lastRenderedPageBreak/>
              <w:t>морфологическом и синтаксическом уровнях; умеет выявлять экстралингвистические и паралингвистические параметры текста, интерпретировать взаимосвязи внутри текста и между текстами на основе полученных теоретических знаний</w:t>
            </w:r>
          </w:p>
        </w:tc>
      </w:tr>
    </w:tbl>
    <w:p w14:paraId="12E0BACB" w14:textId="77777777" w:rsidR="007172D2" w:rsidRDefault="007172D2" w:rsidP="007172D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14:paraId="526AC381" w14:textId="77777777" w:rsidR="007172D2" w:rsidRDefault="007172D2" w:rsidP="007172D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172D2" w14:paraId="36A0CC80" w14:textId="77777777" w:rsidTr="007172D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09D2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B4F3" w14:textId="77777777" w:rsidR="007172D2" w:rsidRDefault="007172D2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AB31" w14:textId="77777777" w:rsidR="007172D2" w:rsidRDefault="007172D2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3345" w14:textId="77777777" w:rsidR="007172D2" w:rsidRDefault="007172D2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A7F1" w14:textId="77777777" w:rsidR="007172D2" w:rsidRDefault="007172D2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час.</w:t>
            </w:r>
          </w:p>
        </w:tc>
      </w:tr>
    </w:tbl>
    <w:p w14:paraId="51D21F65" w14:textId="77777777" w:rsidR="007172D2" w:rsidRDefault="007172D2" w:rsidP="007172D2"/>
    <w:p w14:paraId="2D73AF96" w14:textId="77777777" w:rsidR="007172D2" w:rsidRDefault="007172D2"/>
    <w:sectPr w:rsidR="0071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D2"/>
    <w:rsid w:val="002B672C"/>
    <w:rsid w:val="007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162"/>
  <w15:chartTrackingRefBased/>
  <w15:docId w15:val="{A589603F-EB1C-4F73-8AF3-356C2D3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2022-02-16T08:43:00Z</dcterms:created>
  <dcterms:modified xsi:type="dcterms:W3CDTF">2022-02-16T19:32:00Z</dcterms:modified>
</cp:coreProperties>
</file>