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768A24" w:rsidR="005558F8" w:rsidRPr="002A2D2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A2D2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18ACD7" w:rsidR="005558F8" w:rsidRPr="002A2D2B" w:rsidRDefault="005558F8" w:rsidP="00A37F7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A2D2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C33428" w:rsidR="00E05948" w:rsidRPr="00C258B0" w:rsidRDefault="00A37F7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Иностранный язык</w:t>
            </w:r>
          </w:p>
        </w:tc>
      </w:tr>
      <w:tr w:rsidR="00A37F77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FA76E99" w:rsidR="00A37F77" w:rsidRPr="00F10C0A" w:rsidRDefault="00A37F77" w:rsidP="00A37F7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10C0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10C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B6C7E9" w:rsidR="00A37F77" w:rsidRPr="00F10C0A" w:rsidRDefault="00A37F77" w:rsidP="00A37F7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F10C0A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A37F7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7805F69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C115414" w:rsidR="00A37F77" w:rsidRPr="00F10C0A" w:rsidRDefault="00A37F77" w:rsidP="00347571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5</w:t>
            </w:r>
            <w:r w:rsidR="00347571">
              <w:rPr>
                <w:sz w:val="24"/>
                <w:szCs w:val="24"/>
              </w:rPr>
              <w:t>0</w:t>
            </w:r>
            <w:r w:rsidRPr="00F10C0A">
              <w:rPr>
                <w:sz w:val="24"/>
                <w:szCs w:val="24"/>
              </w:rPr>
              <w:t xml:space="preserve">.03.02   </w:t>
            </w:r>
          </w:p>
        </w:tc>
        <w:tc>
          <w:tcPr>
            <w:tcW w:w="5209" w:type="dxa"/>
            <w:shd w:val="clear" w:color="auto" w:fill="auto"/>
          </w:tcPr>
          <w:p w14:paraId="590A5011" w14:textId="7F59FBEE" w:rsidR="00A37F77" w:rsidRPr="00F10C0A" w:rsidRDefault="00347571" w:rsidP="00A37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Изящные искусства</w:t>
            </w:r>
          </w:p>
        </w:tc>
      </w:tr>
      <w:tr w:rsidR="00A37F7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61DDAFF" w14:textId="77777777" w:rsidR="00A37F77" w:rsidRPr="00F10C0A" w:rsidRDefault="00A37F77" w:rsidP="00A37F77">
            <w:pPr>
              <w:rPr>
                <w:sz w:val="24"/>
                <w:szCs w:val="24"/>
              </w:rPr>
            </w:pPr>
          </w:p>
          <w:p w14:paraId="712E4F63" w14:textId="1267246F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050A37" w14:textId="77777777" w:rsidR="00347571" w:rsidRDefault="00347571" w:rsidP="00A37F77">
            <w:pPr>
              <w:rPr>
                <w:sz w:val="24"/>
                <w:szCs w:val="24"/>
              </w:rPr>
            </w:pPr>
          </w:p>
          <w:p w14:paraId="18A87A56" w14:textId="014A3CA4" w:rsidR="00A37F77" w:rsidRPr="00F10C0A" w:rsidRDefault="00347571" w:rsidP="00A37F77">
            <w:pPr>
              <w:rPr>
                <w:sz w:val="24"/>
                <w:szCs w:val="24"/>
              </w:rPr>
            </w:pPr>
            <w:bookmarkStart w:id="11" w:name="_GoBack"/>
            <w:bookmarkEnd w:id="11"/>
            <w:r>
              <w:rPr>
                <w:sz w:val="24"/>
                <w:szCs w:val="24"/>
              </w:rPr>
              <w:t>Экспозиционный дизайн</w:t>
            </w:r>
          </w:p>
        </w:tc>
      </w:tr>
      <w:tr w:rsidR="00A37F7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C834A77" w14:textId="77777777" w:rsidR="00A37F77" w:rsidRPr="00F10C0A" w:rsidRDefault="00A37F77" w:rsidP="00A37F77">
            <w:pPr>
              <w:rPr>
                <w:sz w:val="24"/>
                <w:szCs w:val="24"/>
              </w:rPr>
            </w:pPr>
          </w:p>
          <w:p w14:paraId="030EF829" w14:textId="53CCA839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9F88E38" w:rsidR="00A37F77" w:rsidRPr="00F10C0A" w:rsidRDefault="00A37F77" w:rsidP="00A37F77">
            <w:pPr>
              <w:rPr>
                <w:i/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4 года</w:t>
            </w:r>
          </w:p>
        </w:tc>
      </w:tr>
      <w:tr w:rsidR="00A37F7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1EB128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DAA6322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879D7A4" w14:textId="77777777" w:rsidR="00A37F77" w:rsidRPr="00D50469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50469">
        <w:rPr>
          <w:rFonts w:eastAsiaTheme="minorEastAsia" w:cs="Times New Roman"/>
          <w:bCs w:val="0"/>
          <w:iCs w:val="0"/>
          <w:szCs w:val="26"/>
        </w:rPr>
        <w:t>Учебная дисциплина «Иностранный язык» изучается в первом, втором, третьем, четвертом семестрах.</w:t>
      </w:r>
    </w:p>
    <w:p w14:paraId="7552A017" w14:textId="77777777" w:rsidR="00A37F77" w:rsidRPr="00D50469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50469">
        <w:rPr>
          <w:rFonts w:eastAsiaTheme="minorEastAsia" w:cs="Times New Roman"/>
          <w:bCs w:val="0"/>
          <w:iCs w:val="0"/>
          <w:szCs w:val="26"/>
        </w:rPr>
        <w:t>Курсовая работа/Курсовой проект – не предусмотрены.</w:t>
      </w:r>
    </w:p>
    <w:p w14:paraId="425B1421" w14:textId="178A4D9B" w:rsidR="00A84551" w:rsidRPr="00D50469" w:rsidRDefault="00D50469" w:rsidP="00D50469">
      <w:pPr>
        <w:pStyle w:val="2"/>
        <w:numPr>
          <w:ilvl w:val="0"/>
          <w:numId w:val="0"/>
        </w:numPr>
        <w:ind w:firstLine="709"/>
        <w:rPr>
          <w:i/>
          <w:szCs w:val="26"/>
        </w:rPr>
      </w:pPr>
      <w:r>
        <w:rPr>
          <w:szCs w:val="26"/>
        </w:rPr>
        <w:t xml:space="preserve">1.1 </w:t>
      </w:r>
      <w:r w:rsidR="00797466" w:rsidRPr="00D50469">
        <w:rPr>
          <w:szCs w:val="26"/>
        </w:rPr>
        <w:t>Форма промежуточной аттестации</w:t>
      </w:r>
    </w:p>
    <w:p w14:paraId="0A446D9A" w14:textId="77777777" w:rsidR="00A37F77" w:rsidRPr="00D50469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50469">
        <w:rPr>
          <w:rFonts w:eastAsiaTheme="minorEastAsia" w:cs="Times New Roman"/>
          <w:iCs w:val="0"/>
          <w:sz w:val="24"/>
          <w:szCs w:val="24"/>
        </w:rPr>
        <w:t>первый семестр</w:t>
      </w:r>
      <w:proofErr w:type="gramStart"/>
      <w:r w:rsidRPr="00D50469">
        <w:rPr>
          <w:rFonts w:eastAsiaTheme="minorEastAsia" w:cs="Times New Roman"/>
          <w:iCs w:val="0"/>
          <w:sz w:val="24"/>
          <w:szCs w:val="24"/>
        </w:rPr>
        <w:tab/>
        <w:t xml:space="preserve">  -</w:t>
      </w:r>
      <w:proofErr w:type="gramEnd"/>
      <w:r w:rsidRPr="00D50469">
        <w:rPr>
          <w:rFonts w:eastAsiaTheme="minorEastAsia" w:cs="Times New Roman"/>
          <w:iCs w:val="0"/>
          <w:sz w:val="24"/>
          <w:szCs w:val="24"/>
        </w:rPr>
        <w:t xml:space="preserve"> зачет</w:t>
      </w:r>
    </w:p>
    <w:p w14:paraId="7E2D5B19" w14:textId="77777777" w:rsidR="00A37F77" w:rsidRPr="00D50469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50469">
        <w:rPr>
          <w:rFonts w:eastAsiaTheme="minorEastAsia" w:cs="Times New Roman"/>
          <w:iCs w:val="0"/>
          <w:sz w:val="24"/>
          <w:szCs w:val="24"/>
        </w:rPr>
        <w:t>второй семестр</w:t>
      </w:r>
      <w:r w:rsidRPr="00D50469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14:paraId="2D0CCA17" w14:textId="77777777" w:rsidR="00A37F77" w:rsidRPr="00D50469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50469">
        <w:rPr>
          <w:rFonts w:eastAsiaTheme="minorEastAsia" w:cs="Times New Roman"/>
          <w:iCs w:val="0"/>
          <w:sz w:val="24"/>
          <w:szCs w:val="24"/>
        </w:rPr>
        <w:t>третий семестр</w:t>
      </w:r>
      <w:r w:rsidRPr="00D50469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14:paraId="5EB19F82" w14:textId="77777777" w:rsidR="00A37F77" w:rsidRPr="00D50469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50469">
        <w:rPr>
          <w:rFonts w:eastAsiaTheme="minorEastAsia" w:cs="Times New Roman"/>
          <w:iCs w:val="0"/>
          <w:sz w:val="24"/>
          <w:szCs w:val="24"/>
        </w:rPr>
        <w:t>четвертый семестр</w:t>
      </w:r>
      <w:r w:rsidRPr="00D50469">
        <w:rPr>
          <w:rFonts w:eastAsiaTheme="minorEastAsia" w:cs="Times New Roman"/>
          <w:iCs w:val="0"/>
          <w:sz w:val="24"/>
          <w:szCs w:val="24"/>
        </w:rPr>
        <w:tab/>
        <w:t>- экзамен</w:t>
      </w:r>
    </w:p>
    <w:p w14:paraId="227636A5" w14:textId="7A148FF6" w:rsidR="00A84551" w:rsidRPr="00D50469" w:rsidRDefault="00A84551" w:rsidP="00D50469">
      <w:pPr>
        <w:pStyle w:val="2"/>
        <w:numPr>
          <w:ilvl w:val="1"/>
          <w:numId w:val="6"/>
        </w:numPr>
        <w:tabs>
          <w:tab w:val="left" w:pos="1134"/>
        </w:tabs>
        <w:rPr>
          <w:szCs w:val="26"/>
        </w:rPr>
      </w:pPr>
      <w:r w:rsidRPr="00D50469">
        <w:rPr>
          <w:rFonts w:eastAsiaTheme="minorEastAsia" w:cs="Times New Roman"/>
          <w:iCs w:val="0"/>
          <w:szCs w:val="26"/>
        </w:rPr>
        <w:t>М</w:t>
      </w:r>
      <w:r w:rsidRPr="00D50469">
        <w:rPr>
          <w:szCs w:val="26"/>
        </w:rPr>
        <w:t>есто учебной дисциплины в структуре ОПОП</w:t>
      </w:r>
    </w:p>
    <w:p w14:paraId="74A725E8" w14:textId="77777777" w:rsidR="00A37F77" w:rsidRPr="00D50469" w:rsidRDefault="00A37F77" w:rsidP="00D504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0469">
        <w:rPr>
          <w:sz w:val="24"/>
          <w:szCs w:val="24"/>
        </w:rPr>
        <w:t xml:space="preserve">Учебная дисциплина «Иностранный язык» относится к обязательной части программы. Курс учебной дисциплины «Иностранный язык» имеет практико-ориентированный характер и построен с учетом междисциплинарных связей, в первую очередь, знаний, навыков и умений, приобретаемых студентами в процессе изучения гуманитарных и социальных дисциплин. Содержание курса предполагает применение студентами фоновых гуманитарных и социокультурных знаний в освоении иностранного языка, а языковые коммуникативные умения, которые формируются в процессе его изучения, расширяют возможности студентов участвовать в учебно-исследовательской деятельности. Для изучения дисциплины необходимы знания, полученные обучающимися при освоении образовательной программы среднего общего образования. </w:t>
      </w:r>
    </w:p>
    <w:p w14:paraId="77FE5B3D" w14:textId="6FCAAF23" w:rsidR="00A84551" w:rsidRPr="00D50469" w:rsidRDefault="00A84551" w:rsidP="00D50469">
      <w:pPr>
        <w:pStyle w:val="2"/>
        <w:numPr>
          <w:ilvl w:val="1"/>
          <w:numId w:val="6"/>
        </w:numPr>
        <w:rPr>
          <w:i/>
          <w:szCs w:val="26"/>
        </w:rPr>
      </w:pPr>
      <w:r w:rsidRPr="00D50469">
        <w:rPr>
          <w:szCs w:val="26"/>
        </w:rPr>
        <w:t xml:space="preserve">Цели и планируемые результаты обучения по дисциплине </w:t>
      </w:r>
    </w:p>
    <w:p w14:paraId="0EA2BABB" w14:textId="77777777" w:rsidR="00D50469" w:rsidRPr="00D50469" w:rsidRDefault="00D50469" w:rsidP="00AC0D0B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>Целями освоения дисциплины «Иностранный язык» являются:</w:t>
      </w:r>
    </w:p>
    <w:p w14:paraId="69AE7E68" w14:textId="77777777" w:rsidR="00F10C0A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 xml:space="preserve">повышение исходного уровня владения иностранным языком, достигнутого на предыдущем образовательном уровне, </w:t>
      </w:r>
    </w:p>
    <w:p w14:paraId="13E25FA5" w14:textId="3517B604" w:rsidR="00D50469" w:rsidRPr="00D50469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>овладение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при подготовке научных работ, а также для дальнейшего самообразования.</w:t>
      </w:r>
    </w:p>
    <w:p w14:paraId="6CC7A6CB" w14:textId="512EE20C" w:rsidR="003D5F48" w:rsidRPr="00F5388C" w:rsidRDefault="003D5F48" w:rsidP="00AC0D0B">
      <w:pPr>
        <w:pStyle w:val="af0"/>
        <w:ind w:left="709"/>
        <w:jc w:val="both"/>
        <w:rPr>
          <w:i/>
          <w:sz w:val="24"/>
          <w:szCs w:val="24"/>
        </w:rPr>
      </w:pPr>
    </w:p>
    <w:p w14:paraId="33FAA232" w14:textId="77777777" w:rsidR="00D50469" w:rsidRPr="00D50469" w:rsidRDefault="00D50469" w:rsidP="00D50469">
      <w:pPr>
        <w:keepNext/>
        <w:numPr>
          <w:ilvl w:val="1"/>
          <w:numId w:val="6"/>
        </w:numPr>
        <w:tabs>
          <w:tab w:val="num" w:pos="360"/>
        </w:tabs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D50469">
        <w:rPr>
          <w:rFonts w:eastAsia="Times New Roman" w:cs="Arial"/>
          <w:bCs/>
          <w:iCs/>
          <w:sz w:val="26"/>
          <w:szCs w:val="28"/>
        </w:rPr>
        <w:lastRenderedPageBreak/>
        <w:t xml:space="preserve">Формируемые компетенции, индикаторы достижения компетенций, соотнесённые с планируемыми результатами обучения по </w:t>
      </w:r>
      <w:proofErr w:type="gramStart"/>
      <w:r w:rsidRPr="00D50469">
        <w:rPr>
          <w:rFonts w:eastAsia="Times New Roman" w:cs="Arial"/>
          <w:bCs/>
          <w:iCs/>
          <w:sz w:val="26"/>
          <w:szCs w:val="28"/>
        </w:rPr>
        <w:t>дисциплине :</w:t>
      </w:r>
      <w:proofErr w:type="gramEnd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50469" w:rsidRPr="00D50469" w14:paraId="4C622B5E" w14:textId="77777777" w:rsidTr="00A9015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2D18D4" w14:textId="77777777" w:rsidR="00D50469" w:rsidRPr="00D50469" w:rsidRDefault="00D50469" w:rsidP="00D5046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A1E4D7E" w14:textId="77777777" w:rsidR="00D50469" w:rsidRPr="00D50469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Код и наименование индикатора</w:t>
            </w:r>
          </w:p>
          <w:p w14:paraId="678F9165" w14:textId="77777777" w:rsidR="00D50469" w:rsidRPr="00D50469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C9B97E" w14:textId="77777777" w:rsidR="00D50469" w:rsidRPr="00D50469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ADDDC89" w14:textId="77777777" w:rsidR="00D50469" w:rsidRPr="00D50469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по дисциплине</w:t>
            </w:r>
          </w:p>
        </w:tc>
      </w:tr>
      <w:tr w:rsidR="00D50469" w:rsidRPr="00D50469" w14:paraId="2EB6B666" w14:textId="77777777" w:rsidTr="00A9015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68671" w14:textId="77777777" w:rsidR="00D50469" w:rsidRPr="00D50469" w:rsidRDefault="00D50469" w:rsidP="00D50469">
            <w:pPr>
              <w:rPr>
                <w:rFonts w:eastAsia="Times New Roman"/>
              </w:rPr>
            </w:pPr>
            <w:r w:rsidRPr="00D50469">
              <w:rPr>
                <w:rFonts w:eastAsia="Times New Roman"/>
              </w:rPr>
              <w:t>УК-4</w:t>
            </w:r>
          </w:p>
          <w:p w14:paraId="7A00A052" w14:textId="77777777" w:rsidR="00D50469" w:rsidRPr="00D50469" w:rsidRDefault="00D50469" w:rsidP="00D50469">
            <w:pPr>
              <w:rPr>
                <w:rFonts w:eastAsia="Times New Roman"/>
              </w:rPr>
            </w:pPr>
            <w:r w:rsidRPr="00D50469">
              <w:rPr>
                <w:rFonts w:eastAsia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D50469">
              <w:rPr>
                <w:rFonts w:eastAsia="Times New Roman"/>
              </w:rPr>
              <w:t>ых</w:t>
            </w:r>
            <w:proofErr w:type="spellEnd"/>
            <w:r w:rsidRPr="00D50469">
              <w:rPr>
                <w:rFonts w:eastAsia="Times New Roman"/>
              </w:rPr>
              <w:t>) языке 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2FD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ИД-УК-4.1</w:t>
            </w:r>
          </w:p>
          <w:p w14:paraId="562EF780" w14:textId="77777777" w:rsidR="00D50469" w:rsidRPr="00D50469" w:rsidRDefault="00D50469" w:rsidP="00D50469">
            <w:pPr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ситуации взаимодействия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9CE0D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Выбирает стиль общения в зависимости от цели и условий партнерства;</w:t>
            </w:r>
          </w:p>
          <w:p w14:paraId="58C2BFC8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адаптирует речь, стиль общения и язык жестов к ситуации взаимодействия;</w:t>
            </w:r>
          </w:p>
          <w:p w14:paraId="42444D8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использует основные лексико-грамматические средства в различных ситуациях общения;</w:t>
            </w:r>
          </w:p>
          <w:p w14:paraId="515FD14B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демонстрирует умения построения устного и письменного высказывания на иностранном языке;</w:t>
            </w:r>
          </w:p>
          <w:p w14:paraId="63ED177D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 xml:space="preserve">умеет применять на практике устную и письменную деловую коммуникацию; </w:t>
            </w:r>
          </w:p>
          <w:p w14:paraId="19AB102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владеет методикой составления писем на государственном языке, сопроводительного письма и резюме на иностранном языке, с применением адекватных языковых форм и средств.</w:t>
            </w:r>
          </w:p>
          <w:p w14:paraId="529821D4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понимает содержание различного типа текстов на иностранном языке;</w:t>
            </w:r>
          </w:p>
          <w:p w14:paraId="3156A48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пользуется основной справочной литературой, толковыми и нормативными словарями русского и иностранного языка;</w:t>
            </w:r>
          </w:p>
          <w:p w14:paraId="63F3633A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умеет использовать информационные источники для осуществления переводов;</w:t>
            </w:r>
          </w:p>
          <w:p w14:paraId="0B329625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осуществляет перевод различного типа профессиональных текстов с иностранного языка на русский язык.</w:t>
            </w:r>
          </w:p>
        </w:tc>
      </w:tr>
      <w:tr w:rsidR="00D50469" w:rsidRPr="00D50469" w14:paraId="47419193" w14:textId="77777777" w:rsidTr="00A9015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0404C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3E5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ИД-УК-4.2</w:t>
            </w:r>
          </w:p>
          <w:p w14:paraId="1E18428D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ascii="TimesNewRomanPSMT" w:eastAsia="MS Mincho" w:hAnsi="TimesNewRomanPSMT"/>
                <w:i/>
                <w:sz w:val="24"/>
                <w:szCs w:val="24"/>
              </w:rPr>
            </w:pPr>
            <w:r w:rsidRPr="00D50469">
              <w:rPr>
                <w:rFonts w:eastAsia="MS Mincho"/>
              </w:rPr>
              <w:t>Ведение деловой переписки на государственном языке Российской Федерации и составление резюме и сопроводительного письма,</w:t>
            </w:r>
            <w:r w:rsidRPr="00D50469">
              <w:rPr>
                <w:rFonts w:eastAsia="MS Mincho"/>
              </w:rPr>
              <w:br/>
              <w:t>необходимого при приеме на работу на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DE687" w14:textId="77777777" w:rsidR="00D50469" w:rsidRPr="00D50469" w:rsidRDefault="00D50469" w:rsidP="00D50469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D50469" w:rsidRPr="00D50469" w14:paraId="4C1358D8" w14:textId="77777777" w:rsidTr="00A90157">
        <w:trPr>
          <w:trHeight w:val="14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A87A6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D94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 xml:space="preserve">ИД-УК-4.3 </w:t>
            </w:r>
          </w:p>
          <w:p w14:paraId="601F9B2C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>Применение на практике деловой коммуникации в устной и письменной формах, методов и навыков делового общения на русском языке и составление и проведение презентаций на иностранном языке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0E0F8" w14:textId="77777777" w:rsidR="00D50469" w:rsidRPr="00D50469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  <w:tr w:rsidR="00D50469" w:rsidRPr="00D50469" w14:paraId="11C18B36" w14:textId="77777777" w:rsidTr="00A90157">
        <w:trPr>
          <w:trHeight w:val="125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2CA4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EB5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>ИД-УК-4.4 Выполнение переводов профессиональных деловых текстов с иностранного языка на государственный язык РФ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8943" w14:textId="77777777" w:rsidR="00D50469" w:rsidRPr="00D50469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14:paraId="37E05EA5" w14:textId="77777777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p w14:paraId="00CDC5F4" w14:textId="3BB8B40E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  <w:r w:rsidRPr="00D50469">
        <w:rPr>
          <w:rFonts w:eastAsia="MS Mincho"/>
          <w:sz w:val="24"/>
          <w:szCs w:val="24"/>
        </w:rPr>
        <w:t>Общая трудоёмкость учебной дисциплины «Иностранный язык» по учебному плану составляет:</w:t>
      </w:r>
    </w:p>
    <w:p w14:paraId="712FDD35" w14:textId="77777777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50469" w:rsidRPr="00D50469" w14:paraId="20BFD7AF" w14:textId="77777777" w:rsidTr="00A9015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446239A" w14:textId="77777777" w:rsidR="00D50469" w:rsidRPr="00D50469" w:rsidRDefault="00D50469" w:rsidP="00D50469">
            <w:pPr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D0BF29" w14:textId="77777777" w:rsidR="00D50469" w:rsidRPr="00D50469" w:rsidRDefault="00D50469" w:rsidP="00D50469">
            <w:pPr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2572B" w14:textId="77777777" w:rsidR="00D50469" w:rsidRPr="00D50469" w:rsidRDefault="00D50469" w:rsidP="00D50469">
            <w:pPr>
              <w:jc w:val="center"/>
              <w:rPr>
                <w:rFonts w:eastAsia="MS Mincho"/>
                <w:b/>
              </w:rPr>
            </w:pPr>
            <w:proofErr w:type="spellStart"/>
            <w:r w:rsidRPr="00D50469">
              <w:rPr>
                <w:rFonts w:eastAsia="MS Mincho"/>
                <w:b/>
                <w:sz w:val="24"/>
                <w:szCs w:val="24"/>
              </w:rPr>
              <w:t>з.е</w:t>
            </w:r>
            <w:proofErr w:type="spellEnd"/>
            <w:r w:rsidRPr="00D50469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16ED34" w14:textId="77777777" w:rsidR="00D50469" w:rsidRPr="00D50469" w:rsidRDefault="00D50469" w:rsidP="00D50469">
            <w:pPr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324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96C2E6" w14:textId="77777777" w:rsidR="00D50469" w:rsidRPr="00D50469" w:rsidRDefault="00D50469" w:rsidP="00D50469">
            <w:pPr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D50469">
      <w:pPr>
        <w:pStyle w:val="2"/>
        <w:numPr>
          <w:ilvl w:val="0"/>
          <w:numId w:val="0"/>
        </w:num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BFAFADB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57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2D2B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571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F7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D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46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C0A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069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4939BE8"/>
  <w15:docId w15:val="{DCBEC4A9-40BD-4F1B-8863-433EDF3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C590-4DF4-40AF-8E71-151AE3BD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Ivan</cp:lastModifiedBy>
  <cp:revision>3</cp:revision>
  <cp:lastPrinted>2021-05-14T12:22:00Z</cp:lastPrinted>
  <dcterms:created xsi:type="dcterms:W3CDTF">2022-01-23T17:30:00Z</dcterms:created>
  <dcterms:modified xsi:type="dcterms:W3CDTF">2022-01-23T17:32:00Z</dcterms:modified>
</cp:coreProperties>
</file>