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9938AC" w:rsidRPr="006352C5" w14:paraId="00889FB1" w14:textId="77777777" w:rsidTr="008B4FF7">
        <w:tc>
          <w:tcPr>
            <w:tcW w:w="9889" w:type="dxa"/>
            <w:gridSpan w:val="2"/>
          </w:tcPr>
          <w:p w14:paraId="0F350835" w14:textId="77777777" w:rsidR="009938AC" w:rsidRPr="006352C5" w:rsidRDefault="009938AC" w:rsidP="008B4FF7">
            <w:pPr>
              <w:jc w:val="center"/>
            </w:pPr>
            <w:r w:rsidRPr="006352C5">
              <w:t>Министерство науки и высшего образования Российской Федерации</w:t>
            </w:r>
          </w:p>
        </w:tc>
      </w:tr>
      <w:tr w:rsidR="009938AC" w:rsidRPr="006352C5" w14:paraId="330CC10A" w14:textId="77777777" w:rsidTr="008B4FF7">
        <w:tc>
          <w:tcPr>
            <w:tcW w:w="9889" w:type="dxa"/>
            <w:gridSpan w:val="2"/>
          </w:tcPr>
          <w:p w14:paraId="1462F2E4" w14:textId="77777777" w:rsidR="009938AC" w:rsidRPr="006352C5" w:rsidRDefault="009938AC" w:rsidP="008B4FF7">
            <w:pPr>
              <w:jc w:val="center"/>
            </w:pPr>
            <w:r w:rsidRPr="006352C5">
              <w:t>Федеральное государственное бюджетное образовательное учреждение</w:t>
            </w:r>
          </w:p>
        </w:tc>
      </w:tr>
      <w:tr w:rsidR="009938AC" w:rsidRPr="006352C5" w14:paraId="0BFC84E0" w14:textId="77777777" w:rsidTr="008B4FF7">
        <w:tc>
          <w:tcPr>
            <w:tcW w:w="9889" w:type="dxa"/>
            <w:gridSpan w:val="2"/>
          </w:tcPr>
          <w:p w14:paraId="0B56620F" w14:textId="77777777" w:rsidR="009938AC" w:rsidRPr="006352C5" w:rsidRDefault="009938AC" w:rsidP="008B4FF7">
            <w:pPr>
              <w:jc w:val="center"/>
            </w:pPr>
            <w:r w:rsidRPr="006352C5">
              <w:t>высшего образования</w:t>
            </w:r>
          </w:p>
        </w:tc>
      </w:tr>
      <w:tr w:rsidR="009938AC" w:rsidRPr="006352C5" w14:paraId="2A6BB4B6" w14:textId="77777777" w:rsidTr="008B4FF7">
        <w:tc>
          <w:tcPr>
            <w:tcW w:w="9889" w:type="dxa"/>
            <w:gridSpan w:val="2"/>
          </w:tcPr>
          <w:p w14:paraId="71822FAB" w14:textId="77777777" w:rsidR="009938AC" w:rsidRPr="006352C5" w:rsidRDefault="009938AC" w:rsidP="008B4FF7">
            <w:pPr>
              <w:jc w:val="center"/>
            </w:pPr>
            <w:r w:rsidRPr="006352C5">
              <w:t xml:space="preserve">«Российский государственный университет им. </w:t>
            </w:r>
            <w:proofErr w:type="gramStart"/>
            <w:r w:rsidRPr="006352C5">
              <w:t>А.Н.</w:t>
            </w:r>
            <w:proofErr w:type="gramEnd"/>
            <w:r w:rsidRPr="006352C5">
              <w:t xml:space="preserve"> Косыгина</w:t>
            </w:r>
          </w:p>
        </w:tc>
      </w:tr>
      <w:tr w:rsidR="009938AC" w:rsidRPr="006352C5" w14:paraId="09CDB6F5" w14:textId="77777777" w:rsidTr="008B4FF7">
        <w:tc>
          <w:tcPr>
            <w:tcW w:w="9889" w:type="dxa"/>
            <w:gridSpan w:val="2"/>
          </w:tcPr>
          <w:p w14:paraId="01007679" w14:textId="77777777" w:rsidR="009938AC" w:rsidRPr="006352C5" w:rsidRDefault="009938AC" w:rsidP="008B4FF7">
            <w:pPr>
              <w:jc w:val="center"/>
            </w:pPr>
            <w:r w:rsidRPr="006352C5">
              <w:t>(Технологии. Дизайн. Искусство)»</w:t>
            </w:r>
          </w:p>
        </w:tc>
      </w:tr>
      <w:tr w:rsidR="009938AC" w:rsidRPr="006352C5" w14:paraId="2F8DDE64" w14:textId="77777777" w:rsidTr="008B4FF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3F094EC" w14:textId="77777777" w:rsidR="009938AC" w:rsidRPr="006352C5" w:rsidRDefault="009938AC" w:rsidP="008B4FF7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9938AC" w:rsidRPr="006352C5" w14:paraId="2A0AF688" w14:textId="77777777" w:rsidTr="008B4FF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0996A72" w14:textId="77777777" w:rsidR="009938AC" w:rsidRPr="006352C5" w:rsidRDefault="009938AC" w:rsidP="008B4FF7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57DE1" w14:textId="77777777" w:rsidR="009938AC" w:rsidRPr="006352C5" w:rsidRDefault="009938AC" w:rsidP="008B4FF7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9938AC" w:rsidRPr="006352C5" w14:paraId="020AD58C" w14:textId="77777777" w:rsidTr="008B4FF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1A0986D" w14:textId="77777777" w:rsidR="009938AC" w:rsidRPr="006352C5" w:rsidRDefault="009938AC" w:rsidP="008B4FF7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0438FC" w14:textId="77777777" w:rsidR="009938AC" w:rsidRPr="006352C5" w:rsidRDefault="009938AC" w:rsidP="008B4FF7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 xml:space="preserve">Технологических машин и </w:t>
            </w:r>
            <w:proofErr w:type="spellStart"/>
            <w:r w:rsidRPr="006352C5">
              <w:rPr>
                <w:sz w:val="26"/>
                <w:szCs w:val="26"/>
              </w:rPr>
              <w:t>мехатронных</w:t>
            </w:r>
            <w:proofErr w:type="spellEnd"/>
            <w:r w:rsidRPr="006352C5">
              <w:rPr>
                <w:sz w:val="26"/>
                <w:szCs w:val="26"/>
              </w:rPr>
              <w:t xml:space="preserve"> систем</w:t>
            </w:r>
          </w:p>
        </w:tc>
      </w:tr>
    </w:tbl>
    <w:p w14:paraId="74AF0B19" w14:textId="77777777" w:rsidR="009938AC" w:rsidRPr="006352C5" w:rsidRDefault="009938AC" w:rsidP="009938AC">
      <w:pPr>
        <w:tabs>
          <w:tab w:val="left" w:pos="708"/>
        </w:tabs>
        <w:jc w:val="both"/>
        <w:rPr>
          <w:b/>
        </w:rPr>
      </w:pPr>
    </w:p>
    <w:p w14:paraId="7A49BF38" w14:textId="77777777" w:rsidR="009938AC" w:rsidRPr="006352C5" w:rsidRDefault="009938AC" w:rsidP="009938AC">
      <w:pPr>
        <w:tabs>
          <w:tab w:val="left" w:pos="708"/>
        </w:tabs>
        <w:jc w:val="both"/>
        <w:rPr>
          <w:b/>
        </w:rPr>
      </w:pPr>
    </w:p>
    <w:p w14:paraId="7A39CDB0" w14:textId="77777777" w:rsidR="009938AC" w:rsidRPr="006352C5" w:rsidRDefault="009938AC" w:rsidP="009938AC">
      <w:pPr>
        <w:tabs>
          <w:tab w:val="left" w:pos="708"/>
        </w:tabs>
        <w:jc w:val="both"/>
        <w:rPr>
          <w:b/>
        </w:rPr>
      </w:pPr>
    </w:p>
    <w:p w14:paraId="1694CD01" w14:textId="77777777" w:rsidR="009938AC" w:rsidRPr="006352C5" w:rsidRDefault="009938AC" w:rsidP="009938AC">
      <w:pPr>
        <w:tabs>
          <w:tab w:val="left" w:pos="708"/>
        </w:tabs>
        <w:jc w:val="both"/>
        <w:rPr>
          <w:b/>
        </w:rPr>
      </w:pPr>
    </w:p>
    <w:p w14:paraId="658960C6" w14:textId="77777777" w:rsidR="009938AC" w:rsidRPr="006352C5" w:rsidRDefault="009938AC" w:rsidP="009938AC">
      <w:pPr>
        <w:tabs>
          <w:tab w:val="left" w:pos="708"/>
        </w:tabs>
        <w:jc w:val="both"/>
        <w:rPr>
          <w:b/>
        </w:rPr>
      </w:pPr>
    </w:p>
    <w:p w14:paraId="62527BB9" w14:textId="77777777" w:rsidR="009938AC" w:rsidRPr="006352C5" w:rsidRDefault="009938AC" w:rsidP="009938AC">
      <w:pPr>
        <w:tabs>
          <w:tab w:val="left" w:pos="708"/>
        </w:tabs>
        <w:jc w:val="both"/>
        <w:rPr>
          <w:b/>
        </w:rPr>
      </w:pPr>
    </w:p>
    <w:p w14:paraId="11614259" w14:textId="77777777" w:rsidR="009938AC" w:rsidRPr="006352C5" w:rsidRDefault="009938AC" w:rsidP="009938AC">
      <w:pPr>
        <w:tabs>
          <w:tab w:val="left" w:pos="708"/>
        </w:tabs>
        <w:jc w:val="both"/>
        <w:rPr>
          <w:b/>
        </w:rPr>
      </w:pPr>
    </w:p>
    <w:p w14:paraId="5B3B1783" w14:textId="77777777" w:rsidR="009938AC" w:rsidRPr="006352C5" w:rsidRDefault="009938AC" w:rsidP="009938AC">
      <w:pPr>
        <w:tabs>
          <w:tab w:val="left" w:pos="708"/>
        </w:tabs>
        <w:jc w:val="both"/>
        <w:rPr>
          <w:b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9938AC" w:rsidRPr="006352C5" w14:paraId="74516BF8" w14:textId="77777777" w:rsidTr="008B4FF7">
        <w:trPr>
          <w:trHeight w:val="567"/>
        </w:trPr>
        <w:tc>
          <w:tcPr>
            <w:tcW w:w="9889" w:type="dxa"/>
            <w:gridSpan w:val="3"/>
            <w:vAlign w:val="center"/>
          </w:tcPr>
          <w:p w14:paraId="0501EBDD" w14:textId="77777777" w:rsidR="009938AC" w:rsidRPr="006352C5" w:rsidRDefault="009938AC" w:rsidP="008B4FF7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РАБОЧАЯ ПРОГРАММА</w:t>
            </w:r>
          </w:p>
          <w:p w14:paraId="35C226A6" w14:textId="77777777" w:rsidR="009938AC" w:rsidRPr="006352C5" w:rsidRDefault="009938AC" w:rsidP="008B4FF7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9938AC" w:rsidRPr="006352C5" w14:paraId="308B3C30" w14:textId="77777777" w:rsidTr="008B4FF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2A7F5BD" w14:textId="77777777" w:rsidR="009938AC" w:rsidRPr="006352C5" w:rsidRDefault="009938AC" w:rsidP="008B4FF7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Интеллектуальная собственность</w:t>
            </w:r>
          </w:p>
        </w:tc>
      </w:tr>
      <w:tr w:rsidR="009938AC" w:rsidRPr="006352C5" w14:paraId="79A4F0BB" w14:textId="77777777" w:rsidTr="008B4FF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0BFE6" w14:textId="77777777" w:rsidR="009938AC" w:rsidRPr="006352C5" w:rsidRDefault="009938AC" w:rsidP="008B4FF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352C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352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EB8D1" w14:textId="77777777" w:rsidR="009938AC" w:rsidRPr="006352C5" w:rsidRDefault="009938AC" w:rsidP="008B4FF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352C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938AC" w:rsidRPr="006352C5" w14:paraId="7B7A8DFC" w14:textId="77777777" w:rsidTr="008B4FF7">
        <w:trPr>
          <w:trHeight w:val="567"/>
        </w:trPr>
        <w:tc>
          <w:tcPr>
            <w:tcW w:w="3330" w:type="dxa"/>
            <w:shd w:val="clear" w:color="auto" w:fill="auto"/>
          </w:tcPr>
          <w:p w14:paraId="47B428B9" w14:textId="77777777" w:rsidR="009938AC" w:rsidRPr="006352C5" w:rsidRDefault="009938AC" w:rsidP="008B4FF7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58B2589" w14:textId="77777777" w:rsidR="009938AC" w:rsidRPr="00301CB5" w:rsidRDefault="009938AC" w:rsidP="008B4F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0</w:t>
            </w:r>
            <w:r w:rsidRPr="006352C5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262BDAED" w14:textId="77777777" w:rsidR="009938AC" w:rsidRPr="001A60C0" w:rsidRDefault="009938AC" w:rsidP="008B4F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Изящные искусства</w:t>
            </w:r>
          </w:p>
        </w:tc>
      </w:tr>
      <w:tr w:rsidR="009938AC" w:rsidRPr="006352C5" w14:paraId="0D156605" w14:textId="77777777" w:rsidTr="008B4FF7">
        <w:trPr>
          <w:trHeight w:val="567"/>
        </w:trPr>
        <w:tc>
          <w:tcPr>
            <w:tcW w:w="3330" w:type="dxa"/>
            <w:shd w:val="clear" w:color="auto" w:fill="auto"/>
          </w:tcPr>
          <w:p w14:paraId="27A5FF39" w14:textId="77777777" w:rsidR="009938AC" w:rsidRPr="006352C5" w:rsidRDefault="009938AC" w:rsidP="008B4FF7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63CFF28" w14:textId="77777777" w:rsidR="009938AC" w:rsidRPr="006352C5" w:rsidRDefault="009938AC" w:rsidP="008B4F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Экспозиционный дизайн</w:t>
            </w:r>
          </w:p>
        </w:tc>
      </w:tr>
      <w:tr w:rsidR="009938AC" w:rsidRPr="006352C5" w14:paraId="575292AB" w14:textId="77777777" w:rsidTr="008B4FF7">
        <w:trPr>
          <w:trHeight w:val="567"/>
        </w:trPr>
        <w:tc>
          <w:tcPr>
            <w:tcW w:w="3330" w:type="dxa"/>
            <w:shd w:val="clear" w:color="auto" w:fill="auto"/>
          </w:tcPr>
          <w:p w14:paraId="08F7820C" w14:textId="77777777" w:rsidR="009938AC" w:rsidRPr="006352C5" w:rsidRDefault="009938AC" w:rsidP="008B4FF7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44AAA1" w14:textId="77777777" w:rsidR="009938AC" w:rsidRPr="006352C5" w:rsidRDefault="009938AC" w:rsidP="008B4FF7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4 года</w:t>
            </w:r>
          </w:p>
        </w:tc>
      </w:tr>
      <w:tr w:rsidR="009938AC" w:rsidRPr="006352C5" w14:paraId="2D6A5881" w14:textId="77777777" w:rsidTr="008B4FF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5D17C18" w14:textId="77777777" w:rsidR="009938AC" w:rsidRPr="006352C5" w:rsidRDefault="009938AC" w:rsidP="008B4FF7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092739F" w14:textId="77777777" w:rsidR="009938AC" w:rsidRPr="006352C5" w:rsidRDefault="009938AC" w:rsidP="008B4FF7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очная</w:t>
            </w:r>
          </w:p>
        </w:tc>
      </w:tr>
    </w:tbl>
    <w:p w14:paraId="63D21A1D" w14:textId="77777777" w:rsidR="009938AC" w:rsidRPr="006352C5" w:rsidRDefault="009938AC" w:rsidP="009938AC">
      <w:pPr>
        <w:spacing w:line="271" w:lineRule="auto"/>
        <w:jc w:val="both"/>
      </w:pPr>
    </w:p>
    <w:p w14:paraId="0E40AECB" w14:textId="77777777" w:rsidR="009938AC" w:rsidRPr="006352C5" w:rsidRDefault="009938AC" w:rsidP="009938AC">
      <w:pPr>
        <w:spacing w:line="271" w:lineRule="auto"/>
        <w:jc w:val="both"/>
      </w:pPr>
    </w:p>
    <w:p w14:paraId="627E5692" w14:textId="77777777" w:rsidR="009938AC" w:rsidRPr="006352C5" w:rsidRDefault="009938AC" w:rsidP="009938AC">
      <w:pPr>
        <w:spacing w:line="271" w:lineRule="auto"/>
        <w:jc w:val="both"/>
      </w:pPr>
    </w:p>
    <w:p w14:paraId="23CBFB0E" w14:textId="77777777" w:rsidR="009938AC" w:rsidRPr="006352C5" w:rsidRDefault="009938AC" w:rsidP="009938AC">
      <w:pPr>
        <w:spacing w:line="271" w:lineRule="auto"/>
        <w:jc w:val="both"/>
      </w:pPr>
    </w:p>
    <w:tbl>
      <w:tblPr>
        <w:tblStyle w:val="a6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1515"/>
        <w:gridCol w:w="5222"/>
      </w:tblGrid>
      <w:tr w:rsidR="009938AC" w:rsidRPr="006352C5" w14:paraId="1A92115E" w14:textId="77777777" w:rsidTr="008B4FF7">
        <w:trPr>
          <w:trHeight w:val="964"/>
        </w:trPr>
        <w:tc>
          <w:tcPr>
            <w:tcW w:w="9822" w:type="dxa"/>
            <w:gridSpan w:val="4"/>
          </w:tcPr>
          <w:p w14:paraId="636AFDA8" w14:textId="77777777" w:rsidR="009938AC" w:rsidRPr="006352C5" w:rsidRDefault="009938AC" w:rsidP="008B4FF7">
            <w:pPr>
              <w:ind w:firstLine="709"/>
              <w:jc w:val="both"/>
              <w:rPr>
                <w:sz w:val="26"/>
                <w:szCs w:val="26"/>
              </w:rPr>
            </w:pPr>
            <w:r w:rsidRPr="006352C5">
              <w:t>Рабочая программа учебной дисциплины «Интеллектуальная собственность» основной профессиональной образовательной программы высшего образования, рассмотрена и одобрена на заседании кафедры, протокол №12 от 24.06.2021 г.</w:t>
            </w:r>
          </w:p>
        </w:tc>
      </w:tr>
      <w:tr w:rsidR="009938AC" w:rsidRPr="006352C5" w14:paraId="4FD56B17" w14:textId="77777777" w:rsidTr="008B4FF7">
        <w:trPr>
          <w:trHeight w:val="567"/>
        </w:trPr>
        <w:tc>
          <w:tcPr>
            <w:tcW w:w="9822" w:type="dxa"/>
            <w:gridSpan w:val="4"/>
            <w:vAlign w:val="center"/>
          </w:tcPr>
          <w:p w14:paraId="70B0F5DF" w14:textId="77777777" w:rsidR="009938AC" w:rsidRPr="006352C5" w:rsidRDefault="009938AC" w:rsidP="008B4FF7">
            <w:r w:rsidRPr="006352C5">
              <w:t>Разработчик рабочей программы учебной дисциплины:</w:t>
            </w:r>
          </w:p>
        </w:tc>
      </w:tr>
      <w:tr w:rsidR="009938AC" w:rsidRPr="006352C5" w14:paraId="1EB71B4F" w14:textId="77777777" w:rsidTr="008B4FF7">
        <w:trPr>
          <w:trHeight w:val="1180"/>
        </w:trPr>
        <w:tc>
          <w:tcPr>
            <w:tcW w:w="381" w:type="dxa"/>
            <w:vAlign w:val="center"/>
          </w:tcPr>
          <w:p w14:paraId="497A2D98" w14:textId="77777777" w:rsidR="009938AC" w:rsidRPr="006352C5" w:rsidRDefault="009938AC" w:rsidP="008B4FF7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6F33EAB2" w14:textId="77777777" w:rsidR="009938AC" w:rsidRDefault="009938AC" w:rsidP="008B4FF7"/>
          <w:p w14:paraId="35BF9DA2" w14:textId="77777777" w:rsidR="009938AC" w:rsidRDefault="009938AC" w:rsidP="008B4FF7"/>
          <w:p w14:paraId="130F2A25" w14:textId="77777777" w:rsidR="009938AC" w:rsidRPr="006352C5" w:rsidRDefault="009938AC" w:rsidP="008B4FF7">
            <w:r w:rsidRPr="006352C5">
              <w:t>Старший преподаватель</w:t>
            </w:r>
          </w:p>
        </w:tc>
        <w:tc>
          <w:tcPr>
            <w:tcW w:w="1515" w:type="dxa"/>
            <w:shd w:val="clear" w:color="auto" w:fill="auto"/>
          </w:tcPr>
          <w:p w14:paraId="47D07C32" w14:textId="77777777" w:rsidR="009938AC" w:rsidRDefault="009938AC" w:rsidP="008B4FF7"/>
          <w:p w14:paraId="24397131" w14:textId="77777777" w:rsidR="009938AC" w:rsidRDefault="009938AC" w:rsidP="008B4FF7"/>
          <w:p w14:paraId="4AB83546" w14:textId="77777777" w:rsidR="009938AC" w:rsidRPr="006352C5" w:rsidRDefault="009938AC" w:rsidP="008B4FF7">
            <w:r w:rsidRPr="006352C5">
              <w:t xml:space="preserve">Н.В. </w:t>
            </w:r>
            <w:proofErr w:type="spellStart"/>
            <w:r w:rsidRPr="006352C5">
              <w:t>Чугуй</w:t>
            </w:r>
            <w:proofErr w:type="spellEnd"/>
            <w:r>
              <w:t xml:space="preserve">          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17E09B6B" w14:textId="77777777" w:rsidR="009938AC" w:rsidRPr="006352C5" w:rsidRDefault="009938AC" w:rsidP="008B4FF7">
            <w:pPr>
              <w:spacing w:after="160" w:line="259" w:lineRule="auto"/>
            </w:pPr>
          </w:p>
        </w:tc>
      </w:tr>
      <w:tr w:rsidR="009938AC" w:rsidRPr="006352C5" w14:paraId="4A412211" w14:textId="77777777" w:rsidTr="008B4FF7">
        <w:trPr>
          <w:trHeight w:val="773"/>
        </w:trPr>
        <w:tc>
          <w:tcPr>
            <w:tcW w:w="381" w:type="dxa"/>
            <w:vAlign w:val="center"/>
          </w:tcPr>
          <w:p w14:paraId="719F6B74" w14:textId="77777777" w:rsidR="009938AC" w:rsidRPr="006352C5" w:rsidRDefault="009938AC" w:rsidP="008B4FF7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0BEA4578" w14:textId="77777777" w:rsidR="009938AC" w:rsidRDefault="009938AC" w:rsidP="008B4FF7"/>
          <w:p w14:paraId="3577B7AE" w14:textId="77777777" w:rsidR="009938AC" w:rsidRPr="006352C5" w:rsidRDefault="009938AC" w:rsidP="008B4FF7">
            <w:r w:rsidRPr="006352C5">
              <w:t>Заведующий кафедр</w:t>
            </w:r>
            <w:r>
              <w:t>о</w:t>
            </w:r>
            <w:r w:rsidRPr="006352C5">
              <w:t>й</w:t>
            </w:r>
          </w:p>
        </w:tc>
        <w:tc>
          <w:tcPr>
            <w:tcW w:w="1515" w:type="dxa"/>
            <w:shd w:val="clear" w:color="auto" w:fill="auto"/>
          </w:tcPr>
          <w:p w14:paraId="4CCE52B2" w14:textId="77777777" w:rsidR="009938AC" w:rsidRDefault="009938AC" w:rsidP="008B4FF7"/>
          <w:p w14:paraId="22475141" w14:textId="77777777" w:rsidR="009938AC" w:rsidRPr="006352C5" w:rsidRDefault="009938AC" w:rsidP="008B4FF7">
            <w:proofErr w:type="gramStart"/>
            <w:r w:rsidRPr="006352C5">
              <w:t>А.С.</w:t>
            </w:r>
            <w:proofErr w:type="gramEnd"/>
            <w:r w:rsidRPr="006352C5">
              <w:t xml:space="preserve"> Козлов</w:t>
            </w:r>
          </w:p>
        </w:tc>
        <w:tc>
          <w:tcPr>
            <w:tcW w:w="5222" w:type="dxa"/>
            <w:shd w:val="clear" w:color="auto" w:fill="auto"/>
          </w:tcPr>
          <w:p w14:paraId="2504F53E" w14:textId="77777777" w:rsidR="009938AC" w:rsidRPr="006352C5" w:rsidRDefault="009938AC" w:rsidP="008B4FF7">
            <w:pPr>
              <w:ind w:left="148"/>
            </w:pPr>
          </w:p>
        </w:tc>
      </w:tr>
    </w:tbl>
    <w:p w14:paraId="3FC4B826" w14:textId="77777777" w:rsidR="009938AC" w:rsidRPr="006352C5" w:rsidRDefault="009938AC" w:rsidP="009938AC">
      <w:pPr>
        <w:jc w:val="both"/>
        <w:rPr>
          <w:sz w:val="20"/>
          <w:szCs w:val="20"/>
        </w:rPr>
      </w:pPr>
    </w:p>
    <w:p w14:paraId="78D958B3" w14:textId="77777777" w:rsidR="009938AC" w:rsidRPr="006352C5" w:rsidRDefault="009938AC" w:rsidP="009938AC">
      <w:pPr>
        <w:jc w:val="both"/>
        <w:sectPr w:rsidR="009938AC" w:rsidRPr="006352C5" w:rsidSect="008945D6">
          <w:pgSz w:w="11906" w:h="16838" w:code="9"/>
          <w:pgMar w:top="1134" w:right="567" w:bottom="764" w:left="1701" w:header="709" w:footer="397" w:gutter="0"/>
          <w:cols w:space="708"/>
          <w:titlePg/>
          <w:docGrid w:linePitch="360"/>
        </w:sectPr>
      </w:pPr>
    </w:p>
    <w:p w14:paraId="452CD57F" w14:textId="77777777" w:rsidR="009938AC" w:rsidRPr="006352C5" w:rsidRDefault="009938AC" w:rsidP="009938AC">
      <w:pPr>
        <w:pStyle w:val="1"/>
      </w:pPr>
      <w:r w:rsidRPr="006352C5">
        <w:lastRenderedPageBreak/>
        <w:t xml:space="preserve">ОБЩИЕ СВЕДЕНИЯ </w:t>
      </w:r>
    </w:p>
    <w:p w14:paraId="64073663" w14:textId="77777777" w:rsidR="009938AC" w:rsidRPr="006352C5" w:rsidRDefault="009938AC" w:rsidP="009938AC">
      <w:pPr>
        <w:pStyle w:val="a4"/>
        <w:numPr>
          <w:ilvl w:val="3"/>
          <w:numId w:val="3"/>
        </w:numPr>
        <w:jc w:val="both"/>
      </w:pPr>
      <w:r w:rsidRPr="006352C5">
        <w:t>Учебная дисциплина «Интеллектуальная собственность» изучается в седьмом семестре.</w:t>
      </w:r>
    </w:p>
    <w:p w14:paraId="03BE5839" w14:textId="77777777" w:rsidR="009938AC" w:rsidRPr="006352C5" w:rsidRDefault="009938AC" w:rsidP="009938AC">
      <w:pPr>
        <w:pStyle w:val="a4"/>
        <w:numPr>
          <w:ilvl w:val="3"/>
          <w:numId w:val="3"/>
        </w:numPr>
        <w:jc w:val="both"/>
      </w:pPr>
      <w:r w:rsidRPr="006352C5">
        <w:t>Курсовая работа/Курсовой проект – не предусмотрен(а).</w:t>
      </w:r>
    </w:p>
    <w:p w14:paraId="384B3788" w14:textId="77777777" w:rsidR="009938AC" w:rsidRPr="006352C5" w:rsidRDefault="009938AC" w:rsidP="009938AC">
      <w:pPr>
        <w:pStyle w:val="2"/>
        <w:ind w:left="993"/>
        <w:rPr>
          <w:iCs w:val="0"/>
        </w:rPr>
      </w:pPr>
      <w:r w:rsidRPr="006352C5">
        <w:rPr>
          <w:iCs w:val="0"/>
        </w:rPr>
        <w:t xml:space="preserve">Форма промежуточной аттестации: </w:t>
      </w:r>
    </w:p>
    <w:tbl>
      <w:tblPr>
        <w:tblStyle w:val="a6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9938AC" w:rsidRPr="006352C5" w14:paraId="28E73CCF" w14:textId="77777777" w:rsidTr="008B4FF7">
        <w:tc>
          <w:tcPr>
            <w:tcW w:w="2126" w:type="dxa"/>
          </w:tcPr>
          <w:p w14:paraId="389E386B" w14:textId="77777777" w:rsidR="009938AC" w:rsidRPr="006352C5" w:rsidRDefault="009938AC" w:rsidP="008B4FF7">
            <w:pPr>
              <w:rPr>
                <w:bCs/>
              </w:rPr>
            </w:pPr>
            <w:r w:rsidRPr="006352C5">
              <w:rPr>
                <w:bCs/>
              </w:rPr>
              <w:t xml:space="preserve">- </w:t>
            </w:r>
            <w:r>
              <w:rPr>
                <w:bCs/>
              </w:rPr>
              <w:t>контрольная работа</w:t>
            </w:r>
            <w:r w:rsidRPr="006352C5">
              <w:rPr>
                <w:bCs/>
              </w:rPr>
              <w:t>.</w:t>
            </w:r>
          </w:p>
        </w:tc>
      </w:tr>
      <w:tr w:rsidR="009938AC" w:rsidRPr="006352C5" w14:paraId="153798B7" w14:textId="77777777" w:rsidTr="008B4FF7">
        <w:tc>
          <w:tcPr>
            <w:tcW w:w="2126" w:type="dxa"/>
          </w:tcPr>
          <w:p w14:paraId="4A14A62B" w14:textId="77777777" w:rsidR="009938AC" w:rsidRPr="006352C5" w:rsidRDefault="009938AC" w:rsidP="008B4FF7">
            <w:pPr>
              <w:rPr>
                <w:bCs/>
              </w:rPr>
            </w:pPr>
          </w:p>
        </w:tc>
      </w:tr>
      <w:tr w:rsidR="009938AC" w:rsidRPr="006352C5" w14:paraId="0912059F" w14:textId="77777777" w:rsidTr="008B4FF7">
        <w:tc>
          <w:tcPr>
            <w:tcW w:w="2126" w:type="dxa"/>
          </w:tcPr>
          <w:p w14:paraId="10EA56D6" w14:textId="77777777" w:rsidR="009938AC" w:rsidRPr="006352C5" w:rsidRDefault="009938AC" w:rsidP="008B4FF7">
            <w:pPr>
              <w:rPr>
                <w:bCs/>
              </w:rPr>
            </w:pPr>
          </w:p>
        </w:tc>
      </w:tr>
    </w:tbl>
    <w:p w14:paraId="136E48E1" w14:textId="77777777" w:rsidR="009938AC" w:rsidRPr="006352C5" w:rsidRDefault="009938AC" w:rsidP="009938AC">
      <w:pPr>
        <w:pStyle w:val="2"/>
        <w:ind w:left="993"/>
        <w:rPr>
          <w:iCs w:val="0"/>
        </w:rPr>
      </w:pPr>
      <w:r w:rsidRPr="006352C5">
        <w:rPr>
          <w:iCs w:val="0"/>
        </w:rPr>
        <w:t>Место учебной дисциплины в структуре ОПОП</w:t>
      </w:r>
    </w:p>
    <w:p w14:paraId="08EEA859" w14:textId="77777777" w:rsidR="009938AC" w:rsidRPr="006352C5" w:rsidRDefault="009938AC" w:rsidP="009938AC">
      <w:pPr>
        <w:pStyle w:val="a4"/>
        <w:numPr>
          <w:ilvl w:val="3"/>
          <w:numId w:val="3"/>
        </w:numPr>
        <w:jc w:val="both"/>
      </w:pPr>
      <w:r w:rsidRPr="006352C5">
        <w:t xml:space="preserve">Учебная дисциплина «Интеллектуальная собственность» относится к </w:t>
      </w:r>
      <w:r>
        <w:t xml:space="preserve">обязательной </w:t>
      </w:r>
      <w:r w:rsidRPr="006352C5">
        <w:t>части</w:t>
      </w:r>
      <w:r>
        <w:t>.</w:t>
      </w:r>
    </w:p>
    <w:p w14:paraId="46BD122F" w14:textId="77777777" w:rsidR="009938AC" w:rsidRPr="006352C5" w:rsidRDefault="009938AC" w:rsidP="009938AC">
      <w:pPr>
        <w:pStyle w:val="a4"/>
        <w:numPr>
          <w:ilvl w:val="3"/>
          <w:numId w:val="3"/>
        </w:numPr>
        <w:jc w:val="both"/>
      </w:pPr>
      <w:r w:rsidRPr="006352C5">
        <w:t>Основой для освоения дисциплины являются результаты обучения по предшествующим дисциплинам:</w:t>
      </w:r>
    </w:p>
    <w:p w14:paraId="5E6F6339" w14:textId="77777777" w:rsidR="009938AC" w:rsidRPr="006352C5" w:rsidRDefault="009938AC" w:rsidP="009938AC">
      <w:pPr>
        <w:pStyle w:val="a4"/>
        <w:numPr>
          <w:ilvl w:val="2"/>
          <w:numId w:val="3"/>
        </w:numPr>
      </w:pPr>
      <w:r w:rsidRPr="006352C5">
        <w:t>«</w:t>
      </w:r>
      <w:r>
        <w:t>Макетирование</w:t>
      </w:r>
      <w:r w:rsidRPr="006352C5">
        <w:t>»;</w:t>
      </w:r>
    </w:p>
    <w:p w14:paraId="723E6CDA" w14:textId="77777777" w:rsidR="009938AC" w:rsidRPr="006352C5" w:rsidRDefault="009938AC" w:rsidP="009938AC">
      <w:pPr>
        <w:pStyle w:val="a4"/>
        <w:numPr>
          <w:ilvl w:val="2"/>
          <w:numId w:val="3"/>
        </w:numPr>
      </w:pPr>
      <w:r w:rsidRPr="006352C5">
        <w:t>«</w:t>
      </w:r>
      <w:r>
        <w:t>Конструирование в экспозиционном дизайне</w:t>
      </w:r>
      <w:r w:rsidRPr="006352C5">
        <w:t>»;</w:t>
      </w:r>
    </w:p>
    <w:p w14:paraId="5FE2DDA8" w14:textId="77777777" w:rsidR="009938AC" w:rsidRPr="006352C5" w:rsidRDefault="009938AC" w:rsidP="009938AC">
      <w:pPr>
        <w:pStyle w:val="a4"/>
        <w:ind w:left="709"/>
      </w:pPr>
    </w:p>
    <w:p w14:paraId="1D5E569E" w14:textId="77777777" w:rsidR="009938AC" w:rsidRPr="006352C5" w:rsidRDefault="009938AC" w:rsidP="009938AC">
      <w:pPr>
        <w:pStyle w:val="a4"/>
        <w:numPr>
          <w:ilvl w:val="3"/>
          <w:numId w:val="3"/>
        </w:numPr>
        <w:jc w:val="both"/>
      </w:pPr>
      <w:r w:rsidRPr="006352C5">
        <w:t>Результаты обучения по учебной дисциплине используются при изучении следующих дисциплин и прохождения практик:</w:t>
      </w:r>
    </w:p>
    <w:p w14:paraId="472DA40B" w14:textId="77777777" w:rsidR="009938AC" w:rsidRPr="006352C5" w:rsidRDefault="009938AC" w:rsidP="009938AC">
      <w:pPr>
        <w:pStyle w:val="a4"/>
        <w:numPr>
          <w:ilvl w:val="2"/>
          <w:numId w:val="3"/>
        </w:numPr>
      </w:pPr>
      <w:r w:rsidRPr="006352C5">
        <w:t>«</w:t>
      </w:r>
      <w:r>
        <w:t>Учебная</w:t>
      </w:r>
      <w:r w:rsidRPr="006352C5">
        <w:t xml:space="preserve"> практика. Научно-исследовательская работа»;</w:t>
      </w:r>
    </w:p>
    <w:p w14:paraId="3CFB2020" w14:textId="77777777" w:rsidR="009938AC" w:rsidRPr="006352C5" w:rsidRDefault="009938AC" w:rsidP="009938AC">
      <w:pPr>
        <w:pStyle w:val="a4"/>
        <w:ind w:left="709"/>
      </w:pPr>
    </w:p>
    <w:p w14:paraId="090C3535" w14:textId="77777777" w:rsidR="009938AC" w:rsidRPr="006352C5" w:rsidRDefault="009938AC" w:rsidP="009938AC">
      <w:pPr>
        <w:pStyle w:val="a4"/>
        <w:numPr>
          <w:ilvl w:val="3"/>
          <w:numId w:val="3"/>
        </w:numPr>
        <w:jc w:val="both"/>
      </w:pPr>
      <w:r w:rsidRPr="006352C5">
        <w:t xml:space="preserve">Результаты освоения учебной дисциплины «Интеллектуальная собственность» в дальнейшем будут использованы при выполнении выпускной квалификационной работы. </w:t>
      </w:r>
    </w:p>
    <w:p w14:paraId="3461F3F8" w14:textId="77777777" w:rsidR="009938AC" w:rsidRPr="006352C5" w:rsidRDefault="009938AC" w:rsidP="009938AC">
      <w:pPr>
        <w:pStyle w:val="1"/>
      </w:pPr>
      <w:r w:rsidRPr="006352C5">
        <w:t xml:space="preserve">ЦЕЛИ И ПЛАНИРУЕМЫЕ РЕЗУЛЬТАТЫ ОБУЧЕНИЯ ПО ДИСЦИПЛИНЕ </w:t>
      </w:r>
    </w:p>
    <w:p w14:paraId="2CD93009" w14:textId="77777777" w:rsidR="009938AC" w:rsidRPr="006352C5" w:rsidRDefault="009938AC" w:rsidP="009938AC">
      <w:pPr>
        <w:pStyle w:val="a4"/>
        <w:numPr>
          <w:ilvl w:val="3"/>
          <w:numId w:val="3"/>
        </w:numPr>
        <w:jc w:val="both"/>
        <w:rPr>
          <w:rFonts w:eastAsiaTheme="minorEastAsia"/>
        </w:rPr>
      </w:pPr>
      <w:r w:rsidRPr="006352C5">
        <w:t>Целями изучения дисциплины «Интеллектуальная собственность» являются:</w:t>
      </w:r>
    </w:p>
    <w:p w14:paraId="231492ED" w14:textId="77777777" w:rsidR="009938AC" w:rsidRPr="006352C5" w:rsidRDefault="009938AC" w:rsidP="009938AC">
      <w:pPr>
        <w:pStyle w:val="a4"/>
        <w:numPr>
          <w:ilvl w:val="2"/>
          <w:numId w:val="3"/>
        </w:numPr>
        <w:jc w:val="both"/>
        <w:rPr>
          <w:rFonts w:eastAsiaTheme="minorEastAsia"/>
        </w:rPr>
      </w:pPr>
      <w:r w:rsidRPr="006352C5">
        <w:t xml:space="preserve">изучение понятия интеллектуальной собственности как </w:t>
      </w:r>
      <w:r w:rsidRPr="006352C5">
        <w:rPr>
          <w:shd w:val="clear" w:color="auto" w:fill="FFFFFF"/>
        </w:rPr>
        <w:t xml:space="preserve">совокупности прав на охраняемые результаты интеллектуальной деятельности в производственной, научной, литературной и художественной областях и приравненных к ним средств индивидуализации; </w:t>
      </w:r>
    </w:p>
    <w:p w14:paraId="675556C7" w14:textId="77777777" w:rsidR="009938AC" w:rsidRPr="006352C5" w:rsidRDefault="009938AC" w:rsidP="009938AC">
      <w:pPr>
        <w:pStyle w:val="a4"/>
        <w:numPr>
          <w:ilvl w:val="2"/>
          <w:numId w:val="3"/>
        </w:numPr>
        <w:jc w:val="both"/>
        <w:rPr>
          <w:rFonts w:eastAsiaTheme="minorEastAsia"/>
        </w:rPr>
      </w:pPr>
      <w:r w:rsidRPr="006352C5">
        <w:t xml:space="preserve">формирование навыков </w:t>
      </w:r>
      <w:r w:rsidRPr="006352C5">
        <w:rPr>
          <w:shd w:val="clear" w:color="auto" w:fill="FFFFFF"/>
        </w:rPr>
        <w:t>оформления заявки на объекты интеллектуальной собственности (изобретения, полезные модели, промышленные образцы, товарные знаки) </w:t>
      </w:r>
      <w:r w:rsidRPr="006352C5">
        <w:t>и их практического использования в дальнейшей профессиональной деятельности.</w:t>
      </w:r>
    </w:p>
    <w:p w14:paraId="4FEEF179" w14:textId="77777777" w:rsidR="009938AC" w:rsidRPr="006352C5" w:rsidRDefault="009938AC" w:rsidP="009938AC">
      <w:pPr>
        <w:jc w:val="both"/>
        <w:rPr>
          <w:rFonts w:eastAsiaTheme="minorEastAsia"/>
        </w:rPr>
      </w:pPr>
      <w:r w:rsidRPr="006352C5">
        <w:t xml:space="preserve"> </w:t>
      </w:r>
    </w:p>
    <w:p w14:paraId="1CB29F5A" w14:textId="77777777" w:rsidR="009938AC" w:rsidRPr="006352C5" w:rsidRDefault="009938AC" w:rsidP="009938AC">
      <w:pPr>
        <w:pStyle w:val="a4"/>
        <w:ind w:left="709"/>
        <w:jc w:val="both"/>
      </w:pPr>
    </w:p>
    <w:p w14:paraId="0B9804DC" w14:textId="77777777" w:rsidR="009938AC" w:rsidRPr="006352C5" w:rsidRDefault="009938AC" w:rsidP="009938AC">
      <w:pPr>
        <w:pStyle w:val="2"/>
        <w:ind w:left="1418"/>
        <w:rPr>
          <w:iCs w:val="0"/>
        </w:rPr>
      </w:pPr>
      <w:r w:rsidRPr="006352C5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9938AC" w:rsidRPr="006352C5" w14:paraId="203AAC25" w14:textId="77777777" w:rsidTr="008B4FF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1FF1222" w14:textId="77777777" w:rsidR="009938AC" w:rsidRPr="006352C5" w:rsidRDefault="009938AC" w:rsidP="008B4FF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167949F" w14:textId="77777777" w:rsidR="009938AC" w:rsidRPr="006352C5" w:rsidRDefault="009938AC" w:rsidP="008B4F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Код и наименование индикатора</w:t>
            </w:r>
          </w:p>
          <w:p w14:paraId="4DBD4B50" w14:textId="77777777" w:rsidR="009938AC" w:rsidRPr="006352C5" w:rsidRDefault="009938AC" w:rsidP="008B4F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FF14B3" w14:textId="77777777" w:rsidR="009938AC" w:rsidRPr="006352C5" w:rsidRDefault="009938AC" w:rsidP="008B4FF7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1CA12A8" w14:textId="77777777" w:rsidR="009938AC" w:rsidRPr="006352C5" w:rsidRDefault="009938AC" w:rsidP="008B4FF7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938AC" w:rsidRPr="006352C5" w14:paraId="4C704940" w14:textId="77777777" w:rsidTr="008B4FF7">
        <w:trPr>
          <w:trHeight w:val="77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ADD9D" w14:textId="77777777" w:rsidR="009938AC" w:rsidRPr="00A7107F" w:rsidRDefault="009938AC" w:rsidP="008B4FF7">
            <w:pPr>
              <w:pStyle w:val="pboth"/>
              <w:spacing w:before="0" w:beforeAutospacing="0" w:after="0" w:afterAutospacing="0"/>
            </w:pPr>
            <w:r w:rsidRPr="00A7107F">
              <w:t>ОПК-9 Способен решать задачи ведения творческой деятельности с учетом нормативного правового регулирования в сфере интеллектуальной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47F2B" w14:textId="77777777" w:rsidR="009938AC" w:rsidRPr="00A7107F" w:rsidRDefault="009938AC" w:rsidP="008B4FF7">
            <w:pPr>
              <w:pStyle w:val="a4"/>
              <w:ind w:left="0"/>
            </w:pPr>
            <w:r w:rsidRPr="00A7107F">
              <w:t>ИД-ОПК-9.1 Проведение патентных исследований;</w:t>
            </w:r>
          </w:p>
          <w:p w14:paraId="44CF51C3" w14:textId="77777777" w:rsidR="009938AC" w:rsidRPr="00A7107F" w:rsidRDefault="009938AC" w:rsidP="008B4FF7">
            <w:pPr>
              <w:pStyle w:val="a4"/>
              <w:ind w:left="0"/>
            </w:pPr>
            <w:r w:rsidRPr="00A7107F">
              <w:t>ИД-ОПК-9.2 Определение форм и методов правовой охраны результатов интеллектуальной деятельности;</w:t>
            </w:r>
          </w:p>
          <w:p w14:paraId="60808812" w14:textId="77777777" w:rsidR="009938AC" w:rsidRPr="00A7107F" w:rsidRDefault="009938AC" w:rsidP="008B4FF7">
            <w:pPr>
              <w:pStyle w:val="a4"/>
              <w:ind w:left="0"/>
            </w:pPr>
            <w:r w:rsidRPr="00A7107F">
              <w:t>ИД-ОПК-9.3 Решение задач, связанных с выявлением, осуществлением учета и правовой охраной результатов</w:t>
            </w:r>
          </w:p>
          <w:p w14:paraId="3DF0F966" w14:textId="77777777" w:rsidR="009938AC" w:rsidRPr="00A7107F" w:rsidRDefault="009938AC" w:rsidP="008B4FF7">
            <w:pPr>
              <w:pStyle w:val="a4"/>
              <w:ind w:left="0"/>
            </w:pPr>
            <w:r w:rsidRPr="00A7107F">
              <w:t>интеллектуальной деятельности. Осуществление распоряжения такими правами, включая коммерциализацию.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C963E" w14:textId="77777777" w:rsidR="009938AC" w:rsidRPr="00A7107F" w:rsidRDefault="009938AC" w:rsidP="008B4FF7">
            <w:r w:rsidRPr="00A7107F">
              <w:rPr>
                <w:rStyle w:val="fontstyle01"/>
              </w:rPr>
              <w:t xml:space="preserve">- </w:t>
            </w:r>
            <w:r w:rsidRPr="00A7107F">
              <w:t>Свободно ориентируется в системе законодательства и нормативных правовых актов;</w:t>
            </w:r>
          </w:p>
          <w:p w14:paraId="723CC0B5" w14:textId="77777777" w:rsidR="009938AC" w:rsidRPr="00A7107F" w:rsidRDefault="009938AC" w:rsidP="008B4FF7">
            <w:r w:rsidRPr="00A7107F">
              <w:rPr>
                <w:rStyle w:val="fontstyle01"/>
              </w:rPr>
              <w:t xml:space="preserve">- </w:t>
            </w:r>
            <w:r w:rsidRPr="00A7107F">
              <w:t xml:space="preserve">Применяет теоретические основы гражданского права для использования полученных знаний на практике; </w:t>
            </w:r>
          </w:p>
          <w:p w14:paraId="1FB9C715" w14:textId="77777777" w:rsidR="009938AC" w:rsidRPr="009938AC" w:rsidRDefault="009938AC" w:rsidP="008B4FF7">
            <w:r w:rsidRPr="00A7107F">
              <w:rPr>
                <w:rStyle w:val="fontstyle01"/>
              </w:rPr>
              <w:t xml:space="preserve">- </w:t>
            </w:r>
            <w:r w:rsidRPr="00A7107F">
              <w:t xml:space="preserve">Обладает способностью распоряжаться правами в </w:t>
            </w:r>
            <w:r w:rsidRPr="009938AC">
              <w:t>реализации решений на основе групповых</w:t>
            </w:r>
          </w:p>
          <w:p w14:paraId="351736B0" w14:textId="77777777" w:rsidR="009938AC" w:rsidRPr="00A7107F" w:rsidRDefault="009938AC" w:rsidP="008B4FF7">
            <w:pPr>
              <w:tabs>
                <w:tab w:val="left" w:pos="317"/>
              </w:tabs>
            </w:pPr>
            <w:r w:rsidRPr="009938AC">
              <w:t>интересов</w:t>
            </w:r>
            <w:r w:rsidRPr="00A7107F">
              <w:t>.</w:t>
            </w:r>
          </w:p>
          <w:p w14:paraId="5699D168" w14:textId="77777777" w:rsidR="009938AC" w:rsidRPr="00A7107F" w:rsidRDefault="009938AC" w:rsidP="008B4FF7">
            <w:r w:rsidRPr="00A7107F">
              <w:rPr>
                <w:rStyle w:val="fontstyle01"/>
              </w:rPr>
              <w:t xml:space="preserve">- </w:t>
            </w:r>
            <w:r w:rsidRPr="00A7107F">
              <w:t>Использует различные методы поиска и анализа научно-технической и патентной информации из электронных библиотек, баз данных и представляет её в требуемом формате с использованием информационных и компьютерных технологий;</w:t>
            </w:r>
          </w:p>
          <w:p w14:paraId="660369F5" w14:textId="77777777" w:rsidR="009938AC" w:rsidRPr="00A7107F" w:rsidRDefault="009938AC" w:rsidP="008B4FF7">
            <w:r w:rsidRPr="00A7107F">
              <w:rPr>
                <w:rStyle w:val="fontstyle01"/>
              </w:rPr>
              <w:t xml:space="preserve">- </w:t>
            </w:r>
            <w:r w:rsidRPr="00A7107F">
              <w:t xml:space="preserve">Систематизирует данные в области дизайна </w:t>
            </w:r>
            <w:r>
              <w:t>костюма и аксессуаров</w:t>
            </w:r>
            <w:r w:rsidRPr="00A7107F">
              <w:t>, собранные в ходе патентного поиска;</w:t>
            </w:r>
          </w:p>
          <w:p w14:paraId="2C04BA6A" w14:textId="77777777" w:rsidR="009938AC" w:rsidRPr="00A7107F" w:rsidRDefault="009938AC" w:rsidP="008B4FF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</w:pPr>
            <w:r w:rsidRPr="00A7107F">
              <w:rPr>
                <w:rStyle w:val="fontstyle01"/>
              </w:rPr>
              <w:t xml:space="preserve">- </w:t>
            </w:r>
            <w:r w:rsidRPr="00A7107F">
              <w:t>способен разработать логическую структуру документов при обработке результатов научно-исследовательских работ.</w:t>
            </w:r>
          </w:p>
        </w:tc>
      </w:tr>
    </w:tbl>
    <w:p w14:paraId="0AB706CD" w14:textId="77777777" w:rsidR="009938AC" w:rsidRPr="006352C5" w:rsidRDefault="009938AC" w:rsidP="009938AC">
      <w:pPr>
        <w:pStyle w:val="1"/>
        <w:numPr>
          <w:ilvl w:val="0"/>
          <w:numId w:val="0"/>
        </w:numPr>
        <w:ind w:left="710"/>
      </w:pPr>
    </w:p>
    <w:p w14:paraId="2A8CA530" w14:textId="77777777" w:rsidR="009938AC" w:rsidRDefault="009938AC" w:rsidP="009938AC"/>
    <w:p w14:paraId="70A9FD8C" w14:textId="77777777" w:rsidR="009938AC" w:rsidRDefault="009938AC" w:rsidP="009938AC"/>
    <w:p w14:paraId="4470DF44" w14:textId="77777777" w:rsidR="009938AC" w:rsidRDefault="009938AC" w:rsidP="009938AC"/>
    <w:p w14:paraId="393213D6" w14:textId="77777777" w:rsidR="009938AC" w:rsidRDefault="009938AC" w:rsidP="009938AC"/>
    <w:p w14:paraId="512FD44E" w14:textId="77777777" w:rsidR="009938AC" w:rsidRDefault="009938AC" w:rsidP="009938AC"/>
    <w:p w14:paraId="32F08CD4" w14:textId="77777777" w:rsidR="009938AC" w:rsidRDefault="009938AC" w:rsidP="009938AC"/>
    <w:p w14:paraId="51576859" w14:textId="77777777" w:rsidR="009938AC" w:rsidRDefault="009938AC" w:rsidP="009938AC"/>
    <w:p w14:paraId="214AF52D" w14:textId="77777777" w:rsidR="009938AC" w:rsidRDefault="009938AC" w:rsidP="009938AC"/>
    <w:p w14:paraId="53AC86D4" w14:textId="77777777" w:rsidR="009938AC" w:rsidRDefault="009938AC" w:rsidP="009938AC"/>
    <w:p w14:paraId="1CBD57CC" w14:textId="77777777" w:rsidR="009938AC" w:rsidRDefault="009938AC" w:rsidP="009938AC"/>
    <w:p w14:paraId="26DDEC5A" w14:textId="77777777" w:rsidR="009938AC" w:rsidRDefault="009938AC" w:rsidP="009938AC"/>
    <w:p w14:paraId="2AC0F7DD" w14:textId="77777777" w:rsidR="009938AC" w:rsidRPr="006352C5" w:rsidRDefault="009938AC" w:rsidP="009938AC"/>
    <w:p w14:paraId="47F1917B" w14:textId="77777777" w:rsidR="009938AC" w:rsidRPr="006352C5" w:rsidRDefault="009938AC" w:rsidP="009938AC">
      <w:pPr>
        <w:pStyle w:val="1"/>
      </w:pPr>
      <w:r w:rsidRPr="006352C5">
        <w:lastRenderedPageBreak/>
        <w:t>СТРУКТУРА И СОДЕРЖАНИЕ УЧЕБНОЙ ДИСЦИПЛИНЫ</w:t>
      </w:r>
    </w:p>
    <w:p w14:paraId="1966FE5E" w14:textId="77777777" w:rsidR="009938AC" w:rsidRPr="006352C5" w:rsidRDefault="009938AC" w:rsidP="009938AC">
      <w:pPr>
        <w:pStyle w:val="a4"/>
        <w:numPr>
          <w:ilvl w:val="3"/>
          <w:numId w:val="3"/>
        </w:numPr>
        <w:jc w:val="both"/>
      </w:pPr>
      <w:r w:rsidRPr="006352C5">
        <w:t xml:space="preserve">Общая трудоёмкость учебной дисциплины </w:t>
      </w:r>
      <w:r>
        <w:t xml:space="preserve">«Интеллектуальная собственность» </w:t>
      </w:r>
      <w:r w:rsidRPr="006352C5">
        <w:t>по учебному плану составляет:</w:t>
      </w:r>
    </w:p>
    <w:p w14:paraId="1F391818" w14:textId="77777777" w:rsidR="009938AC" w:rsidRPr="006352C5" w:rsidRDefault="009938AC" w:rsidP="009938AC">
      <w:pPr>
        <w:pStyle w:val="a4"/>
        <w:numPr>
          <w:ilvl w:val="3"/>
          <w:numId w:val="3"/>
        </w:numPr>
        <w:jc w:val="both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938AC" w:rsidRPr="006352C5" w14:paraId="7C3F6A9E" w14:textId="77777777" w:rsidTr="008B4FF7">
        <w:trPr>
          <w:trHeight w:val="340"/>
        </w:trPr>
        <w:tc>
          <w:tcPr>
            <w:tcW w:w="3969" w:type="dxa"/>
            <w:vAlign w:val="center"/>
          </w:tcPr>
          <w:p w14:paraId="6C5E102E" w14:textId="77777777" w:rsidR="009938AC" w:rsidRPr="006352C5" w:rsidRDefault="009938AC" w:rsidP="008B4FF7">
            <w:r w:rsidRPr="006352C5"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6F9FAF24" w14:textId="77777777" w:rsidR="009938AC" w:rsidRPr="006352C5" w:rsidRDefault="009938AC" w:rsidP="008B4FF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C0EF0C9" w14:textId="77777777" w:rsidR="009938AC" w:rsidRPr="006352C5" w:rsidRDefault="009938AC" w:rsidP="008B4FF7">
            <w:pPr>
              <w:jc w:val="center"/>
            </w:pPr>
            <w:proofErr w:type="spellStart"/>
            <w:r w:rsidRPr="006352C5">
              <w:rPr>
                <w:b/>
              </w:rPr>
              <w:t>з.е</w:t>
            </w:r>
            <w:proofErr w:type="spellEnd"/>
            <w:r w:rsidRPr="006352C5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443840D6" w14:textId="77777777" w:rsidR="009938AC" w:rsidRPr="006352C5" w:rsidRDefault="009938AC" w:rsidP="008B4FF7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3D1C2836" w14:textId="77777777" w:rsidR="009938AC" w:rsidRPr="006352C5" w:rsidRDefault="009938AC" w:rsidP="008B4FF7">
            <w:r w:rsidRPr="006352C5">
              <w:rPr>
                <w:b/>
              </w:rPr>
              <w:t>час.</w:t>
            </w:r>
          </w:p>
        </w:tc>
      </w:tr>
    </w:tbl>
    <w:p w14:paraId="27EA28C9" w14:textId="77777777" w:rsidR="009938AC" w:rsidRDefault="009938AC" w:rsidP="009938AC">
      <w:pPr>
        <w:pStyle w:val="2"/>
        <w:numPr>
          <w:ilvl w:val="0"/>
          <w:numId w:val="0"/>
        </w:numPr>
        <w:ind w:left="1134"/>
        <w:rPr>
          <w:iCs w:val="0"/>
        </w:rPr>
      </w:pPr>
    </w:p>
    <w:p w14:paraId="5D2B6462" w14:textId="77777777" w:rsidR="009938AC" w:rsidRPr="006352C5" w:rsidRDefault="009938AC" w:rsidP="009938AC">
      <w:pPr>
        <w:pStyle w:val="2"/>
        <w:ind w:left="1134"/>
        <w:rPr>
          <w:iCs w:val="0"/>
        </w:rPr>
      </w:pPr>
      <w:r w:rsidRPr="006352C5">
        <w:rPr>
          <w:iCs w:val="0"/>
        </w:rPr>
        <w:t xml:space="preserve">Структура учебной дисциплины для обучающихся по видам занятий </w:t>
      </w:r>
    </w:p>
    <w:p w14:paraId="64B6FABC" w14:textId="77777777" w:rsidR="009938AC" w:rsidRPr="006352C5" w:rsidRDefault="009938AC" w:rsidP="009938AC">
      <w:pPr>
        <w:pStyle w:val="a4"/>
        <w:numPr>
          <w:ilvl w:val="3"/>
          <w:numId w:val="4"/>
        </w:numPr>
        <w:jc w:val="both"/>
      </w:pPr>
      <w:r w:rsidRPr="006352C5">
        <w:rPr>
          <w:bCs/>
        </w:rPr>
        <w:t xml:space="preserve"> </w:t>
      </w:r>
    </w:p>
    <w:tbl>
      <w:tblPr>
        <w:tblStyle w:val="a6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938AC" w:rsidRPr="006352C5" w14:paraId="44BF92D9" w14:textId="77777777" w:rsidTr="008B4FF7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5ABDF728" w14:textId="77777777" w:rsidR="009938AC" w:rsidRPr="006352C5" w:rsidRDefault="009938AC" w:rsidP="008B4FF7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938AC" w:rsidRPr="006352C5" w14:paraId="710F5B70" w14:textId="77777777" w:rsidTr="008B4FF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4715618" w14:textId="77777777" w:rsidR="009938AC" w:rsidRPr="006352C5" w:rsidRDefault="009938AC" w:rsidP="008B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B00803C" w14:textId="77777777" w:rsidR="009938AC" w:rsidRPr="006352C5" w:rsidRDefault="009938AC" w:rsidP="008B4FF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D44230A" w14:textId="77777777" w:rsidR="009938AC" w:rsidRPr="006352C5" w:rsidRDefault="009938AC" w:rsidP="008B4FF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00F4AD" w14:textId="77777777" w:rsidR="009938AC" w:rsidRPr="006352C5" w:rsidRDefault="009938AC" w:rsidP="008B4FF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352C5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B7539D" w14:textId="77777777" w:rsidR="009938AC" w:rsidRPr="006352C5" w:rsidRDefault="009938AC" w:rsidP="008B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9938AC" w:rsidRPr="006352C5" w14:paraId="6A708EE0" w14:textId="77777777" w:rsidTr="008B4FF7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7533DABD" w14:textId="77777777" w:rsidR="009938AC" w:rsidRPr="006352C5" w:rsidRDefault="009938AC" w:rsidP="008B4F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15B6996" w14:textId="77777777" w:rsidR="009938AC" w:rsidRPr="006352C5" w:rsidRDefault="009938AC" w:rsidP="008B4FF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AEE931C" w14:textId="77777777" w:rsidR="009938AC" w:rsidRPr="006352C5" w:rsidRDefault="009938AC" w:rsidP="008B4FF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D8E570F" w14:textId="77777777" w:rsidR="009938AC" w:rsidRPr="006352C5" w:rsidRDefault="009938AC" w:rsidP="008B4FF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8AEDC00" w14:textId="77777777" w:rsidR="009938AC" w:rsidRPr="006352C5" w:rsidRDefault="009938AC" w:rsidP="008B4FF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73AC816" w14:textId="77777777" w:rsidR="009938AC" w:rsidRPr="006352C5" w:rsidRDefault="009938AC" w:rsidP="008B4FF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51AD6E6" w14:textId="77777777" w:rsidR="009938AC" w:rsidRPr="006352C5" w:rsidRDefault="009938AC" w:rsidP="008B4FF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1B30667" w14:textId="77777777" w:rsidR="009938AC" w:rsidRPr="006352C5" w:rsidRDefault="009938AC" w:rsidP="008B4FF7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курсовая работа/</w:t>
            </w:r>
          </w:p>
          <w:p w14:paraId="2C0976E2" w14:textId="77777777" w:rsidR="009938AC" w:rsidRPr="006352C5" w:rsidRDefault="009938AC" w:rsidP="008B4FF7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222914D" w14:textId="77777777" w:rsidR="009938AC" w:rsidRPr="006352C5" w:rsidRDefault="009938AC" w:rsidP="008B4FF7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032CD83F" w14:textId="77777777" w:rsidR="009938AC" w:rsidRPr="006352C5" w:rsidRDefault="009938AC" w:rsidP="008B4FF7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9938AC" w:rsidRPr="006352C5" w14:paraId="48A36E27" w14:textId="77777777" w:rsidTr="008B4FF7">
        <w:trPr>
          <w:cantSplit/>
          <w:trHeight w:val="227"/>
        </w:trPr>
        <w:tc>
          <w:tcPr>
            <w:tcW w:w="1943" w:type="dxa"/>
          </w:tcPr>
          <w:p w14:paraId="7B261BBB" w14:textId="77777777" w:rsidR="009938AC" w:rsidRPr="006352C5" w:rsidRDefault="009938AC" w:rsidP="008B4FF7">
            <w:r w:rsidRPr="006352C5">
              <w:t>7 семестр</w:t>
            </w:r>
          </w:p>
        </w:tc>
        <w:tc>
          <w:tcPr>
            <w:tcW w:w="1130" w:type="dxa"/>
          </w:tcPr>
          <w:p w14:paraId="0002D0DF" w14:textId="77777777" w:rsidR="009938AC" w:rsidRPr="00E81C71" w:rsidRDefault="009938AC" w:rsidP="008B4FF7">
            <w:pPr>
              <w:ind w:left="28"/>
              <w:jc w:val="center"/>
              <w:rPr>
                <w:sz w:val="16"/>
                <w:szCs w:val="16"/>
              </w:rPr>
            </w:pPr>
            <w:r w:rsidRPr="00E81C71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833" w:type="dxa"/>
          </w:tcPr>
          <w:p w14:paraId="071398E9" w14:textId="77777777" w:rsidR="009938AC" w:rsidRPr="006352C5" w:rsidRDefault="009938AC" w:rsidP="008B4FF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5DDE855" w14:textId="77777777" w:rsidR="009938AC" w:rsidRPr="006352C5" w:rsidRDefault="009938AC" w:rsidP="008B4FF7">
            <w:pPr>
              <w:ind w:left="28"/>
              <w:jc w:val="center"/>
            </w:pPr>
            <w:r w:rsidRPr="006352C5">
              <w:t>1</w:t>
            </w:r>
            <w:r>
              <w:t>7</w:t>
            </w:r>
          </w:p>
        </w:tc>
        <w:tc>
          <w:tcPr>
            <w:tcW w:w="834" w:type="dxa"/>
            <w:shd w:val="clear" w:color="auto" w:fill="auto"/>
          </w:tcPr>
          <w:p w14:paraId="7D26C356" w14:textId="77777777" w:rsidR="009938AC" w:rsidRPr="006352C5" w:rsidRDefault="009938AC" w:rsidP="008B4FF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320C5C2" w14:textId="77777777" w:rsidR="009938AC" w:rsidRPr="006352C5" w:rsidRDefault="009938AC" w:rsidP="008B4FF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B4F85B6" w14:textId="77777777" w:rsidR="009938AC" w:rsidRPr="006352C5" w:rsidRDefault="009938AC" w:rsidP="008B4FF7">
            <w:pPr>
              <w:ind w:left="28"/>
              <w:jc w:val="center"/>
            </w:pPr>
          </w:p>
        </w:tc>
        <w:tc>
          <w:tcPr>
            <w:tcW w:w="834" w:type="dxa"/>
          </w:tcPr>
          <w:p w14:paraId="24C94F9D" w14:textId="77777777" w:rsidR="009938AC" w:rsidRPr="006352C5" w:rsidRDefault="009938AC" w:rsidP="008B4FF7">
            <w:pPr>
              <w:ind w:left="28"/>
              <w:jc w:val="center"/>
            </w:pPr>
          </w:p>
        </w:tc>
        <w:tc>
          <w:tcPr>
            <w:tcW w:w="834" w:type="dxa"/>
          </w:tcPr>
          <w:p w14:paraId="5A001239" w14:textId="77777777" w:rsidR="009938AC" w:rsidRPr="006352C5" w:rsidRDefault="009938AC" w:rsidP="008B4FF7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4FC80CE4" w14:textId="77777777" w:rsidR="009938AC" w:rsidRPr="006352C5" w:rsidRDefault="009938AC" w:rsidP="008B4FF7">
            <w:pPr>
              <w:ind w:left="28"/>
              <w:jc w:val="center"/>
            </w:pPr>
          </w:p>
        </w:tc>
      </w:tr>
      <w:tr w:rsidR="009938AC" w:rsidRPr="006352C5" w14:paraId="0DE9FA2D" w14:textId="77777777" w:rsidTr="008B4FF7">
        <w:trPr>
          <w:cantSplit/>
          <w:trHeight w:val="227"/>
        </w:trPr>
        <w:tc>
          <w:tcPr>
            <w:tcW w:w="1943" w:type="dxa"/>
          </w:tcPr>
          <w:p w14:paraId="40C5BA84" w14:textId="77777777" w:rsidR="009938AC" w:rsidRPr="006352C5" w:rsidRDefault="009938AC" w:rsidP="008B4FF7">
            <w:pPr>
              <w:jc w:val="right"/>
            </w:pPr>
            <w:r w:rsidRPr="006352C5">
              <w:t>Всего:</w:t>
            </w:r>
          </w:p>
        </w:tc>
        <w:tc>
          <w:tcPr>
            <w:tcW w:w="1130" w:type="dxa"/>
          </w:tcPr>
          <w:p w14:paraId="7C912674" w14:textId="77777777" w:rsidR="009938AC" w:rsidRPr="006352C5" w:rsidRDefault="009938AC" w:rsidP="008B4FF7">
            <w:pPr>
              <w:ind w:left="28"/>
              <w:jc w:val="center"/>
            </w:pPr>
          </w:p>
        </w:tc>
        <w:tc>
          <w:tcPr>
            <w:tcW w:w="833" w:type="dxa"/>
          </w:tcPr>
          <w:p w14:paraId="677D1B70" w14:textId="77777777" w:rsidR="009938AC" w:rsidRPr="006352C5" w:rsidRDefault="009938AC" w:rsidP="008B4FF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59275B9" w14:textId="77777777" w:rsidR="009938AC" w:rsidRPr="006352C5" w:rsidRDefault="009938AC" w:rsidP="008B4FF7">
            <w:pPr>
              <w:ind w:left="28"/>
              <w:jc w:val="center"/>
            </w:pPr>
            <w:r w:rsidRPr="006352C5">
              <w:t>1</w:t>
            </w:r>
            <w:r>
              <w:t>7</w:t>
            </w:r>
          </w:p>
        </w:tc>
        <w:tc>
          <w:tcPr>
            <w:tcW w:w="834" w:type="dxa"/>
            <w:shd w:val="clear" w:color="auto" w:fill="auto"/>
          </w:tcPr>
          <w:p w14:paraId="1EBB127A" w14:textId="77777777" w:rsidR="009938AC" w:rsidRPr="006352C5" w:rsidRDefault="009938AC" w:rsidP="008B4FF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9C084C0" w14:textId="77777777" w:rsidR="009938AC" w:rsidRPr="006352C5" w:rsidRDefault="009938AC" w:rsidP="008B4FF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9B17698" w14:textId="77777777" w:rsidR="009938AC" w:rsidRPr="006352C5" w:rsidRDefault="009938AC" w:rsidP="008B4FF7">
            <w:pPr>
              <w:ind w:left="28"/>
              <w:jc w:val="center"/>
            </w:pPr>
          </w:p>
        </w:tc>
        <w:tc>
          <w:tcPr>
            <w:tcW w:w="834" w:type="dxa"/>
          </w:tcPr>
          <w:p w14:paraId="681F6B93" w14:textId="77777777" w:rsidR="009938AC" w:rsidRPr="006352C5" w:rsidRDefault="009938AC" w:rsidP="008B4FF7">
            <w:pPr>
              <w:ind w:left="28"/>
              <w:jc w:val="center"/>
            </w:pPr>
          </w:p>
        </w:tc>
        <w:tc>
          <w:tcPr>
            <w:tcW w:w="834" w:type="dxa"/>
          </w:tcPr>
          <w:p w14:paraId="186ED5C0" w14:textId="77777777" w:rsidR="009938AC" w:rsidRPr="006352C5" w:rsidRDefault="009938AC" w:rsidP="008B4FF7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6F0AD714" w14:textId="77777777" w:rsidR="009938AC" w:rsidRPr="006352C5" w:rsidRDefault="009938AC" w:rsidP="008B4FF7">
            <w:pPr>
              <w:ind w:left="28"/>
              <w:jc w:val="center"/>
            </w:pPr>
          </w:p>
        </w:tc>
      </w:tr>
    </w:tbl>
    <w:p w14:paraId="642F5701" w14:textId="77777777" w:rsidR="009938AC" w:rsidRPr="006352C5" w:rsidRDefault="009938AC" w:rsidP="009938AC">
      <w:pPr>
        <w:pStyle w:val="a4"/>
        <w:ind w:left="709"/>
        <w:jc w:val="both"/>
        <w:sectPr w:rsidR="009938AC" w:rsidRPr="006352C5" w:rsidSect="00014792">
          <w:headerReference w:type="first" r:id="rId5"/>
          <w:pgSz w:w="11906" w:h="16838" w:code="9"/>
          <w:pgMar w:top="1134" w:right="567" w:bottom="890" w:left="1701" w:header="709" w:footer="709" w:gutter="0"/>
          <w:pgNumType w:start="1"/>
          <w:cols w:space="708"/>
          <w:docGrid w:linePitch="360"/>
        </w:sectPr>
      </w:pPr>
    </w:p>
    <w:p w14:paraId="1A4AD0E5" w14:textId="77777777" w:rsidR="00DF1C66" w:rsidRDefault="00DF1C66"/>
    <w:sectPr w:rsidR="00DF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729A638" w14:textId="77777777" w:rsidR="00F07E4B" w:rsidRDefault="009938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2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30527211">
    <w:abstractNumId w:val="2"/>
  </w:num>
  <w:num w:numId="2" w16cid:durableId="1704481002">
    <w:abstractNumId w:val="0"/>
  </w:num>
  <w:num w:numId="3" w16cid:durableId="1810517822">
    <w:abstractNumId w:val="3"/>
  </w:num>
  <w:num w:numId="4" w16cid:durableId="121766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AC"/>
    <w:rsid w:val="009938AC"/>
    <w:rsid w:val="00D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ABF8"/>
  <w15:chartTrackingRefBased/>
  <w15:docId w15:val="{CB5F70B8-74FB-4CFA-AA20-C5A23BAB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9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938AC"/>
    <w:pPr>
      <w:keepNext/>
      <w:numPr>
        <w:numId w:val="2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9938AC"/>
    <w:pPr>
      <w:keepNext/>
      <w:numPr>
        <w:ilvl w:val="1"/>
        <w:numId w:val="2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38A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938AC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4">
    <w:name w:val="List Paragraph"/>
    <w:basedOn w:val="a0"/>
    <w:link w:val="a5"/>
    <w:uiPriority w:val="34"/>
    <w:qFormat/>
    <w:rsid w:val="009938AC"/>
    <w:pPr>
      <w:ind w:left="720"/>
      <w:contextualSpacing/>
    </w:pPr>
  </w:style>
  <w:style w:type="table" w:styleId="a6">
    <w:name w:val="Table Grid"/>
    <w:basedOn w:val="a2"/>
    <w:uiPriority w:val="59"/>
    <w:rsid w:val="0099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9938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9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99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938AC"/>
    <w:pPr>
      <w:numPr>
        <w:numId w:val="1"/>
      </w:numPr>
      <w:spacing w:line="312" w:lineRule="auto"/>
      <w:jc w:val="both"/>
    </w:pPr>
  </w:style>
  <w:style w:type="paragraph" w:customStyle="1" w:styleId="pboth">
    <w:name w:val="pboth"/>
    <w:basedOn w:val="a0"/>
    <w:rsid w:val="009938AC"/>
    <w:pPr>
      <w:spacing w:before="100" w:beforeAutospacing="1" w:after="100" w:afterAutospacing="1"/>
    </w:pPr>
  </w:style>
  <w:style w:type="character" w:customStyle="1" w:styleId="fontstyle01">
    <w:name w:val="fontstyle01"/>
    <w:rsid w:val="009938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Chugui</dc:creator>
  <cp:keywords/>
  <dc:description/>
  <cp:lastModifiedBy>Natalia Chugui</cp:lastModifiedBy>
  <cp:revision>1</cp:revision>
  <dcterms:created xsi:type="dcterms:W3CDTF">2022-05-14T16:39:00Z</dcterms:created>
  <dcterms:modified xsi:type="dcterms:W3CDTF">2022-05-14T16:40:00Z</dcterms:modified>
</cp:coreProperties>
</file>