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336"/>
        <w:gridCol w:w="5016"/>
        <w:gridCol w:w="222"/>
      </w:tblGrid>
      <w:tr w:rsidR="005558F8" w14:paraId="23335884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A61BAE" w:rsidR="00E05948" w:rsidRPr="00C258B0" w:rsidRDefault="002D60AD" w:rsidP="004777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Основы православной культуры</w:t>
            </w:r>
          </w:p>
        </w:tc>
        <w:tc>
          <w:tcPr>
            <w:tcW w:w="0" w:type="auto"/>
          </w:tcPr>
          <w:p w14:paraId="1EFEFE94" w14:textId="5AFB0636" w:rsidR="00477798" w:rsidRDefault="00477798" w:rsidP="00477798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D1678A" w:rsidRPr="000743F9" w14:paraId="63E7358B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2156B" w:rsidRPr="000743F9" w14:paraId="7BAE84EC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6D2339F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428AB5F6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E2156B" w:rsidRPr="000743F9" w14:paraId="1269E1FA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9E234E" w14:textId="77777777" w:rsidR="00477798" w:rsidRPr="00F74977" w:rsidRDefault="00477798" w:rsidP="00477798">
            <w:pPr>
              <w:rPr>
                <w:sz w:val="24"/>
                <w:szCs w:val="26"/>
              </w:rPr>
            </w:pPr>
            <w:r w:rsidRPr="00F74977">
              <w:rPr>
                <w:sz w:val="24"/>
                <w:szCs w:val="26"/>
              </w:rPr>
              <w:t xml:space="preserve">Экскурсионно-выставочная деятельность </w:t>
            </w:r>
          </w:p>
          <w:p w14:paraId="18A87A56" w14:textId="23FCAC50" w:rsidR="00E2156B" w:rsidRPr="00F74977" w:rsidRDefault="00E2156B" w:rsidP="00B51943">
            <w:pPr>
              <w:rPr>
                <w:sz w:val="24"/>
                <w:szCs w:val="26"/>
              </w:rPr>
            </w:pPr>
          </w:p>
        </w:tc>
      </w:tr>
      <w:tr w:rsidR="00E2156B" w:rsidRPr="000743F9" w14:paraId="36E254F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DB026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441B6BF" w14:textId="07CA9639" w:rsidR="002D60AD" w:rsidRPr="006D15C2" w:rsidRDefault="002D60AD" w:rsidP="00DB026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B00D6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Основы православной культуры</w:t>
      </w:r>
      <w:r w:rsidRPr="000B00D6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первом </w:t>
      </w:r>
      <w:r w:rsidRPr="006D15C2">
        <w:rPr>
          <w:sz w:val="24"/>
          <w:szCs w:val="24"/>
        </w:rPr>
        <w:t>семестре.</w:t>
      </w:r>
    </w:p>
    <w:p w14:paraId="180CB221" w14:textId="77777777" w:rsidR="002D60AD" w:rsidRPr="006D15C2" w:rsidRDefault="002D60AD" w:rsidP="00DB026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811C397" w:rsidR="00797466" w:rsidRPr="00F74977" w:rsidRDefault="00EA223C" w:rsidP="00DB026A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74977">
        <w:rPr>
          <w:bCs/>
          <w:sz w:val="24"/>
          <w:szCs w:val="24"/>
        </w:rPr>
        <w:t>зачет</w:t>
      </w:r>
      <w:r w:rsidR="00160E77">
        <w:rPr>
          <w:bCs/>
          <w:sz w:val="24"/>
          <w:szCs w:val="24"/>
        </w:rPr>
        <w:t>.</w:t>
      </w:r>
    </w:p>
    <w:p w14:paraId="227636A5" w14:textId="58496803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C7E8E7C" w14:textId="0ACA624A" w:rsidR="002D60AD" w:rsidRDefault="002D60AD" w:rsidP="000C040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Основы православной культуры</w:t>
      </w:r>
      <w:r>
        <w:rPr>
          <w:sz w:val="24"/>
          <w:szCs w:val="24"/>
        </w:rPr>
        <w:t>» относится к</w:t>
      </w:r>
      <w:r w:rsidR="000C0401">
        <w:rPr>
          <w:sz w:val="24"/>
          <w:szCs w:val="24"/>
        </w:rPr>
        <w:t xml:space="preserve"> части</w:t>
      </w:r>
      <w:r>
        <w:rPr>
          <w:sz w:val="24"/>
          <w:szCs w:val="24"/>
        </w:rPr>
        <w:t xml:space="preserve"> </w:t>
      </w:r>
      <w:r w:rsidR="000C0401" w:rsidRPr="000C0401">
        <w:rPr>
          <w:sz w:val="24"/>
          <w:szCs w:val="24"/>
        </w:rPr>
        <w:t>Факультативные дисциплины</w:t>
      </w:r>
      <w:r>
        <w:rPr>
          <w:sz w:val="24"/>
          <w:szCs w:val="24"/>
        </w:rPr>
        <w:t>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6F2B5B2F" w14:textId="77777777" w:rsidR="002D60AD" w:rsidRDefault="002D60AD" w:rsidP="002D60AD">
      <w:pPr>
        <w:pStyle w:val="af0"/>
        <w:ind w:left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Основы православной культуры</w:t>
      </w:r>
      <w:r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6D5609DD" w14:textId="77777777" w:rsidR="002D60AD" w:rsidRDefault="002D60AD" w:rsidP="002D60AD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формирование у студентов </w:t>
      </w:r>
      <w:r>
        <w:t>целостного представления об истории православия в России с древнейших времен до настоящего времени.</w:t>
      </w:r>
    </w:p>
    <w:p w14:paraId="18C563CA" w14:textId="77777777" w:rsidR="002D60AD" w:rsidRDefault="002D60AD" w:rsidP="002D60AD">
      <w:pPr>
        <w:pStyle w:val="af0"/>
        <w:ind w:left="0" w:firstLine="709"/>
        <w:jc w:val="both"/>
      </w:pPr>
      <w:r>
        <w:rPr>
          <w:sz w:val="24"/>
          <w:szCs w:val="24"/>
        </w:rPr>
        <w:t xml:space="preserve">– </w:t>
      </w:r>
      <w:r>
        <w:t xml:space="preserve">раскрытие базовых понятий, теоретических и ценностных конструктов православной культуры; </w:t>
      </w:r>
    </w:p>
    <w:p w14:paraId="679203A3" w14:textId="77777777" w:rsidR="002D60AD" w:rsidRDefault="002D60AD" w:rsidP="002D60AD">
      <w:pPr>
        <w:pStyle w:val="af0"/>
        <w:ind w:left="0" w:firstLine="709"/>
        <w:jc w:val="both"/>
      </w:pPr>
      <w:r>
        <w:sym w:font="Symbol" w:char="F02D"/>
      </w:r>
      <w:r>
        <w:t xml:space="preserve"> установление исторических закономерностей в возникновении и развитии православной культуры России; </w:t>
      </w:r>
    </w:p>
    <w:p w14:paraId="67A27A73" w14:textId="77777777" w:rsidR="002D60AD" w:rsidRDefault="002D60AD" w:rsidP="002D60AD">
      <w:pPr>
        <w:pStyle w:val="af0"/>
        <w:ind w:left="0" w:firstLine="709"/>
        <w:jc w:val="both"/>
      </w:pPr>
      <w:r>
        <w:sym w:font="Symbol" w:char="F02D"/>
      </w:r>
      <w:r>
        <w:t xml:space="preserve"> выявление взаимосвязей православной веры с экономическим, социально-политическим и культурным развитием российского общества; </w:t>
      </w:r>
    </w:p>
    <w:p w14:paraId="5F407FBE" w14:textId="77777777" w:rsidR="002D60AD" w:rsidRDefault="002D60AD" w:rsidP="002D60AD">
      <w:pPr>
        <w:pStyle w:val="af0"/>
        <w:ind w:left="0" w:firstLine="709"/>
        <w:jc w:val="both"/>
      </w:pPr>
      <w:r>
        <w:sym w:font="Symbol" w:char="F02D"/>
      </w:r>
      <w:r>
        <w:t xml:space="preserve"> изучение православного влияния на культуру России; </w:t>
      </w:r>
    </w:p>
    <w:p w14:paraId="4871806D" w14:textId="77777777" w:rsidR="002D60AD" w:rsidRDefault="002D60AD" w:rsidP="002D60AD">
      <w:pPr>
        <w:pStyle w:val="af0"/>
        <w:ind w:left="0" w:firstLine="709"/>
        <w:jc w:val="both"/>
        <w:rPr>
          <w:sz w:val="24"/>
          <w:szCs w:val="24"/>
        </w:rPr>
      </w:pPr>
      <w:r>
        <w:sym w:font="Symbol" w:char="F02D"/>
      </w:r>
      <w:r>
        <w:t xml:space="preserve"> выработка у учащихся стремления к аргументированности и объективности своей позиции в вопросах культурного и духовного развития современной России</w:t>
      </w:r>
      <w:r>
        <w:rPr>
          <w:sz w:val="24"/>
          <w:szCs w:val="24"/>
        </w:rPr>
        <w:t xml:space="preserve"> </w:t>
      </w:r>
    </w:p>
    <w:p w14:paraId="4558BEB9" w14:textId="77777777" w:rsidR="002D60AD" w:rsidRDefault="002D60AD" w:rsidP="002D60AD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формирование профессиональных компетенций УК-1 (Способен осуществлять поиск, критический анализ и синтез информации, применять системный подход для решения поставленных задач) и УК-5 (Способен воспринимать межкультурное разнообразие общества в социально-историческом, этическом и философском контекстах)</w:t>
      </w:r>
      <w:r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дисциплине.</w:t>
      </w:r>
    </w:p>
    <w:p w14:paraId="789992F9" w14:textId="77777777" w:rsidR="002D60AD" w:rsidRDefault="002D60AD" w:rsidP="00DB02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D60AD" w:rsidRPr="00F31E81" w14:paraId="12211CE9" w14:textId="77777777" w:rsidTr="000C0401">
        <w:trPr>
          <w:trHeight w:val="137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11D9" w14:textId="6E8959FD" w:rsidR="002D60AD" w:rsidRPr="00021C27" w:rsidRDefault="002D60AD" w:rsidP="00EA223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lastRenderedPageBreak/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3245" w14:textId="77777777" w:rsidR="002D60AD" w:rsidRDefault="002D60AD" w:rsidP="002D60A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ИД-УК – 1.4 </w:t>
            </w:r>
          </w:p>
          <w:p w14:paraId="7C7986AC" w14:textId="74A487EF" w:rsidR="002D60AD" w:rsidRPr="00FD0F91" w:rsidRDefault="002D60AD" w:rsidP="002D60AD">
            <w:pPr>
              <w:pStyle w:val="af0"/>
              <w:ind w:left="0"/>
              <w:rPr>
                <w:i/>
              </w:rPr>
            </w:pPr>
            <w:r>
              <w:rPr>
                <w:iCs/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2D60AD" w:rsidRPr="00F31E81" w14:paraId="61469C4E" w14:textId="77777777" w:rsidTr="00136A54">
        <w:trPr>
          <w:trHeight w:val="14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5C680" w14:textId="77777777" w:rsidR="002D60AD" w:rsidRDefault="002D60AD" w:rsidP="002D60A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 </w:t>
            </w:r>
          </w:p>
          <w:p w14:paraId="41EAB80A" w14:textId="32D2BCFB" w:rsidR="002D60AD" w:rsidRPr="00021C27" w:rsidRDefault="002D60AD" w:rsidP="000C040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3216F" w14:textId="5F0067E7" w:rsidR="002D60AD" w:rsidRPr="00FD0F91" w:rsidRDefault="002D60AD" w:rsidP="00EA223C">
            <w:pPr>
              <w:pStyle w:val="af0"/>
              <w:ind w:left="0"/>
              <w:rPr>
                <w:i/>
              </w:rPr>
            </w:pPr>
            <w:bookmarkStart w:id="11" w:name="_GoBack"/>
            <w:r>
              <w:rPr>
                <w:iCs/>
                <w:color w:val="000000"/>
              </w:rPr>
              <w:t>ИД-УК -5.2</w:t>
            </w:r>
            <w:r>
              <w:t xml:space="preserve"> </w:t>
            </w:r>
            <w:bookmarkEnd w:id="11"/>
            <w:r>
              <w:rPr>
                <w:iCs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47D95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38FDE81" w:rsidR="007B65C7" w:rsidRPr="00F74977" w:rsidRDefault="00A47D95" w:rsidP="00037666">
            <w:pPr>
              <w:jc w:val="center"/>
            </w:pPr>
            <w:r w:rsidRPr="00F74977"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F74977" w:rsidRDefault="007B65C7" w:rsidP="00037666">
            <w:pPr>
              <w:jc w:val="center"/>
            </w:pPr>
            <w:proofErr w:type="spellStart"/>
            <w:r w:rsidRPr="00F74977">
              <w:rPr>
                <w:b/>
                <w:sz w:val="24"/>
                <w:szCs w:val="24"/>
              </w:rPr>
              <w:t>з.е</w:t>
            </w:r>
            <w:proofErr w:type="spellEnd"/>
            <w:r w:rsidRPr="00F749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69E0933" w:rsidR="007B65C7" w:rsidRPr="00BA3C2D" w:rsidRDefault="00F74977" w:rsidP="00037666">
            <w:pPr>
              <w:jc w:val="center"/>
              <w:rPr>
                <w:highlight w:val="yellow"/>
              </w:rPr>
            </w:pPr>
            <w:r w:rsidRPr="00931758"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F74977" w:rsidRDefault="007B65C7" w:rsidP="00037666">
            <w:r w:rsidRPr="00F7497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10B00" w14:textId="77777777" w:rsidR="005D3B11" w:rsidRDefault="005D3B11" w:rsidP="005E3840">
      <w:r>
        <w:separator/>
      </w:r>
    </w:p>
  </w:endnote>
  <w:endnote w:type="continuationSeparator" w:id="0">
    <w:p w14:paraId="3DA05856" w14:textId="77777777" w:rsidR="005D3B11" w:rsidRDefault="005D3B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FF2C4" w14:textId="77777777" w:rsidR="005D3B11" w:rsidRDefault="005D3B11" w:rsidP="005E3840">
      <w:r>
        <w:separator/>
      </w:r>
    </w:p>
  </w:footnote>
  <w:footnote w:type="continuationSeparator" w:id="0">
    <w:p w14:paraId="79DD297E" w14:textId="77777777" w:rsidR="005D3B11" w:rsidRDefault="005D3B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7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01"/>
    <w:rsid w:val="000C0410"/>
    <w:rsid w:val="000C0655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7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AD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79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28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B11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E90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9F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419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08E4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2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758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01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47D95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2375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3C2D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17E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454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26A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2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8AB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977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12A4-CEBF-4D87-B7A4-09218419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4</cp:revision>
  <cp:lastPrinted>2021-04-01T07:58:00Z</cp:lastPrinted>
  <dcterms:created xsi:type="dcterms:W3CDTF">2022-01-16T17:17:00Z</dcterms:created>
  <dcterms:modified xsi:type="dcterms:W3CDTF">2022-01-16T18:31:00Z</dcterms:modified>
</cp:coreProperties>
</file>