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5BB517" w:rsidR="00D1678A" w:rsidRPr="00D701FB" w:rsidRDefault="00D701FB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50</w:t>
            </w:r>
            <w:r w:rsidR="00994664" w:rsidRPr="00D701FB">
              <w:rPr>
                <w:sz w:val="24"/>
                <w:szCs w:val="24"/>
              </w:rPr>
              <w:t>.03.0</w:t>
            </w:r>
            <w:r w:rsidR="00BC3F77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BE8431E" w:rsidR="00D1678A" w:rsidRPr="00D701FB" w:rsidRDefault="00D701FB" w:rsidP="00B51943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D09587" w:rsidR="00D1678A" w:rsidRPr="00D701FB" w:rsidRDefault="00D701FB" w:rsidP="00D701FB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</w:t>
            </w:r>
            <w:proofErr w:type="gramStart"/>
            <w:r w:rsidRPr="00D701FB">
              <w:rPr>
                <w:sz w:val="24"/>
                <w:szCs w:val="24"/>
              </w:rPr>
              <w:t>а</w:t>
            </w:r>
            <w:r w:rsidR="00E93C55" w:rsidRPr="00D701FB">
              <w:rPr>
                <w:sz w:val="24"/>
                <w:szCs w:val="24"/>
              </w:rPr>
              <w:t>(</w:t>
            </w:r>
            <w:proofErr w:type="gramEnd"/>
            <w:r w:rsidR="00E93C55" w:rsidRPr="00D701FB">
              <w:rPr>
                <w:sz w:val="24"/>
                <w:szCs w:val="24"/>
              </w:rPr>
              <w:t>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A5268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8EB3D8" w:rsidR="004E4C46" w:rsidRPr="00D701FB" w:rsidRDefault="005E642D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 xml:space="preserve">изучается в </w:t>
      </w:r>
      <w:r w:rsidR="00D701FB" w:rsidRPr="00D701FB">
        <w:rPr>
          <w:sz w:val="24"/>
          <w:szCs w:val="24"/>
        </w:rPr>
        <w:t>первом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0A6BD09B" w:rsidR="00A84551" w:rsidRPr="00D701FB" w:rsidRDefault="00A84551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</w:t>
      </w:r>
      <w:r w:rsidR="00860279">
        <w:rPr>
          <w:sz w:val="24"/>
          <w:szCs w:val="24"/>
        </w:rPr>
        <w:t>а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A5268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A526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1FDA1B76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iCs/>
          <w:sz w:val="24"/>
          <w:szCs w:val="24"/>
        </w:rPr>
        <w:t xml:space="preserve">повышение уровня общеязыковой культуры у </w:t>
      </w:r>
      <w:proofErr w:type="gramStart"/>
      <w:r w:rsidRPr="00860279">
        <w:rPr>
          <w:iCs/>
          <w:sz w:val="24"/>
          <w:szCs w:val="24"/>
        </w:rPr>
        <w:t>обучающихся</w:t>
      </w:r>
      <w:proofErr w:type="gramEnd"/>
      <w:r w:rsidRPr="00860279">
        <w:rPr>
          <w:iCs/>
          <w:sz w:val="24"/>
          <w:szCs w:val="24"/>
        </w:rPr>
        <w:t xml:space="preserve">; </w:t>
      </w:r>
    </w:p>
    <w:p w14:paraId="757D2C76" w14:textId="0D5C45BA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iCs/>
          <w:sz w:val="24"/>
          <w:szCs w:val="24"/>
        </w:rPr>
        <w:t xml:space="preserve">формирование и развитие навыков и умений, необходимых для установления межличностного контакта в социально-культурной, профессиональной </w:t>
      </w:r>
      <w:proofErr w:type="gramStart"/>
      <w:r w:rsidRPr="00860279">
        <w:rPr>
          <w:iCs/>
          <w:sz w:val="24"/>
          <w:szCs w:val="24"/>
        </w:rPr>
        <w:t>сферах</w:t>
      </w:r>
      <w:proofErr w:type="gramEnd"/>
      <w:r w:rsidRPr="00860279">
        <w:rPr>
          <w:iCs/>
          <w:sz w:val="24"/>
          <w:szCs w:val="24"/>
        </w:rPr>
        <w:t xml:space="preserve"> и ситуациях человеческой деятельности;</w:t>
      </w:r>
    </w:p>
    <w:p w14:paraId="5E1FA7C5" w14:textId="28A51E85" w:rsidR="005B33F1" w:rsidRPr="00860279" w:rsidRDefault="005B33F1" w:rsidP="00A52681">
      <w:pPr>
        <w:pStyle w:val="af0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860279">
        <w:rPr>
          <w:rFonts w:eastAsia="Times New Roman"/>
          <w:iCs/>
          <w:sz w:val="24"/>
          <w:szCs w:val="24"/>
        </w:rPr>
        <w:t>формирование у обучающихся компетенции</w:t>
      </w:r>
      <w:r w:rsidR="00860279">
        <w:rPr>
          <w:rFonts w:eastAsia="Times New Roman"/>
          <w:iCs/>
          <w:sz w:val="24"/>
          <w:szCs w:val="24"/>
        </w:rPr>
        <w:t xml:space="preserve"> УК-4 (</w:t>
      </w:r>
      <w:r w:rsidR="00860279" w:rsidRPr="00860279">
        <w:rPr>
          <w:rFonts w:eastAsia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860279" w:rsidRPr="00860279">
        <w:rPr>
          <w:rFonts w:eastAsia="Times New Roman"/>
          <w:iCs/>
          <w:sz w:val="24"/>
          <w:szCs w:val="24"/>
        </w:rPr>
        <w:t>м(</w:t>
      </w:r>
      <w:proofErr w:type="spellStart"/>
      <w:proofErr w:type="gramEnd"/>
      <w:r w:rsidR="00860279" w:rsidRPr="00860279">
        <w:rPr>
          <w:rFonts w:eastAsia="Times New Roman"/>
          <w:iCs/>
          <w:sz w:val="24"/>
          <w:szCs w:val="24"/>
        </w:rPr>
        <w:t>ых</w:t>
      </w:r>
      <w:proofErr w:type="spellEnd"/>
      <w:r w:rsidR="00860279" w:rsidRPr="00860279">
        <w:rPr>
          <w:rFonts w:eastAsia="Times New Roman"/>
          <w:iCs/>
          <w:sz w:val="24"/>
          <w:szCs w:val="24"/>
        </w:rPr>
        <w:t>) языке(ах)</w:t>
      </w:r>
      <w:r w:rsidR="00860279">
        <w:rPr>
          <w:rFonts w:eastAsia="Times New Roman"/>
          <w:iCs/>
          <w:sz w:val="24"/>
          <w:szCs w:val="24"/>
        </w:rPr>
        <w:t>)</w:t>
      </w:r>
      <w:r w:rsidRPr="00860279">
        <w:rPr>
          <w:rFonts w:eastAsia="Times New Roman"/>
          <w:iCs/>
          <w:sz w:val="24"/>
          <w:szCs w:val="24"/>
        </w:rPr>
        <w:t>,установленной образовательной программой в соответствии с ФГОС ВО по данной дисциплине;</w:t>
      </w:r>
    </w:p>
    <w:p w14:paraId="7F7428F9" w14:textId="3068ED1A" w:rsidR="005B33F1" w:rsidRPr="0084283C" w:rsidRDefault="005B33F1" w:rsidP="00A5268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</w:t>
      </w:r>
      <w:r w:rsidR="00860279">
        <w:rPr>
          <w:rFonts w:eastAsia="Times New Roman"/>
          <w:iCs/>
          <w:sz w:val="24"/>
          <w:szCs w:val="24"/>
        </w:rPr>
        <w:t xml:space="preserve"> </w:t>
      </w:r>
      <w:bookmarkStart w:id="11" w:name="_GoBack"/>
      <w:bookmarkEnd w:id="11"/>
      <w:r w:rsidRPr="0084283C">
        <w:rPr>
          <w:rFonts w:eastAsia="Times New Roman"/>
          <w:iCs/>
          <w:sz w:val="24"/>
          <w:szCs w:val="24"/>
        </w:rPr>
        <w:t>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D412B">
              <w:rPr>
                <w:iCs/>
                <w:sz w:val="22"/>
                <w:szCs w:val="22"/>
              </w:rPr>
              <w:t>м(</w:t>
            </w:r>
            <w:proofErr w:type="spellStart"/>
            <w:proofErr w:type="gramEnd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BC3F77" w:rsidRPr="00F31E81" w14:paraId="1E53816E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C027C" w14:textId="77777777" w:rsidR="00BC3F77" w:rsidRPr="002D412B" w:rsidRDefault="00BC3F77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D3CB" w14:textId="77777777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6AC83985" w14:textId="3E7BE445" w:rsidR="00BC3F77" w:rsidRPr="008812DD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  <w:tr w:rsidR="00A62B41" w:rsidRPr="00F31E81" w14:paraId="5DEC1BEA" w14:textId="77777777" w:rsidTr="00AD656B">
        <w:trPr>
          <w:trHeight w:val="10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63FD" w14:textId="77777777" w:rsidR="00A62B41" w:rsidRPr="003404EB" w:rsidRDefault="00A62B41" w:rsidP="00A62B4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94405" w14:textId="37712142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0696B00A" w14:textId="3B7DFF34" w:rsidR="00A62B41" w:rsidRPr="002031AF" w:rsidRDefault="00BC3F77" w:rsidP="00D37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3F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EA92" w14:textId="77777777" w:rsidR="00A52681" w:rsidRDefault="00A52681" w:rsidP="005E3840">
      <w:r>
        <w:separator/>
      </w:r>
    </w:p>
  </w:endnote>
  <w:endnote w:type="continuationSeparator" w:id="0">
    <w:p w14:paraId="72D08278" w14:textId="77777777" w:rsidR="00A52681" w:rsidRDefault="00A526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AE3B" w14:textId="77777777" w:rsidR="00A52681" w:rsidRDefault="00A52681" w:rsidP="005E3840">
      <w:r>
        <w:separator/>
      </w:r>
    </w:p>
  </w:footnote>
  <w:footnote w:type="continuationSeparator" w:id="0">
    <w:p w14:paraId="6C595634" w14:textId="77777777" w:rsidR="00A52681" w:rsidRDefault="00A526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7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80883"/>
    <w:multiLevelType w:val="hybridMultilevel"/>
    <w:tmpl w:val="8B2C9E6C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27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E1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681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7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BB49-FB64-41F6-9C60-7AE9ED10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44</cp:revision>
  <cp:lastPrinted>2021-05-14T12:22:00Z</cp:lastPrinted>
  <dcterms:created xsi:type="dcterms:W3CDTF">2021-03-30T07:12:00Z</dcterms:created>
  <dcterms:modified xsi:type="dcterms:W3CDTF">2022-03-21T19:11:00Z</dcterms:modified>
</cp:coreProperties>
</file>