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065B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75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.03.0</w:t>
            </w:r>
            <w:r w:rsidR="0075230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52307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Культурология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A2BEF" w:rsidP="007523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752307">
              <w:rPr>
                <w:sz w:val="26"/>
                <w:szCs w:val="26"/>
              </w:rPr>
              <w:t>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1065BA">
        <w:rPr>
          <w:sz w:val="24"/>
          <w:szCs w:val="24"/>
        </w:rPr>
        <w:t>Этика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F96D1E">
        <w:rPr>
          <w:sz w:val="24"/>
          <w:szCs w:val="24"/>
        </w:rPr>
        <w:t>четвертом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F96D1E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</w:t>
            </w:r>
            <w:r w:rsidR="00F96D1E">
              <w:rPr>
                <w:bCs/>
                <w:iCs/>
                <w:sz w:val="24"/>
                <w:szCs w:val="24"/>
              </w:rPr>
              <w:t>экзамен</w:t>
            </w:r>
            <w:r w:rsidRPr="00835FF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F96D1E" w:rsidRPr="002C6DE6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1065BA">
        <w:rPr>
          <w:sz w:val="24"/>
          <w:szCs w:val="24"/>
        </w:rPr>
        <w:t>Этика</w:t>
      </w:r>
      <w:r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 xml:space="preserve">относится к </w:t>
      </w:r>
      <w:r w:rsidR="001065BA">
        <w:rPr>
          <w:sz w:val="24"/>
          <w:szCs w:val="24"/>
        </w:rPr>
        <w:t xml:space="preserve">обязательной части </w:t>
      </w:r>
      <w:r w:rsidR="001065BA" w:rsidRPr="002C6DE6">
        <w:rPr>
          <w:sz w:val="24"/>
          <w:szCs w:val="24"/>
        </w:rPr>
        <w:t>программы</w:t>
      </w:r>
      <w:r w:rsidRPr="002C6DE6">
        <w:rPr>
          <w:sz w:val="24"/>
          <w:szCs w:val="24"/>
        </w:rPr>
        <w:t>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1065BA" w:rsidRPr="009B3B02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сущности, назначении и смысле жизни человека, о роли и значении системы ценностных ориентаций личности</w:t>
      </w:r>
      <w:r w:rsidRPr="00ED3431">
        <w:t>;</w:t>
      </w:r>
    </w:p>
    <w:p w:rsidR="001065BA" w:rsidRPr="00DC4CEF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этапах становления морального сознания, роли нравственной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1065BA" w:rsidRPr="00DC4CEF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изучение основных направлений этического знания, выдающихся представителей, наиболее значительных произведений зарубежных философов;</w:t>
      </w:r>
    </w:p>
    <w:p w:rsidR="001065BA" w:rsidRPr="00297EE3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 xml:space="preserve"> на основе этических знаний;</w:t>
      </w:r>
    </w:p>
    <w:p w:rsidR="001065BA" w:rsidRPr="00F47D5C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навыков строить профессиональную деятельность на основе общепринятых этических норм;</w:t>
      </w:r>
    </w:p>
    <w:p w:rsidR="001065BA" w:rsidRPr="00AA10D5" w:rsidRDefault="001065BA" w:rsidP="001065B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ОПК-3 (</w:t>
      </w:r>
      <w:r w:rsidRPr="00297EE3">
        <w:rPr>
          <w:rFonts w:eastAsia="Times New Roman"/>
          <w:sz w:val="24"/>
          <w:szCs w:val="24"/>
        </w:rPr>
        <w:t>Способен соблюдать требования профессиональных стандартов и нормы профессиональной этики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10D5">
        <w:rPr>
          <w:rFonts w:eastAsia="Times New Roman"/>
          <w:sz w:val="24"/>
          <w:szCs w:val="24"/>
        </w:rPr>
        <w:t>ВО</w:t>
      </w:r>
      <w:proofErr w:type="gramEnd"/>
      <w:r w:rsidRPr="00AA10D5">
        <w:rPr>
          <w:rFonts w:eastAsia="Times New Roman"/>
          <w:sz w:val="24"/>
          <w:szCs w:val="24"/>
        </w:rPr>
        <w:t xml:space="preserve"> по данной дисциплине; </w:t>
      </w:r>
    </w:p>
    <w:p w:rsidR="001065BA" w:rsidRPr="00AA10D5" w:rsidRDefault="001065BA" w:rsidP="001065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</w:t>
      </w:r>
      <w:proofErr w:type="gramStart"/>
      <w:r w:rsidRPr="00AA10D5">
        <w:rPr>
          <w:color w:val="333333"/>
          <w:sz w:val="24"/>
          <w:szCs w:val="24"/>
        </w:rPr>
        <w:t>обучения по дисциплине</w:t>
      </w:r>
      <w:proofErr w:type="gramEnd"/>
      <w:r w:rsidRPr="00AA10D5">
        <w:rPr>
          <w:color w:val="333333"/>
          <w:sz w:val="24"/>
          <w:szCs w:val="24"/>
        </w:rPr>
        <w:t xml:space="preserve">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065BA" w:rsidRPr="00F31E81" w:rsidTr="001065BA">
        <w:trPr>
          <w:trHeight w:val="16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BA" w:rsidRDefault="001065BA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УК-1 </w:t>
            </w:r>
          </w:p>
          <w:p w:rsidR="001065BA" w:rsidRPr="00021C27" w:rsidRDefault="001065BA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BA" w:rsidRDefault="001065BA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1065BA" w:rsidRPr="00A47E64" w:rsidRDefault="001065BA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1065BA" w:rsidRPr="00F31E81" w:rsidTr="001065BA">
        <w:trPr>
          <w:trHeight w:val="16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5BA" w:rsidRDefault="001065BA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1065BA" w:rsidRDefault="001065BA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97EE3">
              <w:t>Способен</w:t>
            </w:r>
            <w:proofErr w:type="gramEnd"/>
            <w:r w:rsidRPr="00297EE3">
              <w:t xml:space="preserve"> соблюдать требования профессиональных стандартов и нормы профессиональной этики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5BA" w:rsidRDefault="001065BA" w:rsidP="00106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1065BA" w:rsidRDefault="001065BA" w:rsidP="00106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CD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правовых, нравственных и этических норм, требований профессиональной этики в условиях профессиональной деятельности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1065B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1065BA" w:rsidP="00F96D1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F3C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AF3C7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065B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69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FFA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5B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0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6A7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C7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7EA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1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21E8-A249-412E-AF22-438B441C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3</cp:revision>
  <cp:lastPrinted>2021-04-01T07:58:00Z</cp:lastPrinted>
  <dcterms:created xsi:type="dcterms:W3CDTF">2022-04-11T20:31:00Z</dcterms:created>
  <dcterms:modified xsi:type="dcterms:W3CDTF">2022-04-11T20:35:00Z</dcterms:modified>
</cp:coreProperties>
</file>