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DF4D7E5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D2DB868" w:rsidR="00E05948" w:rsidRPr="00C258B0" w:rsidRDefault="000C0F6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культуры России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367BA32" w:rsidR="00D1678A" w:rsidRPr="000743F9" w:rsidRDefault="000C0F6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9CBA815" w:rsidR="00D1678A" w:rsidRPr="000743F9" w:rsidRDefault="00CB2178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EA23B67" w:rsidR="00D1678A" w:rsidRPr="000743F9" w:rsidRDefault="00CB217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51.03.01</w:t>
            </w:r>
          </w:p>
        </w:tc>
        <w:tc>
          <w:tcPr>
            <w:tcW w:w="5209" w:type="dxa"/>
            <w:shd w:val="clear" w:color="auto" w:fill="auto"/>
          </w:tcPr>
          <w:p w14:paraId="590A5011" w14:textId="15D69E9D" w:rsidR="00D1678A" w:rsidRPr="000743F9" w:rsidRDefault="00CB217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2FB0CF2" w:rsidR="00D1678A" w:rsidRPr="000743F9" w:rsidRDefault="00CB2178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2AB8C31" w:rsidR="00D1678A" w:rsidRPr="000743F9" w:rsidRDefault="00CB217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история культур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83378ED" w:rsidR="00D1678A" w:rsidRPr="000743F9" w:rsidRDefault="00CB2178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7D1D8C1" w:rsidR="00D1678A" w:rsidRPr="000743F9" w:rsidRDefault="000C0F6A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B2178">
              <w:rPr>
                <w:sz w:val="24"/>
                <w:szCs w:val="24"/>
              </w:rPr>
              <w:t>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FD86B67" w14:textId="77777777" w:rsidR="000C0F6A" w:rsidRPr="000C0F6A" w:rsidRDefault="000C0F6A" w:rsidP="000C0F6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C0F6A">
        <w:rPr>
          <w:sz w:val="24"/>
          <w:szCs w:val="24"/>
        </w:rPr>
        <w:t>Учебная дисциплина «История культуры России» изучается в четвертом, пятом семестрах.</w:t>
      </w:r>
    </w:p>
    <w:p w14:paraId="5C9D3944" w14:textId="77777777" w:rsidR="000C0F6A" w:rsidRPr="000C0F6A" w:rsidRDefault="000C0F6A" w:rsidP="000C0F6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C0F6A">
        <w:rPr>
          <w:sz w:val="24"/>
          <w:szCs w:val="24"/>
        </w:rPr>
        <w:t>Курсовая работа – предусмотрен(а) в 4 семестре</w:t>
      </w:r>
    </w:p>
    <w:p w14:paraId="2DDEB8CC" w14:textId="2A17D879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E9819AE" w14:textId="77777777" w:rsidR="000C0F6A" w:rsidRPr="00B3255D" w:rsidRDefault="000C0F6A" w:rsidP="000C0F6A">
      <w:pPr>
        <w:pStyle w:val="2"/>
        <w:ind w:left="567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W w:w="0" w:type="auto"/>
        <w:tblInd w:w="779" w:type="dxa"/>
        <w:tblLook w:val="04A0" w:firstRow="1" w:lastRow="0" w:firstColumn="1" w:lastColumn="0" w:noHBand="0" w:noVBand="1"/>
      </w:tblPr>
      <w:tblGrid>
        <w:gridCol w:w="2590"/>
        <w:gridCol w:w="1668"/>
      </w:tblGrid>
      <w:tr w:rsidR="000C0F6A" w:rsidRPr="00BF05A0" w14:paraId="61B58240" w14:textId="77777777" w:rsidTr="001130F9">
        <w:tc>
          <w:tcPr>
            <w:tcW w:w="2590" w:type="dxa"/>
            <w:shd w:val="clear" w:color="auto" w:fill="auto"/>
          </w:tcPr>
          <w:p w14:paraId="7C1DE533" w14:textId="77777777" w:rsidR="000C0F6A" w:rsidRPr="00BF05A0" w:rsidRDefault="000C0F6A" w:rsidP="001130F9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четвертый</w:t>
            </w:r>
            <w:r w:rsidRPr="00BF05A0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BF05A0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1668" w:type="dxa"/>
            <w:shd w:val="clear" w:color="auto" w:fill="auto"/>
          </w:tcPr>
          <w:p w14:paraId="21EED030" w14:textId="77777777" w:rsidR="000C0F6A" w:rsidRPr="00BF05A0" w:rsidRDefault="000C0F6A" w:rsidP="001130F9">
            <w:pPr>
              <w:rPr>
                <w:bCs/>
                <w:i/>
                <w:iCs/>
                <w:sz w:val="24"/>
                <w:szCs w:val="24"/>
              </w:rPr>
            </w:pPr>
            <w:r w:rsidRPr="00BF05A0">
              <w:rPr>
                <w:bCs/>
                <w:i/>
                <w:iCs/>
                <w:sz w:val="24"/>
                <w:szCs w:val="24"/>
              </w:rPr>
              <w:t xml:space="preserve">- зачет </w:t>
            </w:r>
          </w:p>
        </w:tc>
      </w:tr>
      <w:tr w:rsidR="000C0F6A" w:rsidRPr="00BF05A0" w14:paraId="21FD1844" w14:textId="77777777" w:rsidTr="001130F9">
        <w:tc>
          <w:tcPr>
            <w:tcW w:w="2590" w:type="dxa"/>
            <w:shd w:val="clear" w:color="auto" w:fill="auto"/>
          </w:tcPr>
          <w:p w14:paraId="0B52AFAA" w14:textId="77777777" w:rsidR="000C0F6A" w:rsidRPr="00BF05A0" w:rsidRDefault="000C0F6A" w:rsidP="001130F9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пяты</w:t>
            </w:r>
            <w:r w:rsidRPr="00BF05A0">
              <w:rPr>
                <w:bCs/>
                <w:i/>
                <w:iCs/>
                <w:sz w:val="24"/>
                <w:szCs w:val="24"/>
              </w:rPr>
              <w:t xml:space="preserve">й </w:t>
            </w:r>
            <w:r w:rsidRPr="00BF05A0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1668" w:type="dxa"/>
            <w:shd w:val="clear" w:color="auto" w:fill="auto"/>
          </w:tcPr>
          <w:p w14:paraId="7E29BB23" w14:textId="77777777" w:rsidR="000C0F6A" w:rsidRPr="00BF05A0" w:rsidRDefault="000C0F6A" w:rsidP="001130F9">
            <w:pPr>
              <w:rPr>
                <w:bCs/>
                <w:i/>
                <w:iCs/>
                <w:sz w:val="24"/>
                <w:szCs w:val="24"/>
              </w:rPr>
            </w:pPr>
            <w:r w:rsidRPr="00BF05A0">
              <w:rPr>
                <w:bCs/>
                <w:i/>
                <w:iCs/>
                <w:sz w:val="24"/>
                <w:szCs w:val="24"/>
              </w:rPr>
              <w:t>- экзамен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63A2EC5C" w14:textId="6F32E647" w:rsidR="000C0F6A" w:rsidRPr="007B449A" w:rsidRDefault="000C0F6A" w:rsidP="000C0F6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>
        <w:rPr>
          <w:i/>
          <w:sz w:val="24"/>
          <w:szCs w:val="24"/>
        </w:rPr>
        <w:t xml:space="preserve"> «История культуры России»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2E44059" w14:textId="77777777" w:rsidR="000C0F6A" w:rsidRPr="00EF57ED" w:rsidRDefault="000C0F6A" w:rsidP="000C0F6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F57ED">
        <w:rPr>
          <w:rFonts w:eastAsia="Times New Roman"/>
          <w:sz w:val="24"/>
          <w:szCs w:val="24"/>
        </w:rPr>
        <w:t>Целями освоения дисциплины «История культуры России» является:</w:t>
      </w:r>
    </w:p>
    <w:p w14:paraId="69857052" w14:textId="77777777" w:rsidR="000C0F6A" w:rsidRPr="00EF57ED" w:rsidRDefault="000C0F6A" w:rsidP="000C0F6A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EF57ED">
        <w:rPr>
          <w:rFonts w:eastAsia="Times New Roman"/>
          <w:sz w:val="24"/>
          <w:szCs w:val="24"/>
        </w:rPr>
        <w:t>изучение генезиса и типологии отечественной культуры, а также основных этапов ее развития, памятников отечественной культуры, ее представителей;</w:t>
      </w:r>
    </w:p>
    <w:p w14:paraId="3F32D966" w14:textId="77777777" w:rsidR="000C0F6A" w:rsidRPr="00EF57ED" w:rsidRDefault="000C0F6A" w:rsidP="000C0F6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F57ED">
        <w:rPr>
          <w:rFonts w:eastAsia="Times New Roman"/>
          <w:sz w:val="24"/>
          <w:szCs w:val="24"/>
        </w:rPr>
        <w:t xml:space="preserve">формирование у обучающихся компетенции УК-5 (Способен воспринимать межкультурное разнообразие общества в социально-историческом, этическом и философском </w:t>
      </w:r>
      <w:proofErr w:type="gramStart"/>
      <w:r w:rsidRPr="00EF57ED">
        <w:rPr>
          <w:rFonts w:eastAsia="Times New Roman"/>
          <w:sz w:val="24"/>
          <w:szCs w:val="24"/>
        </w:rPr>
        <w:t>контекстах)  компетенций</w:t>
      </w:r>
      <w:proofErr w:type="gramEnd"/>
      <w:r w:rsidRPr="00EF57ED">
        <w:rPr>
          <w:rFonts w:eastAsia="Times New Roman"/>
          <w:sz w:val="24"/>
          <w:szCs w:val="24"/>
        </w:rPr>
        <w:t xml:space="preserve"> ПК – 3 (Способен разрабатывать различные типы проектов в области международного культурного сотрудничества); установленных образовательной программой в соответствии с ФГОС ВО по данной дисциплине</w:t>
      </w:r>
    </w:p>
    <w:p w14:paraId="1CCAEF34" w14:textId="77777777" w:rsidR="000C0F6A" w:rsidRPr="00E55739" w:rsidRDefault="000C0F6A" w:rsidP="000C0F6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E55739">
        <w:rPr>
          <w:i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>
        <w:rPr>
          <w:rFonts w:eastAsia="Times New Roman"/>
          <w:i/>
          <w:sz w:val="24"/>
          <w:szCs w:val="24"/>
        </w:rPr>
        <w:t>дисциплины.</w:t>
      </w:r>
    </w:p>
    <w:p w14:paraId="35911DAB" w14:textId="3214CC09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0C0F6A" w:rsidRPr="00F31E81" w14:paraId="12211CE9" w14:textId="77777777" w:rsidTr="00E51A6E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48F56" w14:textId="77777777" w:rsidR="000C0F6A" w:rsidRDefault="000C0F6A" w:rsidP="000C0F6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УК-5</w:t>
            </w:r>
          </w:p>
          <w:p w14:paraId="0399F1DC" w14:textId="77777777" w:rsidR="000C0F6A" w:rsidRPr="00021C27" w:rsidRDefault="000C0F6A" w:rsidP="000C0F6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Способен воспринимать межкультурное разнообразие общества в социально-</w:t>
            </w:r>
            <w:r w:rsidRPr="00021C27">
              <w:rPr>
                <w:i/>
                <w:sz w:val="22"/>
                <w:szCs w:val="22"/>
              </w:rPr>
              <w:lastRenderedPageBreak/>
              <w:t>историческом, этическом и философском контекстах</w:t>
            </w:r>
          </w:p>
          <w:p w14:paraId="43E032EE" w14:textId="77777777" w:rsidR="000C0F6A" w:rsidRPr="00021C27" w:rsidRDefault="000C0F6A" w:rsidP="000C0F6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ПК-3</w:t>
            </w:r>
          </w:p>
          <w:p w14:paraId="50BE11D9" w14:textId="0B0E9C2C" w:rsidR="000C0F6A" w:rsidRPr="00021C27" w:rsidRDefault="000C0F6A" w:rsidP="000C0F6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F03B4">
              <w:rPr>
                <w:rFonts w:eastAsia="Calibri"/>
                <w:i/>
                <w:color w:val="000000"/>
                <w:lang w:eastAsia="en-US"/>
              </w:rPr>
              <w:t>Способен разрабатывать различные типы проектов в области международного культурного сотрудничества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AAB7B" w14:textId="77777777" w:rsidR="000C0F6A" w:rsidRPr="00BF05A0" w:rsidRDefault="000C0F6A" w:rsidP="000C0F6A">
            <w:pPr>
              <w:autoSpaceDE w:val="0"/>
              <w:autoSpaceDN w:val="0"/>
              <w:adjustRightInd w:val="0"/>
              <w:rPr>
                <w:rStyle w:val="20"/>
                <w:rFonts w:eastAsiaTheme="minorEastAsia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ИД-УК-5.</w:t>
            </w:r>
            <w:r>
              <w:rPr>
                <w:rStyle w:val="20"/>
                <w:rFonts w:eastAsiaTheme="minorEastAsia"/>
                <w:i/>
                <w:sz w:val="22"/>
                <w:szCs w:val="22"/>
              </w:rPr>
              <w:t>1</w:t>
            </w:r>
          </w:p>
          <w:p w14:paraId="50117BC1" w14:textId="77777777" w:rsidR="000C0F6A" w:rsidRPr="00BF05A0" w:rsidRDefault="000C0F6A" w:rsidP="000C0F6A">
            <w:pPr>
              <w:autoSpaceDE w:val="0"/>
              <w:autoSpaceDN w:val="0"/>
              <w:adjustRightInd w:val="0"/>
              <w:rPr>
                <w:rStyle w:val="20"/>
                <w:rFonts w:eastAsiaTheme="minorEastAsia"/>
                <w:i/>
                <w:sz w:val="22"/>
                <w:szCs w:val="22"/>
              </w:rPr>
            </w:pPr>
            <w:r w:rsidRPr="00BF05A0">
              <w:rPr>
                <w:i/>
                <w:color w:val="000000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  <w:p w14:paraId="49C56E82" w14:textId="77777777" w:rsidR="000C0F6A" w:rsidRPr="00BF05A0" w:rsidRDefault="000C0F6A" w:rsidP="000C0F6A">
            <w:pPr>
              <w:autoSpaceDE w:val="0"/>
              <w:autoSpaceDN w:val="0"/>
              <w:adjustRightInd w:val="0"/>
              <w:rPr>
                <w:rStyle w:val="20"/>
                <w:rFonts w:eastAsiaTheme="minorEastAsia"/>
                <w:i/>
                <w:sz w:val="22"/>
                <w:szCs w:val="22"/>
              </w:rPr>
            </w:pPr>
          </w:p>
          <w:p w14:paraId="7C7986AC" w14:textId="7425F6D1" w:rsidR="000C0F6A" w:rsidRPr="00FD0F91" w:rsidRDefault="000C0F6A" w:rsidP="000C0F6A">
            <w:pPr>
              <w:pStyle w:val="af0"/>
              <w:ind w:left="0"/>
              <w:rPr>
                <w:i/>
              </w:rPr>
            </w:pPr>
          </w:p>
        </w:tc>
      </w:tr>
      <w:tr w:rsidR="000C0F6A" w:rsidRPr="00F31E81" w14:paraId="07DFB295" w14:textId="77777777" w:rsidTr="00E51A6E">
        <w:trPr>
          <w:trHeight w:val="45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EC939" w14:textId="77777777" w:rsidR="000C0F6A" w:rsidRPr="00021C27" w:rsidRDefault="000C0F6A" w:rsidP="000C0F6A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D26CB" w14:textId="77777777" w:rsidR="000C0F6A" w:rsidRPr="00BF05A0" w:rsidRDefault="000C0F6A" w:rsidP="000C0F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F05A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Д-ПК-3</w:t>
            </w:r>
            <w:r w:rsidRPr="00BF05A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.1 </w:t>
            </w:r>
          </w:p>
          <w:p w14:paraId="0B4E2B87" w14:textId="2CF5FA09" w:rsidR="000C0F6A" w:rsidRPr="00021C27" w:rsidRDefault="000C0F6A" w:rsidP="000C0F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F03B4">
              <w:rPr>
                <w:rFonts w:eastAsia="Calibri"/>
                <w:i/>
                <w:color w:val="000000"/>
                <w:lang w:eastAsia="en-US"/>
              </w:rPr>
              <w:t>Использование знаний об историко-культурном развитии различных регионов при формировании целевых ориентаций проектирования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C0F6A" w14:paraId="32DE6551" w14:textId="77777777" w:rsidTr="00842847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0C0F6A" w:rsidRPr="00342AAE" w:rsidRDefault="000C0F6A" w:rsidP="000C0F6A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1B61381" w14:textId="78D88A7C" w:rsidR="000C0F6A" w:rsidRPr="0004140F" w:rsidRDefault="000C0F6A" w:rsidP="000C0F6A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7207F" w14:textId="5A8E4FB0" w:rsidR="000C0F6A" w:rsidRPr="0004140F" w:rsidRDefault="000C0F6A" w:rsidP="000C0F6A">
            <w:pPr>
              <w:jc w:val="center"/>
            </w:pPr>
            <w:proofErr w:type="spellStart"/>
            <w:r w:rsidRPr="00BF05A0">
              <w:rPr>
                <w:b/>
                <w:sz w:val="24"/>
                <w:szCs w:val="24"/>
              </w:rPr>
              <w:t>з.е</w:t>
            </w:r>
            <w:proofErr w:type="spellEnd"/>
            <w:r w:rsidRPr="00BF05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F465971" w14:textId="20940A13" w:rsidR="000C0F6A" w:rsidRPr="0004140F" w:rsidRDefault="000C0F6A" w:rsidP="000C0F6A">
            <w:pPr>
              <w:jc w:val="center"/>
              <w:rPr>
                <w:i/>
              </w:rPr>
            </w:pPr>
            <w:r>
              <w:rPr>
                <w:i/>
              </w:rPr>
              <w:t>252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8E20B76" w14:textId="18CD1B5F" w:rsidR="000C0F6A" w:rsidRPr="0004140F" w:rsidRDefault="000C0F6A" w:rsidP="000C0F6A">
            <w:pPr>
              <w:rPr>
                <w:i/>
              </w:rPr>
            </w:pPr>
            <w:r w:rsidRPr="00BF05A0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  <w:bookmarkStart w:id="11" w:name="_GoBack"/>
      <w:bookmarkEnd w:id="11"/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7B7C8" w14:textId="77777777" w:rsidR="00DB0B42" w:rsidRDefault="00DB0B42" w:rsidP="005E3840">
      <w:r>
        <w:separator/>
      </w:r>
    </w:p>
  </w:endnote>
  <w:endnote w:type="continuationSeparator" w:id="0">
    <w:p w14:paraId="3F25DB07" w14:textId="77777777" w:rsidR="00DB0B42" w:rsidRDefault="00DB0B4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5F10A" w14:textId="77777777" w:rsidR="00DB0B42" w:rsidRDefault="00DB0B42" w:rsidP="005E3840">
      <w:r>
        <w:separator/>
      </w:r>
    </w:p>
  </w:footnote>
  <w:footnote w:type="continuationSeparator" w:id="0">
    <w:p w14:paraId="1F42F39C" w14:textId="77777777" w:rsidR="00DB0B42" w:rsidRDefault="00DB0B4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EBB5413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6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F6A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509F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178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4F10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0B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562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0381FDE4-E06C-4686-B190-CF62FCE5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224D-F03D-45FF-A6F9-61C1A17E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HP</cp:lastModifiedBy>
  <cp:revision>2</cp:revision>
  <cp:lastPrinted>2021-04-01T07:58:00Z</cp:lastPrinted>
  <dcterms:created xsi:type="dcterms:W3CDTF">2022-03-13T15:48:00Z</dcterms:created>
  <dcterms:modified xsi:type="dcterms:W3CDTF">2022-03-13T15:48:00Z</dcterms:modified>
</cp:coreProperties>
</file>