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0800AC" w:rsidR="005558F8" w:rsidRPr="00F5486D" w:rsidRDefault="005558F8" w:rsidP="00B9244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5BFED" w:rsidR="00E05948" w:rsidRPr="00C258B0" w:rsidRDefault="002C6619" w:rsidP="004443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Теоретические основы культ</w:t>
            </w:r>
            <w:bookmarkStart w:id="1" w:name="_GoBack"/>
            <w:bookmarkEnd w:id="1"/>
            <w:r>
              <w:rPr>
                <w:b/>
                <w:sz w:val="26"/>
                <w:szCs w:val="26"/>
              </w:rPr>
              <w:t>уры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AA40698" w:rsidR="00D1678A" w:rsidRPr="000743F9" w:rsidRDefault="00D1678A" w:rsidP="00B9244A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154DDD" w:rsidR="00D1678A" w:rsidRPr="000743F9" w:rsidRDefault="00B9244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90A5011" w14:textId="287B0B1E" w:rsidR="00D1678A" w:rsidRPr="000743F9" w:rsidRDefault="00B9244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9221D2" w:rsidR="00D1678A" w:rsidRPr="000743F9" w:rsidRDefault="00B9244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культур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DE70491" w:rsidR="00D1678A" w:rsidRPr="000743F9" w:rsidRDefault="00B9244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E2CAE9D" w:rsidR="00D1678A" w:rsidRPr="000743F9" w:rsidRDefault="00B9244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4443B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3AE78AB" w14:textId="1105C456" w:rsidR="00B9244A" w:rsidRPr="00B9244A" w:rsidRDefault="00B9244A" w:rsidP="004443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>Учебная дисциплина «</w:t>
      </w:r>
      <w:r w:rsidR="002C6619" w:rsidRPr="002C6619">
        <w:rPr>
          <w:sz w:val="24"/>
          <w:szCs w:val="24"/>
        </w:rPr>
        <w:t>Т</w:t>
      </w:r>
      <w:r w:rsidR="0068280C">
        <w:rPr>
          <w:sz w:val="24"/>
          <w:szCs w:val="24"/>
        </w:rPr>
        <w:t>еоретические основы культуры</w:t>
      </w:r>
      <w:r w:rsidRPr="00B9244A">
        <w:rPr>
          <w:sz w:val="24"/>
          <w:szCs w:val="24"/>
        </w:rPr>
        <w:t xml:space="preserve">» изучается в </w:t>
      </w:r>
      <w:r w:rsidR="0068280C">
        <w:rPr>
          <w:sz w:val="24"/>
          <w:szCs w:val="24"/>
        </w:rPr>
        <w:t>третьем</w:t>
      </w:r>
      <w:r w:rsidRPr="00B9244A">
        <w:rPr>
          <w:sz w:val="24"/>
          <w:szCs w:val="24"/>
        </w:rPr>
        <w:t xml:space="preserve"> семестре.</w:t>
      </w:r>
    </w:p>
    <w:p w14:paraId="5757F6E9" w14:textId="77777777" w:rsidR="00B9244A" w:rsidRPr="00B9244A" w:rsidRDefault="00B9244A" w:rsidP="004443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>Курсовая работа -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13FDF010" w:rsidR="009664F2" w:rsidRPr="009664F2" w:rsidRDefault="004443B5" w:rsidP="00B9244A">
            <w:pPr>
              <w:rPr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экзамен</w:t>
            </w:r>
            <w:proofErr w:type="gramEnd"/>
          </w:p>
        </w:tc>
        <w:tc>
          <w:tcPr>
            <w:tcW w:w="2127" w:type="dxa"/>
          </w:tcPr>
          <w:p w14:paraId="02E3255C" w14:textId="4C71767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42F4534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A8B249D" w14:textId="1E2041EB" w:rsidR="00B9244A" w:rsidRPr="00B9244A" w:rsidRDefault="00B9244A" w:rsidP="00B9244A">
      <w:pPr>
        <w:pStyle w:val="2"/>
        <w:numPr>
          <w:ilvl w:val="0"/>
          <w:numId w:val="0"/>
        </w:numPr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 w:rsidRPr="00B9244A">
        <w:rPr>
          <w:rFonts w:eastAsiaTheme="minorEastAsia" w:cs="Times New Roman"/>
          <w:bCs w:val="0"/>
          <w:iCs w:val="0"/>
          <w:sz w:val="24"/>
          <w:szCs w:val="24"/>
        </w:rPr>
        <w:t xml:space="preserve">Учебная дисциплина </w:t>
      </w:r>
      <w:r w:rsidR="002C6619">
        <w:rPr>
          <w:rFonts w:eastAsiaTheme="minorEastAsia" w:cs="Times New Roman"/>
          <w:bCs w:val="0"/>
          <w:iCs w:val="0"/>
          <w:sz w:val="24"/>
          <w:szCs w:val="24"/>
        </w:rPr>
        <w:t>Теоретические основы культуры</w:t>
      </w:r>
      <w:r w:rsidRPr="00B9244A">
        <w:rPr>
          <w:rFonts w:eastAsiaTheme="minorEastAsia" w:cs="Times New Roman"/>
          <w:bCs w:val="0"/>
          <w:iCs w:val="0"/>
          <w:sz w:val="24"/>
          <w:szCs w:val="24"/>
        </w:rPr>
        <w:t xml:space="preserve"> относится к обязательной части программы.</w:t>
      </w:r>
    </w:p>
    <w:p w14:paraId="77FE5B3D" w14:textId="1878560B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2546FD2" w14:textId="12029A94" w:rsidR="00B9244A" w:rsidRPr="00B9244A" w:rsidRDefault="00B9244A" w:rsidP="004443B5">
      <w:pPr>
        <w:pStyle w:val="af0"/>
        <w:numPr>
          <w:ilvl w:val="3"/>
          <w:numId w:val="5"/>
        </w:numPr>
        <w:jc w:val="both"/>
        <w:rPr>
          <w:rFonts w:eastAsia="Times New Roman"/>
          <w:sz w:val="26"/>
          <w:szCs w:val="26"/>
        </w:rPr>
      </w:pPr>
      <w:r w:rsidRPr="00B9244A">
        <w:rPr>
          <w:rFonts w:eastAsia="Times New Roman"/>
          <w:sz w:val="26"/>
          <w:szCs w:val="26"/>
        </w:rPr>
        <w:t xml:space="preserve">Целью изучения дисциплины </w:t>
      </w:r>
      <w:r w:rsidR="002C6619">
        <w:rPr>
          <w:rFonts w:eastAsia="Times New Roman"/>
          <w:sz w:val="26"/>
          <w:szCs w:val="26"/>
        </w:rPr>
        <w:t>Теоретические основы культуры</w:t>
      </w:r>
      <w:r w:rsidRPr="00B9244A">
        <w:rPr>
          <w:rFonts w:eastAsia="Times New Roman"/>
          <w:sz w:val="26"/>
          <w:szCs w:val="26"/>
        </w:rPr>
        <w:t xml:space="preserve"> является:</w:t>
      </w:r>
    </w:p>
    <w:p w14:paraId="00B2BC8C" w14:textId="58C8A1C1" w:rsidR="0068280C" w:rsidRDefault="0068280C" w:rsidP="0068280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08A9">
        <w:rPr>
          <w:sz w:val="24"/>
          <w:szCs w:val="24"/>
        </w:rPr>
        <w:t>освоение учащимися теоретических основ феномена культуры</w:t>
      </w:r>
      <w:r>
        <w:rPr>
          <w:sz w:val="24"/>
          <w:szCs w:val="24"/>
        </w:rPr>
        <w:t>;</w:t>
      </w:r>
    </w:p>
    <w:p w14:paraId="63F80174" w14:textId="23F260C7" w:rsidR="0068280C" w:rsidRDefault="0068280C" w:rsidP="0068280C">
      <w:pPr>
        <w:rPr>
          <w:sz w:val="24"/>
          <w:szCs w:val="24"/>
        </w:rPr>
      </w:pPr>
      <w:r>
        <w:rPr>
          <w:sz w:val="24"/>
          <w:szCs w:val="24"/>
        </w:rPr>
        <w:t>- приобретение</w:t>
      </w:r>
      <w:r w:rsidRPr="00A508A9">
        <w:rPr>
          <w:sz w:val="24"/>
          <w:szCs w:val="24"/>
        </w:rPr>
        <w:t xml:space="preserve"> учащимися</w:t>
      </w:r>
      <w:r>
        <w:rPr>
          <w:sz w:val="24"/>
          <w:szCs w:val="24"/>
        </w:rPr>
        <w:t xml:space="preserve"> навыка свободно оперировать</w:t>
      </w:r>
      <w:r w:rsidRPr="00A508A9">
        <w:rPr>
          <w:sz w:val="24"/>
          <w:szCs w:val="24"/>
        </w:rPr>
        <w:t xml:space="preserve"> категориально-поняти</w:t>
      </w:r>
      <w:r>
        <w:rPr>
          <w:sz w:val="24"/>
          <w:szCs w:val="24"/>
        </w:rPr>
        <w:t>йным аппаратом культурологии;</w:t>
      </w:r>
    </w:p>
    <w:p w14:paraId="3C5C9AA1" w14:textId="247768D8" w:rsidR="0068280C" w:rsidRDefault="0068280C" w:rsidP="0068280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4757">
        <w:rPr>
          <w:sz w:val="24"/>
          <w:szCs w:val="24"/>
        </w:rPr>
        <w:t>формирование способности использовать теоретическую базу для понимания и детального анализа разнообразных явлений культуры;</w:t>
      </w:r>
    </w:p>
    <w:p w14:paraId="47A4EF79" w14:textId="13FDE2F0" w:rsidR="0068280C" w:rsidRDefault="0068280C" w:rsidP="006828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4757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D83DEC2" w14:textId="0DF7DB12" w:rsidR="0068280C" w:rsidRPr="00A34757" w:rsidRDefault="0068280C" w:rsidP="0068280C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A3475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7057E3C" w14:textId="77777777" w:rsidR="0068280C" w:rsidRPr="00E55739" w:rsidRDefault="0068280C" w:rsidP="0068280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34757">
        <w:rPr>
          <w:sz w:val="24"/>
          <w:szCs w:val="24"/>
        </w:rPr>
        <w:t>Результатом обучения по дисциплине является овладение обучающимися</w:t>
      </w:r>
      <w:r w:rsidRPr="00E55739">
        <w:rPr>
          <w:color w:val="333333"/>
          <w:sz w:val="24"/>
          <w:szCs w:val="24"/>
        </w:rPr>
        <w:t xml:space="preserve">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C51B3C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8280C" w:rsidRPr="00F31E81" w14:paraId="12211CE9" w14:textId="77777777" w:rsidTr="00B01D50">
        <w:trPr>
          <w:trHeight w:val="15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A05B" w14:textId="77777777" w:rsidR="00105C7A" w:rsidRPr="00C51B3C" w:rsidRDefault="00105C7A" w:rsidP="00105C7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1B3C">
              <w:rPr>
                <w:sz w:val="22"/>
                <w:szCs w:val="22"/>
              </w:rPr>
              <w:t>УК-2</w:t>
            </w:r>
          </w:p>
          <w:p w14:paraId="50BE11D9" w14:textId="1C6C9F00" w:rsidR="0068280C" w:rsidRPr="00021C27" w:rsidRDefault="00105C7A" w:rsidP="00105C7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51B3C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C1D5" w14:textId="77777777" w:rsidR="00105C7A" w:rsidRPr="00C51B3C" w:rsidRDefault="00105C7A" w:rsidP="00105C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1B3C">
              <w:rPr>
                <w:rStyle w:val="fontstyle01"/>
                <w:rFonts w:ascii="Times New Roman" w:hAnsi="Times New Roman"/>
                <w:sz w:val="22"/>
                <w:szCs w:val="22"/>
              </w:rPr>
              <w:t>ИД-УК-2.1</w:t>
            </w:r>
          </w:p>
          <w:p w14:paraId="7C7986AC" w14:textId="018AC706" w:rsidR="0068280C" w:rsidRPr="00FD0F91" w:rsidRDefault="00105C7A" w:rsidP="00105C7A">
            <w:pPr>
              <w:autoSpaceDE w:val="0"/>
              <w:autoSpaceDN w:val="0"/>
              <w:adjustRightInd w:val="0"/>
              <w:rPr>
                <w:i/>
              </w:rPr>
            </w:pPr>
            <w:r w:rsidRPr="00C51B3C"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</w:t>
            </w:r>
            <w:r w:rsidRPr="00C51B3C">
              <w:lastRenderedPageBreak/>
              <w:t>профессиональной деятельности</w:t>
            </w:r>
            <w:r w:rsidRPr="00C51B3C">
              <w:rPr>
                <w:color w:val="000000"/>
              </w:rPr>
              <w:br/>
            </w:r>
          </w:p>
        </w:tc>
      </w:tr>
      <w:tr w:rsidR="00105C7A" w:rsidRPr="00F31E81" w14:paraId="564C6FD6" w14:textId="77777777" w:rsidTr="001D0FB7">
        <w:trPr>
          <w:trHeight w:val="198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4BB358" w14:textId="77777777" w:rsidR="00105C7A" w:rsidRPr="00C51B3C" w:rsidRDefault="00105C7A" w:rsidP="00105C7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1B3C">
              <w:rPr>
                <w:sz w:val="22"/>
                <w:szCs w:val="22"/>
              </w:rPr>
              <w:lastRenderedPageBreak/>
              <w:t>ОПК-1</w:t>
            </w:r>
          </w:p>
          <w:p w14:paraId="27019F2F" w14:textId="452C2E7B" w:rsidR="00105C7A" w:rsidRPr="00C51B3C" w:rsidRDefault="00105C7A" w:rsidP="00105C7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1B3C">
              <w:rPr>
                <w:sz w:val="22"/>
                <w:szCs w:val="22"/>
              </w:rPr>
              <w:t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EFB0" w14:textId="77777777" w:rsidR="00105C7A" w:rsidRPr="00C51B3C" w:rsidRDefault="00105C7A" w:rsidP="00105C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1B3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04449673" w14:textId="0234ED16" w:rsidR="00105C7A" w:rsidRPr="00FD0F91" w:rsidRDefault="00105C7A" w:rsidP="00105C7A">
            <w:pPr>
              <w:autoSpaceDE w:val="0"/>
              <w:autoSpaceDN w:val="0"/>
              <w:adjustRightInd w:val="0"/>
              <w:rPr>
                <w:i/>
              </w:rPr>
            </w:pPr>
            <w:r w:rsidRPr="00C51B3C">
              <w:rPr>
                <w:color w:val="000000"/>
              </w:rPr>
              <w:t>Реализация современных, в том числе интерактивных, форм и методов социокультурного проектирования</w:t>
            </w:r>
          </w:p>
        </w:tc>
      </w:tr>
    </w:tbl>
    <w:p w14:paraId="2C7F23D3" w14:textId="3EE53DB9" w:rsidR="007B65C7" w:rsidRPr="00711DDC" w:rsidRDefault="004443B5" w:rsidP="00711DDC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</w:t>
      </w:r>
      <w:r w:rsidR="007B65C7" w:rsidRPr="00711DDC">
        <w:rPr>
          <w:szCs w:val="26"/>
        </w:rPr>
        <w:t>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10A9F5D" w:rsidR="007B65C7" w:rsidRPr="0004140F" w:rsidRDefault="00105C7A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DEFFD12" w:rsidR="007B65C7" w:rsidRPr="0004140F" w:rsidRDefault="00105C7A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proofErr w:type="gramStart"/>
            <w:r>
              <w:rPr>
                <w:b/>
                <w:sz w:val="24"/>
                <w:szCs w:val="24"/>
              </w:rPr>
              <w:t>час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</w:tbl>
    <w:p w14:paraId="278B77C9" w14:textId="3B1ED9A3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9EE3B" w14:textId="77777777" w:rsidR="00607959" w:rsidRDefault="00607959" w:rsidP="005E3840">
      <w:r>
        <w:separator/>
      </w:r>
    </w:p>
  </w:endnote>
  <w:endnote w:type="continuationSeparator" w:id="0">
    <w:p w14:paraId="4241836A" w14:textId="77777777" w:rsidR="00607959" w:rsidRDefault="0060795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ECC74" w14:textId="77777777" w:rsidR="00607959" w:rsidRDefault="00607959" w:rsidP="005E3840">
      <w:r>
        <w:separator/>
      </w:r>
    </w:p>
  </w:footnote>
  <w:footnote w:type="continuationSeparator" w:id="0">
    <w:p w14:paraId="1ACFC559" w14:textId="77777777" w:rsidR="00607959" w:rsidRDefault="0060795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FBFC65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61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D82A37"/>
    <w:multiLevelType w:val="hybridMultilevel"/>
    <w:tmpl w:val="2AB0310E"/>
    <w:lvl w:ilvl="0" w:tplc="6054F1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C7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619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631C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3B5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EC0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09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959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80C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5FC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4B9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6299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267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D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44A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4F10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939BE8"/>
  <w15:docId w15:val="{0381FDE4-E06C-4686-B190-CF62FCE5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DF19-1315-4982-9D02-10EE2012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2021-04-01T07:58:00Z</cp:lastPrinted>
  <dcterms:created xsi:type="dcterms:W3CDTF">2022-01-31T10:40:00Z</dcterms:created>
  <dcterms:modified xsi:type="dcterms:W3CDTF">2022-01-31T11:50:00Z</dcterms:modified>
</cp:coreProperties>
</file>