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452"/>
        <w:gridCol w:w="3226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AED7CB6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6F8E1E" w:rsidR="00E05948" w:rsidRPr="00C258B0" w:rsidRDefault="00DC01A6" w:rsidP="008169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 практика межкультурных коммуникаций</w:t>
            </w:r>
          </w:p>
        </w:tc>
      </w:tr>
      <w:tr w:rsidR="00D1678A" w:rsidRPr="000743F9" w14:paraId="63E7358B" w14:textId="77777777" w:rsidTr="003A093B">
        <w:trPr>
          <w:trHeight w:val="567"/>
        </w:trPr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1016FF2" w:rsidR="00D1678A" w:rsidRPr="000743F9" w:rsidRDefault="00D1678A" w:rsidP="0081692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16928" w:rsidRPr="000743F9" w14:paraId="7BAE84EC" w14:textId="77777777" w:rsidTr="003A093B">
        <w:trPr>
          <w:trHeight w:val="567"/>
        </w:trPr>
        <w:tc>
          <w:tcPr>
            <w:tcW w:w="3211" w:type="dxa"/>
            <w:shd w:val="clear" w:color="auto" w:fill="auto"/>
          </w:tcPr>
          <w:p w14:paraId="37FE0BA9" w14:textId="159F7C83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</w:t>
            </w:r>
            <w:r w:rsidR="003A093B">
              <w:rPr>
                <w:sz w:val="24"/>
                <w:szCs w:val="24"/>
              </w:rPr>
              <w:t>авление подготовки</w:t>
            </w:r>
          </w:p>
        </w:tc>
        <w:tc>
          <w:tcPr>
            <w:tcW w:w="3452" w:type="dxa"/>
            <w:shd w:val="clear" w:color="auto" w:fill="auto"/>
          </w:tcPr>
          <w:p w14:paraId="28121708" w14:textId="67FCBDDB" w:rsidR="00816928" w:rsidRPr="000743F9" w:rsidRDefault="00816928" w:rsidP="00816928">
            <w:pPr>
              <w:rPr>
                <w:sz w:val="24"/>
                <w:szCs w:val="24"/>
              </w:rPr>
            </w:pPr>
            <w:r w:rsidRPr="00EF3EE5">
              <w:rPr>
                <w:sz w:val="26"/>
                <w:szCs w:val="26"/>
              </w:rPr>
              <w:t>51.03.01</w:t>
            </w:r>
            <w:r>
              <w:rPr>
                <w:sz w:val="26"/>
                <w:szCs w:val="26"/>
              </w:rPr>
              <w:t xml:space="preserve"> К</w:t>
            </w:r>
            <w:r w:rsidRPr="00EF3EE5">
              <w:rPr>
                <w:sz w:val="26"/>
                <w:szCs w:val="26"/>
              </w:rPr>
              <w:t>ультурология</w:t>
            </w:r>
          </w:p>
        </w:tc>
        <w:tc>
          <w:tcPr>
            <w:tcW w:w="3226" w:type="dxa"/>
            <w:shd w:val="clear" w:color="auto" w:fill="auto"/>
          </w:tcPr>
          <w:p w14:paraId="590A5011" w14:textId="66667CCF" w:rsidR="00816928" w:rsidRPr="000743F9" w:rsidRDefault="00816928" w:rsidP="00816928">
            <w:pPr>
              <w:rPr>
                <w:sz w:val="24"/>
                <w:szCs w:val="24"/>
              </w:rPr>
            </w:pPr>
          </w:p>
        </w:tc>
      </w:tr>
      <w:tr w:rsidR="00816928" w:rsidRPr="000743F9" w14:paraId="1269E1FA" w14:textId="77777777" w:rsidTr="003A093B">
        <w:trPr>
          <w:trHeight w:val="567"/>
        </w:trPr>
        <w:tc>
          <w:tcPr>
            <w:tcW w:w="3211" w:type="dxa"/>
            <w:shd w:val="clear" w:color="auto" w:fill="auto"/>
          </w:tcPr>
          <w:p w14:paraId="712E4F63" w14:textId="4CCE2E99" w:rsidR="00816928" w:rsidRPr="000743F9" w:rsidRDefault="003A093B" w:rsidP="003A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6928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678" w:type="dxa"/>
            <w:gridSpan w:val="2"/>
            <w:shd w:val="clear" w:color="auto" w:fill="auto"/>
          </w:tcPr>
          <w:p w14:paraId="3ACE6079" w14:textId="77777777" w:rsidR="00816928" w:rsidRDefault="00816928" w:rsidP="00816928">
            <w:pPr>
              <w:rPr>
                <w:sz w:val="26"/>
                <w:szCs w:val="26"/>
              </w:rPr>
            </w:pPr>
          </w:p>
          <w:p w14:paraId="18A87A56" w14:textId="715A9336" w:rsidR="00816928" w:rsidRPr="000743F9" w:rsidRDefault="00816928" w:rsidP="0081692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Теория и история культур</w:t>
            </w:r>
          </w:p>
        </w:tc>
      </w:tr>
      <w:tr w:rsidR="00816928" w:rsidRPr="000743F9" w14:paraId="36E254F3" w14:textId="77777777" w:rsidTr="003A093B">
        <w:trPr>
          <w:trHeight w:val="567"/>
        </w:trPr>
        <w:tc>
          <w:tcPr>
            <w:tcW w:w="3211" w:type="dxa"/>
            <w:shd w:val="clear" w:color="auto" w:fill="auto"/>
          </w:tcPr>
          <w:p w14:paraId="030EF82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78" w:type="dxa"/>
            <w:gridSpan w:val="2"/>
            <w:shd w:val="clear" w:color="auto" w:fill="auto"/>
            <w:vAlign w:val="center"/>
          </w:tcPr>
          <w:p w14:paraId="7052E32E" w14:textId="4D1BD6CB" w:rsidR="00816928" w:rsidRPr="00816928" w:rsidRDefault="00816928" w:rsidP="0081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816928" w:rsidRPr="000743F9" w14:paraId="74441AA2" w14:textId="77777777" w:rsidTr="003A093B">
        <w:trPr>
          <w:trHeight w:val="567"/>
        </w:trPr>
        <w:tc>
          <w:tcPr>
            <w:tcW w:w="3211" w:type="dxa"/>
            <w:shd w:val="clear" w:color="auto" w:fill="auto"/>
            <w:vAlign w:val="bottom"/>
          </w:tcPr>
          <w:p w14:paraId="23E1B4C9" w14:textId="77777777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678" w:type="dxa"/>
            <w:gridSpan w:val="2"/>
            <w:shd w:val="clear" w:color="auto" w:fill="auto"/>
            <w:vAlign w:val="bottom"/>
          </w:tcPr>
          <w:p w14:paraId="24E159F0" w14:textId="0D778DB0" w:rsidR="00816928" w:rsidRPr="000743F9" w:rsidRDefault="00816928" w:rsidP="008169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D0584D5" w14:textId="77777777" w:rsidR="00DC01A6" w:rsidRPr="00475452" w:rsidRDefault="00DC01A6" w:rsidP="00DC01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5452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Теория и практика межкультурных коммуникаций</w:t>
      </w:r>
      <w:r w:rsidRPr="00475452">
        <w:rPr>
          <w:sz w:val="24"/>
          <w:szCs w:val="24"/>
        </w:rPr>
        <w:t xml:space="preserve">» изучается в </w:t>
      </w:r>
      <w:r>
        <w:rPr>
          <w:sz w:val="24"/>
          <w:szCs w:val="24"/>
        </w:rPr>
        <w:t xml:space="preserve">шестом </w:t>
      </w:r>
      <w:r w:rsidRPr="00475452">
        <w:rPr>
          <w:sz w:val="24"/>
          <w:szCs w:val="24"/>
        </w:rPr>
        <w:t>семестре.</w:t>
      </w:r>
    </w:p>
    <w:p w14:paraId="216D6868" w14:textId="6EEBB2AA" w:rsidR="00816928" w:rsidRDefault="00816928" w:rsidP="005802B9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Курсовая работа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158C8CFE" w14:textId="3ED609EA" w:rsidR="007F6D42" w:rsidRDefault="00DC01A6" w:rsidP="007F6D4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шестой</w:t>
      </w:r>
      <w:r w:rsidR="007F6D42">
        <w:rPr>
          <w:sz w:val="24"/>
          <w:szCs w:val="24"/>
        </w:rPr>
        <w:t xml:space="preserve"> семестр – </w:t>
      </w:r>
      <w:r>
        <w:rPr>
          <w:sz w:val="24"/>
          <w:szCs w:val="24"/>
        </w:rPr>
        <w:t xml:space="preserve"> зачет</w:t>
      </w:r>
      <w:r w:rsidR="007F6D42" w:rsidRPr="00614ED1">
        <w:rPr>
          <w:sz w:val="24"/>
          <w:szCs w:val="24"/>
        </w:rPr>
        <w:t xml:space="preserve"> </w:t>
      </w:r>
    </w:p>
    <w:p w14:paraId="4E895857" w14:textId="057847EA" w:rsidR="009664F2" w:rsidRPr="00D34B49" w:rsidRDefault="009664F2" w:rsidP="005802B9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14:paraId="227636A5" w14:textId="2911ABBA" w:rsidR="00A84551" w:rsidRPr="007B449A" w:rsidRDefault="00A84551" w:rsidP="00A84551">
      <w:pPr>
        <w:pStyle w:val="2"/>
      </w:pPr>
      <w:r w:rsidRPr="007B449A">
        <w:t>Ме</w:t>
      </w:r>
      <w:r w:rsidR="003A093B">
        <w:t xml:space="preserve">сто учебной дисциплины </w:t>
      </w:r>
      <w:r w:rsidRPr="007B449A">
        <w:t>в структуре ОПОП</w:t>
      </w:r>
    </w:p>
    <w:p w14:paraId="2C2590EF" w14:textId="77777777" w:rsidR="00DC01A6" w:rsidRPr="00475452" w:rsidRDefault="00DC01A6" w:rsidP="00DC01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75452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Теория и практика межкультурных коммуникаций</w:t>
      </w:r>
      <w:r w:rsidRPr="00475452">
        <w:rPr>
          <w:sz w:val="24"/>
          <w:szCs w:val="24"/>
        </w:rPr>
        <w:t>» относится к обязательной части программы.</w:t>
      </w:r>
    </w:p>
    <w:p w14:paraId="77FE5B3D" w14:textId="59312C62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3A093B">
        <w:t xml:space="preserve"> </w:t>
      </w:r>
    </w:p>
    <w:p w14:paraId="5A88C697" w14:textId="77777777" w:rsidR="007F6D42" w:rsidRPr="00D47CC3" w:rsidRDefault="007F6D42" w:rsidP="007F6D42">
      <w:pPr>
        <w:ind w:firstLine="709"/>
        <w:rPr>
          <w:sz w:val="24"/>
          <w:szCs w:val="24"/>
        </w:rPr>
      </w:pPr>
      <w:r w:rsidRPr="00D47CC3">
        <w:rPr>
          <w:sz w:val="24"/>
          <w:szCs w:val="24"/>
        </w:rPr>
        <w:t>Целями изучения дисциплины являются:</w:t>
      </w:r>
    </w:p>
    <w:p w14:paraId="731A5525" w14:textId="77777777" w:rsidR="00DC01A6" w:rsidRDefault="00DC01A6" w:rsidP="00DC01A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особой сфере культуры – межкультурных коммуникациях;</w:t>
      </w:r>
    </w:p>
    <w:p w14:paraId="54415737" w14:textId="77777777" w:rsidR="00DC01A6" w:rsidRDefault="00DC01A6" w:rsidP="00DC01A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навыка преодоления </w:t>
      </w:r>
      <w:proofErr w:type="spellStart"/>
      <w:r>
        <w:rPr>
          <w:sz w:val="24"/>
          <w:szCs w:val="24"/>
        </w:rPr>
        <w:t>этноцентристских</w:t>
      </w:r>
      <w:proofErr w:type="spellEnd"/>
      <w:r>
        <w:rPr>
          <w:sz w:val="24"/>
          <w:szCs w:val="24"/>
        </w:rPr>
        <w:t xml:space="preserve"> установок в процессе межкультурных коммуникаций;</w:t>
      </w:r>
    </w:p>
    <w:p w14:paraId="69BBACAC" w14:textId="77777777" w:rsidR="00DC01A6" w:rsidRPr="00AF05CA" w:rsidRDefault="00DC01A6" w:rsidP="00DC01A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усвоение культурного релятивизма в качестве методологической предпосылки межкультурных коммуникаций;</w:t>
      </w:r>
    </w:p>
    <w:p w14:paraId="5FDC3E90" w14:textId="77777777" w:rsidR="00DC01A6" w:rsidRPr="00AF05CA" w:rsidRDefault="00DC01A6" w:rsidP="00DC01A6">
      <w:pPr>
        <w:numPr>
          <w:ilvl w:val="0"/>
          <w:numId w:val="6"/>
        </w:numPr>
        <w:jc w:val="both"/>
        <w:rPr>
          <w:sz w:val="24"/>
          <w:szCs w:val="24"/>
        </w:rPr>
      </w:pPr>
      <w:r w:rsidRPr="00AF05CA">
        <w:rPr>
          <w:sz w:val="24"/>
          <w:szCs w:val="24"/>
        </w:rPr>
        <w:t>овладение учащимися базовым категориально-понятийным аппаратом данной исследовательской области;</w:t>
      </w:r>
    </w:p>
    <w:p w14:paraId="1F5912B9" w14:textId="77777777" w:rsidR="00DC01A6" w:rsidRPr="00AF05CA" w:rsidRDefault="00DC01A6" w:rsidP="00DC01A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навыка</w:t>
      </w:r>
      <w:r w:rsidRPr="00AF05CA">
        <w:rPr>
          <w:sz w:val="24"/>
          <w:szCs w:val="24"/>
        </w:rPr>
        <w:t xml:space="preserve"> использования теоретической базы для понимания и детального анализа процессов массовой коммуникации;</w:t>
      </w:r>
    </w:p>
    <w:p w14:paraId="37301913" w14:textId="77777777" w:rsidR="00DC01A6" w:rsidRPr="00A34757" w:rsidRDefault="00DC01A6" w:rsidP="00DC01A6">
      <w:pPr>
        <w:numPr>
          <w:ilvl w:val="0"/>
          <w:numId w:val="6"/>
        </w:numPr>
        <w:jc w:val="both"/>
        <w:rPr>
          <w:sz w:val="24"/>
          <w:szCs w:val="24"/>
        </w:rPr>
      </w:pPr>
      <w:r w:rsidRPr="00AF05CA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</w:t>
      </w:r>
      <w:r w:rsidRPr="00A34757">
        <w:rPr>
          <w:rFonts w:eastAsia="Times New Roman"/>
          <w:sz w:val="24"/>
          <w:szCs w:val="24"/>
        </w:rPr>
        <w:t xml:space="preserve"> программой в соответствии с ФГОС ВО по данной дисциплине; </w:t>
      </w:r>
    </w:p>
    <w:p w14:paraId="4B3ECDE3" w14:textId="77777777" w:rsidR="00DC01A6" w:rsidRPr="00E55739" w:rsidRDefault="00DC01A6" w:rsidP="00DC01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34757">
        <w:rPr>
          <w:sz w:val="24"/>
          <w:szCs w:val="24"/>
        </w:rPr>
        <w:t>Результатом обучения по дисциплине является овладение обучающимися</w:t>
      </w:r>
      <w:r w:rsidRPr="00E55739">
        <w:rPr>
          <w:color w:val="333333"/>
          <w:sz w:val="24"/>
          <w:szCs w:val="24"/>
        </w:rPr>
        <w:t xml:space="preserve"> </w:t>
      </w:r>
      <w:r w:rsidRPr="00E55739">
        <w:rPr>
          <w:rFonts w:eastAsia="Times New Roman"/>
          <w:sz w:val="24"/>
          <w:szCs w:val="24"/>
        </w:rPr>
        <w:t>знаниями, умениями, навыками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C51B3C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C13EC" w:rsidRPr="00F31E81" w14:paraId="12211CE9" w14:textId="77777777" w:rsidTr="00156B2D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DA487" w14:textId="77777777" w:rsidR="00DC01A6" w:rsidRDefault="00DC01A6" w:rsidP="00DC01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  <w:p w14:paraId="50BE11D9" w14:textId="6F0D8643" w:rsidR="006C13EC" w:rsidRPr="00974F65" w:rsidRDefault="00DC01A6" w:rsidP="00DC01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80935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1CD5E" w14:textId="77777777" w:rsidR="00DC01A6" w:rsidRPr="00DC01A6" w:rsidRDefault="00DC01A6" w:rsidP="00DC01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</w:t>
            </w:r>
            <w:r w:rsidRPr="00C51B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DC01A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8E08769" w14:textId="77777777" w:rsidR="00DC01A6" w:rsidRPr="00380935" w:rsidRDefault="00DC01A6" w:rsidP="00DC01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0935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  <w:p w14:paraId="2F13C752" w14:textId="3C5EC234" w:rsidR="006C13EC" w:rsidRPr="007F6D42" w:rsidRDefault="006C13EC" w:rsidP="00DC01A6">
            <w:pPr>
              <w:tabs>
                <w:tab w:val="left" w:pos="1620"/>
              </w:tabs>
            </w:pPr>
          </w:p>
        </w:tc>
      </w:tr>
      <w:tr w:rsidR="00D41C3C" w:rsidRPr="00F31E81" w14:paraId="1017E69F" w14:textId="77777777" w:rsidTr="007F6D42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CD5" w14:textId="77777777" w:rsidR="00DC01A6" w:rsidRPr="00DC01A6" w:rsidRDefault="00DC01A6" w:rsidP="00DC01A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1B3C">
              <w:rPr>
                <w:sz w:val="22"/>
                <w:szCs w:val="22"/>
              </w:rPr>
              <w:t>ПК-</w:t>
            </w:r>
            <w:r w:rsidRPr="00DC01A6">
              <w:rPr>
                <w:sz w:val="22"/>
                <w:szCs w:val="22"/>
              </w:rPr>
              <w:t>2</w:t>
            </w:r>
          </w:p>
          <w:p w14:paraId="55B35622" w14:textId="4BED3041" w:rsidR="00D41C3C" w:rsidRPr="007F6D42" w:rsidRDefault="00DC01A6" w:rsidP="00DC01A6">
            <w:pPr>
              <w:pStyle w:val="pboth"/>
              <w:spacing w:before="0" w:beforeAutospacing="0" w:after="0" w:afterAutospacing="0"/>
            </w:pPr>
            <w:r w:rsidRPr="00380935">
              <w:rPr>
                <w:sz w:val="22"/>
                <w:szCs w:val="22"/>
              </w:rPr>
              <w:t>Способен разрабатывать различные типы социокультурных проектов в области культурной политики и межкультурной коммуникации</w:t>
            </w:r>
            <w:bookmarkStart w:id="11" w:name="_GoBack"/>
            <w:bookmarkEnd w:id="11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4101" w14:textId="77777777" w:rsidR="00DC01A6" w:rsidRPr="00CB341E" w:rsidRDefault="00DC01A6" w:rsidP="00DC01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1B3C">
              <w:rPr>
                <w:rStyle w:val="fontstyle01"/>
                <w:rFonts w:ascii="Times New Roman" w:hAnsi="Times New Roman"/>
                <w:sz w:val="22"/>
                <w:szCs w:val="22"/>
              </w:rPr>
              <w:t>ИД-ПК-2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6A9C7A97" w14:textId="5062B2EE" w:rsidR="007F6D42" w:rsidRDefault="00DC01A6" w:rsidP="00DC01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0935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социокультурного проекта с учетом конкретных заданных параметров</w:t>
            </w:r>
          </w:p>
          <w:p w14:paraId="62854B2D" w14:textId="77777777" w:rsidR="007F6D42" w:rsidRPr="007F6D42" w:rsidRDefault="007F6D42" w:rsidP="007F6D42"/>
          <w:p w14:paraId="3DE6C38A" w14:textId="201434B5" w:rsidR="00D41C3C" w:rsidRPr="007F6D42" w:rsidRDefault="007F6D42" w:rsidP="007F6D42">
            <w:pPr>
              <w:tabs>
                <w:tab w:val="left" w:pos="1476"/>
              </w:tabs>
            </w:pPr>
            <w:r>
              <w:tab/>
            </w:r>
          </w:p>
        </w:tc>
      </w:tr>
    </w:tbl>
    <w:p w14:paraId="2C7F23D3" w14:textId="7D19B684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</w:t>
      </w:r>
      <w:r w:rsidR="003A093B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41C3C" w:rsidRPr="00FA5D61" w14:paraId="09720CDE" w14:textId="77777777" w:rsidTr="00D41C3C">
        <w:trPr>
          <w:trHeight w:val="340"/>
        </w:trPr>
        <w:tc>
          <w:tcPr>
            <w:tcW w:w="3969" w:type="dxa"/>
          </w:tcPr>
          <w:p w14:paraId="2DC01689" w14:textId="77777777" w:rsidR="00D41C3C" w:rsidRPr="00FA5D61" w:rsidRDefault="00D41C3C" w:rsidP="00F0741C">
            <w:pPr>
              <w:rPr>
                <w:i/>
              </w:rPr>
            </w:pPr>
            <w:r w:rsidRPr="00FA5D6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14:paraId="3D2D6202" w14:textId="5F5C25A8" w:rsidR="00D41C3C" w:rsidRPr="001D0346" w:rsidRDefault="006C13EC" w:rsidP="00F0741C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115B135" w14:textId="77777777" w:rsidR="00D41C3C" w:rsidRPr="001D0346" w:rsidRDefault="00D41C3C" w:rsidP="00F0741C">
            <w:pPr>
              <w:jc w:val="center"/>
            </w:pPr>
            <w:proofErr w:type="spellStart"/>
            <w:r w:rsidRPr="001D0346">
              <w:rPr>
                <w:b/>
                <w:sz w:val="24"/>
                <w:szCs w:val="24"/>
              </w:rPr>
              <w:t>з.е</w:t>
            </w:r>
            <w:proofErr w:type="spellEnd"/>
            <w:r w:rsidRPr="001D03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083C06DD" w14:textId="7779AEBD" w:rsidR="00D41C3C" w:rsidRPr="001D0346" w:rsidRDefault="006C13EC" w:rsidP="00F0741C">
            <w:pPr>
              <w:jc w:val="center"/>
            </w:pPr>
            <w:r>
              <w:t>72</w:t>
            </w:r>
          </w:p>
        </w:tc>
        <w:tc>
          <w:tcPr>
            <w:tcW w:w="937" w:type="dxa"/>
          </w:tcPr>
          <w:p w14:paraId="01E00024" w14:textId="77777777" w:rsidR="00D41C3C" w:rsidRPr="00FA5D61" w:rsidRDefault="00D41C3C" w:rsidP="00F0741C">
            <w:pPr>
              <w:rPr>
                <w:i/>
              </w:rPr>
            </w:pPr>
            <w:r w:rsidRPr="00FA5D61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47EC" w14:textId="77777777" w:rsidR="00CE63F4" w:rsidRDefault="00CE63F4" w:rsidP="005E3840">
      <w:r>
        <w:separator/>
      </w:r>
    </w:p>
  </w:endnote>
  <w:endnote w:type="continuationSeparator" w:id="0">
    <w:p w14:paraId="11DC9737" w14:textId="77777777" w:rsidR="00CE63F4" w:rsidRDefault="00CE63F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3AAC" w14:textId="77777777" w:rsidR="00CE63F4" w:rsidRDefault="00CE63F4" w:rsidP="005E3840">
      <w:r>
        <w:separator/>
      </w:r>
    </w:p>
  </w:footnote>
  <w:footnote w:type="continuationSeparator" w:id="0">
    <w:p w14:paraId="04DC707C" w14:textId="77777777" w:rsidR="00CE63F4" w:rsidRDefault="00CE63F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798C1A4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1A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212947"/>
    <w:multiLevelType w:val="hybridMultilevel"/>
    <w:tmpl w:val="A31E2148"/>
    <w:lvl w:ilvl="0" w:tplc="6054F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33B17"/>
    <w:multiLevelType w:val="hybridMultilevel"/>
    <w:tmpl w:val="304888E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85C"/>
    <w:rsid w:val="00111046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594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392D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16F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093B"/>
    <w:rsid w:val="003A19E8"/>
    <w:rsid w:val="003A2C38"/>
    <w:rsid w:val="003A38F4"/>
    <w:rsid w:val="003A52E4"/>
    <w:rsid w:val="003A564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507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459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B87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2B9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AF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4BBF"/>
    <w:rsid w:val="006A5E39"/>
    <w:rsid w:val="006A68A5"/>
    <w:rsid w:val="006B18C2"/>
    <w:rsid w:val="006B31F2"/>
    <w:rsid w:val="006B3A08"/>
    <w:rsid w:val="006C13EC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6D42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692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3AD5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876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973"/>
    <w:rsid w:val="00912DBB"/>
    <w:rsid w:val="009132ED"/>
    <w:rsid w:val="009135DE"/>
    <w:rsid w:val="00915556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A1E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4F65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21BD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696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63F4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C3C"/>
    <w:rsid w:val="00D42077"/>
    <w:rsid w:val="00D43D6D"/>
    <w:rsid w:val="00D46C45"/>
    <w:rsid w:val="00D46F83"/>
    <w:rsid w:val="00D508F1"/>
    <w:rsid w:val="00D51402"/>
    <w:rsid w:val="00D5147E"/>
    <w:rsid w:val="00D51DCA"/>
    <w:rsid w:val="00D54B66"/>
    <w:rsid w:val="00D5517D"/>
    <w:rsid w:val="00D552C8"/>
    <w:rsid w:val="00D55C36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1A6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BC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C82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BC122C8-A303-44E9-AEC9-5FD4AD79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3338-3EB1-406E-B56D-2D725709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Мария</cp:lastModifiedBy>
  <cp:revision>3</cp:revision>
  <cp:lastPrinted>2021-04-01T07:58:00Z</cp:lastPrinted>
  <dcterms:created xsi:type="dcterms:W3CDTF">2022-07-02T12:39:00Z</dcterms:created>
  <dcterms:modified xsi:type="dcterms:W3CDTF">2022-07-02T12:42:00Z</dcterms:modified>
</cp:coreProperties>
</file>