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D1A6D" w14:paraId="1EEF674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C53DDF1" w14:textId="77777777" w:rsidR="005E5EE5" w:rsidRPr="008D1A6D" w:rsidRDefault="005E5EE5" w:rsidP="005E5EE5">
            <w:pPr>
              <w:jc w:val="center"/>
              <w:rPr>
                <w:b/>
                <w:sz w:val="26"/>
                <w:szCs w:val="26"/>
              </w:rPr>
            </w:pPr>
            <w:r w:rsidRPr="008D1A6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87656DE" w14:textId="77777777" w:rsidR="005558F8" w:rsidRPr="008D1A6D" w:rsidRDefault="005E5EE5" w:rsidP="005E5EE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D1A6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8D1A6D" w14:paraId="50EB044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59E675" w14:textId="77777777" w:rsidR="00E05948" w:rsidRPr="008D1A6D" w:rsidRDefault="005E5EE5" w:rsidP="00B51943">
            <w:pPr>
              <w:jc w:val="center"/>
              <w:rPr>
                <w:b/>
                <w:sz w:val="26"/>
                <w:szCs w:val="26"/>
              </w:rPr>
            </w:pPr>
            <w:r w:rsidRPr="008D1A6D">
              <w:rPr>
                <w:rFonts w:eastAsia="Times New Roman"/>
                <w:b/>
                <w:sz w:val="26"/>
                <w:szCs w:val="26"/>
              </w:rPr>
              <w:t>ПСИХОЛОГИЯ ХУДОЖЕСТВЕННОГО ТВОРЧЕСТВА</w:t>
            </w:r>
          </w:p>
        </w:tc>
      </w:tr>
      <w:tr w:rsidR="005E5EE5" w:rsidRPr="008D1A6D" w14:paraId="1C5C034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FCF3D" w14:textId="77777777" w:rsidR="005E5EE5" w:rsidRPr="008D1A6D" w:rsidRDefault="005E5EE5" w:rsidP="005E5EE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D1A6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D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E40E2" w14:textId="77777777" w:rsidR="005E5EE5" w:rsidRPr="008D1A6D" w:rsidRDefault="005E5EE5" w:rsidP="005E5EE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D1A6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5EE5" w:rsidRPr="008D1A6D" w14:paraId="46435A9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0F5B6D9" w14:textId="77777777" w:rsidR="005E5EE5" w:rsidRPr="008D1A6D" w:rsidRDefault="005E5EE5" w:rsidP="008D1A6D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D745B54" w14:textId="77777777"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33E07DB5" w14:textId="77777777"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5E5EE5" w:rsidRPr="008D1A6D" w14:paraId="5CE762D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F6A0BB" w14:textId="77777777" w:rsidR="005E5EE5" w:rsidRPr="008D1A6D" w:rsidRDefault="005E5EE5" w:rsidP="008D1A6D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0EBEB" w14:textId="55C71CF1" w:rsidR="005E5EE5" w:rsidRPr="008D1A6D" w:rsidRDefault="00B23AD9" w:rsidP="005E5EE5">
            <w:pPr>
              <w:rPr>
                <w:sz w:val="24"/>
                <w:szCs w:val="24"/>
              </w:rPr>
            </w:pPr>
            <w:r w:rsidRPr="00B23AD9">
              <w:rPr>
                <w:rFonts w:eastAsia="Times New Roman"/>
                <w:sz w:val="26"/>
                <w:szCs w:val="26"/>
              </w:rPr>
              <w:t>Искусство балетмейстера</w:t>
            </w:r>
          </w:p>
        </w:tc>
      </w:tr>
      <w:tr w:rsidR="005E5EE5" w:rsidRPr="008D1A6D" w14:paraId="2FCED8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C8F04F" w14:textId="77777777"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B7E4BC" w14:textId="77777777" w:rsidR="005E5EE5" w:rsidRPr="008D1A6D" w:rsidRDefault="005E5EE5" w:rsidP="005E5EE5">
            <w:pPr>
              <w:rPr>
                <w:i/>
                <w:sz w:val="24"/>
                <w:szCs w:val="24"/>
              </w:rPr>
            </w:pPr>
            <w:r w:rsidRPr="008D1A6D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5E5EE5" w:rsidRPr="008D1A6D" w14:paraId="0939420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56E51B" w14:textId="77777777" w:rsidR="005E5EE5" w:rsidRPr="008D1A6D" w:rsidRDefault="005E5EE5" w:rsidP="008D1A6D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99FF9A6" w14:textId="77777777"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очная</w:t>
            </w:r>
          </w:p>
        </w:tc>
      </w:tr>
    </w:tbl>
    <w:p w14:paraId="74A6CF98" w14:textId="77777777" w:rsidR="00B51943" w:rsidRPr="008D1A6D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E76FE3E" w14:textId="77777777" w:rsidR="005E5EE5" w:rsidRPr="008D1A6D" w:rsidRDefault="005E5EE5" w:rsidP="008D1A6D">
      <w:p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Учебная дисциплина «Психология художественного творчества</w:t>
      </w:r>
      <w:r w:rsidRPr="008D1A6D">
        <w:rPr>
          <w:bCs/>
          <w:sz w:val="24"/>
          <w:szCs w:val="24"/>
          <w:lang w:eastAsia="en-US"/>
        </w:rPr>
        <w:t>»</w:t>
      </w:r>
      <w:r w:rsidR="008D1A6D" w:rsidRPr="008D1A6D">
        <w:rPr>
          <w:bCs/>
          <w:sz w:val="24"/>
          <w:szCs w:val="24"/>
          <w:lang w:eastAsia="en-US"/>
        </w:rPr>
        <w:t xml:space="preserve"> </w:t>
      </w:r>
      <w:r w:rsidRPr="008D1A6D">
        <w:rPr>
          <w:sz w:val="24"/>
          <w:szCs w:val="24"/>
        </w:rPr>
        <w:t>изучается в первом семестре.</w:t>
      </w:r>
    </w:p>
    <w:p w14:paraId="76046C75" w14:textId="77777777" w:rsidR="005E5EE5" w:rsidRPr="008D1A6D" w:rsidRDefault="005E5EE5" w:rsidP="00BC609B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iCs/>
          <w:sz w:val="24"/>
          <w:szCs w:val="24"/>
        </w:rPr>
        <w:t xml:space="preserve">Курсовая работа </w:t>
      </w:r>
      <w:r w:rsidRPr="008D1A6D">
        <w:rPr>
          <w:sz w:val="24"/>
          <w:szCs w:val="24"/>
        </w:rPr>
        <w:t>– не предусмотрена</w:t>
      </w:r>
    </w:p>
    <w:p w14:paraId="22C1BFD7" w14:textId="77777777"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14:paraId="7DE94DFA" w14:textId="77777777" w:rsidR="00A84551" w:rsidRPr="008D1A6D" w:rsidRDefault="00797466" w:rsidP="00A84551">
      <w:pPr>
        <w:pStyle w:val="2"/>
        <w:rPr>
          <w:i/>
        </w:rPr>
      </w:pPr>
      <w:r w:rsidRPr="008D1A6D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5E5EE5" w:rsidRPr="008D1A6D" w14:paraId="0714620C" w14:textId="77777777" w:rsidTr="00C2148D">
        <w:tc>
          <w:tcPr>
            <w:tcW w:w="2306" w:type="dxa"/>
            <w:hideMark/>
          </w:tcPr>
          <w:p w14:paraId="7A617CD5" w14:textId="77777777" w:rsidR="005E5EE5" w:rsidRPr="008D1A6D" w:rsidRDefault="005E5EE5" w:rsidP="00C2148D">
            <w:pPr>
              <w:rPr>
                <w:bCs/>
                <w:sz w:val="24"/>
                <w:szCs w:val="24"/>
              </w:rPr>
            </w:pPr>
            <w:r w:rsidRPr="008D1A6D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  <w:hideMark/>
          </w:tcPr>
          <w:p w14:paraId="08FEF1E4" w14:textId="77777777" w:rsidR="005E5EE5" w:rsidRPr="008D1A6D" w:rsidRDefault="005E5EE5" w:rsidP="00C2148D">
            <w:pPr>
              <w:rPr>
                <w:bCs/>
                <w:sz w:val="24"/>
                <w:szCs w:val="24"/>
              </w:rPr>
            </w:pPr>
            <w:r w:rsidRPr="008D1A6D">
              <w:rPr>
                <w:bCs/>
                <w:sz w:val="24"/>
                <w:szCs w:val="24"/>
              </w:rPr>
              <w:t xml:space="preserve">- зачёт </w:t>
            </w:r>
          </w:p>
          <w:p w14:paraId="37926AB5" w14:textId="77777777" w:rsidR="005E5EE5" w:rsidRPr="008D1A6D" w:rsidRDefault="005E5EE5" w:rsidP="00C2148D">
            <w:pPr>
              <w:rPr>
                <w:bCs/>
                <w:sz w:val="24"/>
                <w:szCs w:val="24"/>
              </w:rPr>
            </w:pPr>
          </w:p>
        </w:tc>
      </w:tr>
    </w:tbl>
    <w:p w14:paraId="340213FE" w14:textId="77777777" w:rsidR="00A84551" w:rsidRPr="008D1A6D" w:rsidRDefault="00A84551" w:rsidP="00A84551">
      <w:pPr>
        <w:pStyle w:val="2"/>
      </w:pPr>
      <w:r w:rsidRPr="008D1A6D">
        <w:t>Место учебной дисциплины в структуре ОПОП</w:t>
      </w:r>
    </w:p>
    <w:p w14:paraId="4EC5C280" w14:textId="77777777"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Учебная дисциплина «Психология художественного творчества</w:t>
      </w:r>
      <w:r w:rsidRPr="008D1A6D">
        <w:rPr>
          <w:bCs/>
          <w:sz w:val="24"/>
          <w:szCs w:val="24"/>
          <w:lang w:eastAsia="en-US"/>
        </w:rPr>
        <w:t>»</w:t>
      </w:r>
      <w:r w:rsidRPr="008D1A6D">
        <w:rPr>
          <w:sz w:val="24"/>
          <w:szCs w:val="24"/>
        </w:rPr>
        <w:t xml:space="preserve"> относится к обязательной части программы.</w:t>
      </w:r>
    </w:p>
    <w:p w14:paraId="13C3906E" w14:textId="77777777" w:rsidR="00A84551" w:rsidRPr="008D1A6D" w:rsidRDefault="00A84551" w:rsidP="00A84551">
      <w:pPr>
        <w:pStyle w:val="2"/>
        <w:rPr>
          <w:i/>
        </w:rPr>
      </w:pPr>
      <w:r w:rsidRPr="008D1A6D">
        <w:t xml:space="preserve">Цели и планируемые результаты обучения по дисциплине </w:t>
      </w:r>
    </w:p>
    <w:p w14:paraId="50887CF7" w14:textId="77777777"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Целями освоения дисциплины «Психология художественного творчества:</w:t>
      </w:r>
    </w:p>
    <w:p w14:paraId="1F2EE1A1" w14:textId="77777777"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14:paraId="6492A56B" w14:textId="77777777" w:rsidR="005E5EE5" w:rsidRPr="008D1A6D" w:rsidRDefault="005E5EE5" w:rsidP="008D1A6D">
      <w:pPr>
        <w:pStyle w:val="af0"/>
        <w:numPr>
          <w:ilvl w:val="2"/>
          <w:numId w:val="50"/>
        </w:numPr>
        <w:tabs>
          <w:tab w:val="left" w:pos="851"/>
        </w:tabs>
        <w:jc w:val="both"/>
        <w:rPr>
          <w:sz w:val="24"/>
          <w:szCs w:val="24"/>
        </w:rPr>
      </w:pPr>
      <w:r w:rsidRPr="008D1A6D">
        <w:rPr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8E0E218" w14:textId="77777777" w:rsidR="005E5EE5" w:rsidRPr="008D1A6D" w:rsidRDefault="005E5EE5" w:rsidP="008D1A6D">
      <w:pPr>
        <w:pStyle w:val="af0"/>
        <w:numPr>
          <w:ilvl w:val="2"/>
          <w:numId w:val="50"/>
        </w:numPr>
        <w:tabs>
          <w:tab w:val="left" w:pos="851"/>
        </w:tabs>
        <w:jc w:val="both"/>
        <w:rPr>
          <w:sz w:val="24"/>
          <w:szCs w:val="24"/>
        </w:rPr>
      </w:pPr>
      <w:r w:rsidRPr="008D1A6D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64EA5F6" w14:textId="77777777"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2418FC7" w14:textId="77777777"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14:paraId="0835B517" w14:textId="77777777" w:rsidR="00495850" w:rsidRPr="008D1A6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8D1A6D">
        <w:t>Формируемые компетенции и и</w:t>
      </w:r>
      <w:r w:rsidR="00BB07B6" w:rsidRPr="008D1A6D">
        <w:t>ндикаторы достижения</w:t>
      </w:r>
      <w:r w:rsidRPr="008D1A6D">
        <w:t xml:space="preserve"> компетенци</w:t>
      </w:r>
      <w:r w:rsidR="001B7811" w:rsidRPr="008D1A6D">
        <w:t>й</w:t>
      </w:r>
      <w:r w:rsidRPr="008D1A6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8D1A6D" w14:paraId="227866A6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E722" w14:textId="77777777" w:rsidR="00FD0F91" w:rsidRPr="008D1A6D" w:rsidRDefault="00FD0F91" w:rsidP="00801BDC">
            <w:pPr>
              <w:pStyle w:val="pboth"/>
              <w:jc w:val="center"/>
              <w:rPr>
                <w:b/>
              </w:rPr>
            </w:pPr>
            <w:r w:rsidRPr="008D1A6D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5FCA88" w14:textId="77777777" w:rsidR="00FD0F91" w:rsidRPr="008D1A6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A6D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6AE9B2AC" w14:textId="77777777" w:rsidR="00FD0F91" w:rsidRPr="008D1A6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A6D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5E5EE5" w:rsidRPr="008D1A6D" w14:paraId="24628250" w14:textId="77777777" w:rsidTr="008D1A6D">
        <w:trPr>
          <w:trHeight w:val="13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6B305" w14:textId="77777777" w:rsidR="005E5EE5" w:rsidRPr="008D1A6D" w:rsidRDefault="005E5EE5" w:rsidP="005E5EE5">
            <w:pPr>
              <w:pStyle w:val="pboth"/>
              <w:spacing w:before="0" w:beforeAutospacing="0" w:after="0" w:afterAutospacing="0"/>
            </w:pPr>
            <w:r w:rsidRPr="008D1A6D">
              <w:t>ОПК-5</w:t>
            </w:r>
          </w:p>
          <w:p w14:paraId="1C0E6996" w14:textId="77777777" w:rsidR="005E5EE5" w:rsidRPr="008D1A6D" w:rsidRDefault="005E5EE5" w:rsidP="005E5EE5">
            <w:pPr>
              <w:pStyle w:val="pboth"/>
              <w:spacing w:before="0" w:beforeAutospacing="0" w:after="0" w:afterAutospacing="0"/>
            </w:pPr>
            <w:r w:rsidRPr="008D1A6D">
              <w:t xml:space="preserve">Способен ориентироваться в проблематике </w:t>
            </w:r>
            <w:proofErr w:type="gramStart"/>
            <w:r w:rsidRPr="008D1A6D">
              <w:t>современной  государственной</w:t>
            </w:r>
            <w:proofErr w:type="gramEnd"/>
            <w:r w:rsidRPr="008D1A6D">
              <w:t xml:space="preserve"> культурной  политике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55DC2" w14:textId="77777777" w:rsidR="005E5EE5" w:rsidRPr="008D1A6D" w:rsidRDefault="005E5EE5" w:rsidP="005E5EE5">
            <w:pPr>
              <w:pStyle w:val="af0"/>
              <w:ind w:left="0"/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ИД-ОПК-5.2</w:t>
            </w:r>
          </w:p>
          <w:p w14:paraId="331AC0C8" w14:textId="77777777" w:rsidR="005E5EE5" w:rsidRPr="008D1A6D" w:rsidRDefault="005E5EE5" w:rsidP="008D1A6D">
            <w:pPr>
              <w:pStyle w:val="af0"/>
              <w:ind w:left="0"/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Использование методов педагогической деятельности в области хореографического искусства в соответствии с кругом задач современной государственной культурной политики</w:t>
            </w:r>
          </w:p>
        </w:tc>
      </w:tr>
      <w:tr w:rsidR="005E5EE5" w:rsidRPr="008D1A6D" w14:paraId="1982CEAE" w14:textId="77777777" w:rsidTr="00835B24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DFFBD" w14:textId="77777777" w:rsidR="005E5EE5" w:rsidRPr="008D1A6D" w:rsidRDefault="005E5EE5" w:rsidP="005E5EE5">
            <w:pPr>
              <w:pStyle w:val="pboth"/>
              <w:spacing w:before="0" w:beforeAutospacing="0" w:after="0" w:afterAutospacing="0"/>
            </w:pPr>
            <w:r w:rsidRPr="008D1A6D">
              <w:lastRenderedPageBreak/>
              <w:t>ПК-1</w:t>
            </w:r>
          </w:p>
          <w:p w14:paraId="69B8FD34" w14:textId="77777777" w:rsidR="005E5EE5" w:rsidRPr="008D1A6D" w:rsidRDefault="005E5EE5" w:rsidP="008D1A6D">
            <w:pPr>
              <w:pStyle w:val="pboth"/>
              <w:spacing w:before="0" w:beforeAutospacing="0"/>
            </w:pPr>
            <w:r w:rsidRPr="008D1A6D">
              <w:rPr>
                <w:rFonts w:eastAsiaTheme="minorHAnsi"/>
                <w:lang w:eastAsia="en-US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6A45B" w14:textId="77777777"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ИД-ПК-1.2</w:t>
            </w:r>
          </w:p>
          <w:p w14:paraId="5D6C298C" w14:textId="77777777"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Использование методов воплощения хореографического образа,  художественной выразительности, психологии художественного творчества,  собственного исполнительского подхода к хореографии разных периодов и стилей</w:t>
            </w:r>
          </w:p>
        </w:tc>
      </w:tr>
      <w:tr w:rsidR="005E5EE5" w:rsidRPr="008D1A6D" w14:paraId="56448186" w14:textId="77777777" w:rsidTr="008D1A6D">
        <w:trPr>
          <w:trHeight w:val="1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FB57D" w14:textId="77777777" w:rsidR="005E5EE5" w:rsidRPr="008D1A6D" w:rsidRDefault="005E5EE5" w:rsidP="008D1A6D">
            <w:pPr>
              <w:pStyle w:val="pboth"/>
              <w:spacing w:before="0" w:beforeAutospacing="0" w:after="0" w:afterAutospacing="0"/>
            </w:pPr>
            <w:r w:rsidRPr="008D1A6D">
              <w:t xml:space="preserve">ПК-2 </w:t>
            </w:r>
          </w:p>
          <w:p w14:paraId="092252CE" w14:textId="77777777"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1A6D">
              <w:rPr>
                <w:sz w:val="24"/>
                <w:szCs w:val="24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F6CE0" w14:textId="77777777"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ИД-ПК-2. 2</w:t>
            </w:r>
          </w:p>
          <w:p w14:paraId="24907E28" w14:textId="77777777"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Использование педагогически обоснованных форм, методов, средств, приемов, основ психологии  в организации деятельности обучающихся.</w:t>
            </w:r>
          </w:p>
        </w:tc>
      </w:tr>
      <w:tr w:rsidR="005E5EE5" w:rsidRPr="008D1A6D" w14:paraId="00F7B7F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9C5FA" w14:textId="77777777" w:rsidR="005E5EE5" w:rsidRPr="008D1A6D" w:rsidRDefault="005E5EE5" w:rsidP="008D1A6D">
            <w:pPr>
              <w:pStyle w:val="pboth"/>
              <w:spacing w:before="0" w:beforeAutospacing="0" w:after="0" w:afterAutospacing="0"/>
            </w:pPr>
            <w:r w:rsidRPr="008D1A6D">
              <w:t>УК-3</w:t>
            </w:r>
          </w:p>
          <w:p w14:paraId="669CC88E" w14:textId="77777777" w:rsidR="005E5EE5" w:rsidRPr="008D1A6D" w:rsidRDefault="005E5EE5" w:rsidP="008D1A6D">
            <w:pPr>
              <w:pStyle w:val="pboth"/>
              <w:spacing w:before="0" w:beforeAutospacing="0"/>
            </w:pPr>
            <w:r w:rsidRPr="008D1A6D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ED64" w14:textId="77777777"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ИД-УК-3.3</w:t>
            </w:r>
          </w:p>
          <w:p w14:paraId="158DEE32" w14:textId="77777777"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5E5EE5" w:rsidRPr="008D1A6D" w14:paraId="5C265A3E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B40F" w14:textId="77777777" w:rsidR="005E5EE5" w:rsidRPr="008D1A6D" w:rsidRDefault="005E5EE5" w:rsidP="005E5EE5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6CCF" w14:textId="77777777"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ИД-УК-3.5</w:t>
            </w:r>
          </w:p>
          <w:p w14:paraId="0123F979" w14:textId="77777777"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 w14:paraId="4660DAB6" w14:textId="77777777" w:rsidR="007B65C7" w:rsidRPr="008D1A6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8D1A6D">
        <w:rPr>
          <w:szCs w:val="26"/>
        </w:rPr>
        <w:t>Общая трудоёмк</w:t>
      </w:r>
      <w:r w:rsidR="008D1A6D">
        <w:rPr>
          <w:szCs w:val="26"/>
        </w:rPr>
        <w:t>ость учебной дисциплины</w:t>
      </w:r>
      <w:r w:rsidRPr="008D1A6D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5EE5" w:rsidRPr="008D1A6D" w14:paraId="5B960CF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CB3436C" w14:textId="77777777" w:rsidR="005E5EE5" w:rsidRPr="008D1A6D" w:rsidRDefault="005E5EE5" w:rsidP="005E5EE5">
            <w:r w:rsidRPr="008D1A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2E4EC4" w14:textId="77777777" w:rsidR="005E5EE5" w:rsidRPr="008D1A6D" w:rsidRDefault="005E5EE5" w:rsidP="005E5EE5">
            <w:pPr>
              <w:jc w:val="center"/>
            </w:pPr>
            <w:r w:rsidRPr="008D1A6D">
              <w:t>2</w:t>
            </w:r>
          </w:p>
        </w:tc>
        <w:tc>
          <w:tcPr>
            <w:tcW w:w="567" w:type="dxa"/>
            <w:vAlign w:val="center"/>
          </w:tcPr>
          <w:p w14:paraId="0F908874" w14:textId="77777777" w:rsidR="005E5EE5" w:rsidRPr="008D1A6D" w:rsidRDefault="005E5EE5" w:rsidP="005E5EE5">
            <w:pPr>
              <w:jc w:val="center"/>
            </w:pPr>
            <w:proofErr w:type="spellStart"/>
            <w:r w:rsidRPr="008D1A6D">
              <w:rPr>
                <w:b/>
                <w:sz w:val="24"/>
                <w:szCs w:val="24"/>
              </w:rPr>
              <w:t>з.е</w:t>
            </w:r>
            <w:proofErr w:type="spellEnd"/>
            <w:r w:rsidRPr="008D1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CF760D" w14:textId="77777777" w:rsidR="005E5EE5" w:rsidRPr="008D1A6D" w:rsidRDefault="005E5EE5" w:rsidP="005E5EE5">
            <w:pPr>
              <w:jc w:val="center"/>
            </w:pPr>
            <w:r w:rsidRPr="008D1A6D">
              <w:t>72</w:t>
            </w:r>
          </w:p>
        </w:tc>
        <w:tc>
          <w:tcPr>
            <w:tcW w:w="937" w:type="dxa"/>
            <w:vAlign w:val="center"/>
          </w:tcPr>
          <w:p w14:paraId="4FF09522" w14:textId="77777777" w:rsidR="005E5EE5" w:rsidRPr="008D1A6D" w:rsidRDefault="005E5EE5" w:rsidP="005E5EE5">
            <w:r w:rsidRPr="008D1A6D">
              <w:rPr>
                <w:b/>
                <w:sz w:val="24"/>
                <w:szCs w:val="24"/>
              </w:rPr>
              <w:t>час.</w:t>
            </w:r>
          </w:p>
        </w:tc>
      </w:tr>
    </w:tbl>
    <w:p w14:paraId="267C7B35" w14:textId="77777777" w:rsidR="007B65C7" w:rsidRPr="008D1A6D" w:rsidRDefault="007B65C7" w:rsidP="007B65C7">
      <w:pPr>
        <w:rPr>
          <w:b/>
        </w:rPr>
      </w:pPr>
    </w:p>
    <w:sectPr w:rsidR="007B65C7" w:rsidRPr="008D1A6D" w:rsidSect="008D1A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3200" w14:textId="77777777" w:rsidR="00695DEE" w:rsidRDefault="00695DEE" w:rsidP="005E3840">
      <w:r>
        <w:separator/>
      </w:r>
    </w:p>
  </w:endnote>
  <w:endnote w:type="continuationSeparator" w:id="0">
    <w:p w14:paraId="76245DEE" w14:textId="77777777" w:rsidR="00695DEE" w:rsidRDefault="00695D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6892" w14:textId="77777777" w:rsidR="007A3C5A" w:rsidRDefault="007B1F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3B824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1D69" w14:textId="77777777" w:rsidR="007A3C5A" w:rsidRDefault="007A3C5A">
    <w:pPr>
      <w:pStyle w:val="ae"/>
      <w:jc w:val="right"/>
    </w:pPr>
  </w:p>
  <w:p w14:paraId="2DA7106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9154" w14:textId="77777777" w:rsidR="007A3C5A" w:rsidRDefault="007A3C5A">
    <w:pPr>
      <w:pStyle w:val="ae"/>
      <w:jc w:val="right"/>
    </w:pPr>
  </w:p>
  <w:p w14:paraId="1908112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860F" w14:textId="77777777" w:rsidR="00695DEE" w:rsidRDefault="00695DEE" w:rsidP="005E3840">
      <w:r>
        <w:separator/>
      </w:r>
    </w:p>
  </w:footnote>
  <w:footnote w:type="continuationSeparator" w:id="0">
    <w:p w14:paraId="7847DC7A" w14:textId="77777777" w:rsidR="00695DEE" w:rsidRDefault="00695D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DAD16D" w14:textId="77777777" w:rsidR="007A3C5A" w:rsidRDefault="007B1F3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1A6D">
          <w:rPr>
            <w:noProof/>
          </w:rPr>
          <w:t>2</w:t>
        </w:r>
        <w:r>
          <w:fldChar w:fldCharType="end"/>
        </w:r>
      </w:p>
    </w:sdtContent>
  </w:sdt>
  <w:p w14:paraId="40A10F1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440E" w14:textId="77777777" w:rsidR="007A3C5A" w:rsidRDefault="007A3C5A">
    <w:pPr>
      <w:pStyle w:val="ac"/>
      <w:jc w:val="center"/>
    </w:pPr>
  </w:p>
  <w:p w14:paraId="21389F2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7478">
    <w:abstractNumId w:val="4"/>
  </w:num>
  <w:num w:numId="2" w16cid:durableId="19856929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2842431">
    <w:abstractNumId w:val="22"/>
  </w:num>
  <w:num w:numId="4" w16cid:durableId="127865729">
    <w:abstractNumId w:val="2"/>
  </w:num>
  <w:num w:numId="5" w16cid:durableId="1865095214">
    <w:abstractNumId w:val="10"/>
  </w:num>
  <w:num w:numId="6" w16cid:durableId="239222327">
    <w:abstractNumId w:val="42"/>
  </w:num>
  <w:num w:numId="7" w16cid:durableId="1286816255">
    <w:abstractNumId w:val="13"/>
  </w:num>
  <w:num w:numId="8" w16cid:durableId="2135059108">
    <w:abstractNumId w:val="47"/>
  </w:num>
  <w:num w:numId="9" w16cid:durableId="976572921">
    <w:abstractNumId w:val="33"/>
  </w:num>
  <w:num w:numId="10" w16cid:durableId="231046192">
    <w:abstractNumId w:val="40"/>
  </w:num>
  <w:num w:numId="11" w16cid:durableId="268700371">
    <w:abstractNumId w:val="18"/>
  </w:num>
  <w:num w:numId="12" w16cid:durableId="1698113983">
    <w:abstractNumId w:val="17"/>
  </w:num>
  <w:num w:numId="13" w16cid:durableId="1283153960">
    <w:abstractNumId w:val="6"/>
  </w:num>
  <w:num w:numId="14" w16cid:durableId="1607541665">
    <w:abstractNumId w:val="15"/>
  </w:num>
  <w:num w:numId="15" w16cid:durableId="1310405993">
    <w:abstractNumId w:val="34"/>
  </w:num>
  <w:num w:numId="16" w16cid:durableId="1747922964">
    <w:abstractNumId w:val="38"/>
  </w:num>
  <w:num w:numId="17" w16cid:durableId="44180083">
    <w:abstractNumId w:val="11"/>
  </w:num>
  <w:num w:numId="18" w16cid:durableId="1315336355">
    <w:abstractNumId w:val="41"/>
  </w:num>
  <w:num w:numId="19" w16cid:durableId="1016226654">
    <w:abstractNumId w:val="5"/>
  </w:num>
  <w:num w:numId="20" w16cid:durableId="2143885499">
    <w:abstractNumId w:val="39"/>
  </w:num>
  <w:num w:numId="21" w16cid:durableId="1532494590">
    <w:abstractNumId w:val="31"/>
  </w:num>
  <w:num w:numId="22" w16cid:durableId="1422024549">
    <w:abstractNumId w:val="37"/>
  </w:num>
  <w:num w:numId="23" w16cid:durableId="640773580">
    <w:abstractNumId w:val="46"/>
  </w:num>
  <w:num w:numId="24" w16cid:durableId="1405907817">
    <w:abstractNumId w:val="16"/>
  </w:num>
  <w:num w:numId="25" w16cid:durableId="1529176866">
    <w:abstractNumId w:val="36"/>
  </w:num>
  <w:num w:numId="26" w16cid:durableId="1633362606">
    <w:abstractNumId w:val="23"/>
  </w:num>
  <w:num w:numId="27" w16cid:durableId="274021184">
    <w:abstractNumId w:val="26"/>
  </w:num>
  <w:num w:numId="28" w16cid:durableId="532042254">
    <w:abstractNumId w:val="7"/>
  </w:num>
  <w:num w:numId="29" w16cid:durableId="1357384104">
    <w:abstractNumId w:val="30"/>
  </w:num>
  <w:num w:numId="30" w16cid:durableId="891622499">
    <w:abstractNumId w:val="45"/>
  </w:num>
  <w:num w:numId="31" w16cid:durableId="974332329">
    <w:abstractNumId w:val="25"/>
  </w:num>
  <w:num w:numId="32" w16cid:durableId="1837302473">
    <w:abstractNumId w:val="9"/>
  </w:num>
  <w:num w:numId="33" w16cid:durableId="268003778">
    <w:abstractNumId w:val="20"/>
  </w:num>
  <w:num w:numId="34" w16cid:durableId="2103404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9399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8857606">
    <w:abstractNumId w:val="3"/>
  </w:num>
  <w:num w:numId="37" w16cid:durableId="2107192773">
    <w:abstractNumId w:val="35"/>
  </w:num>
  <w:num w:numId="38" w16cid:durableId="1738017848">
    <w:abstractNumId w:val="19"/>
  </w:num>
  <w:num w:numId="39" w16cid:durableId="946236091">
    <w:abstractNumId w:val="29"/>
  </w:num>
  <w:num w:numId="40" w16cid:durableId="22482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4190906">
    <w:abstractNumId w:val="24"/>
  </w:num>
  <w:num w:numId="42" w16cid:durableId="941886919">
    <w:abstractNumId w:val="12"/>
  </w:num>
  <w:num w:numId="43" w16cid:durableId="773398129">
    <w:abstractNumId w:val="28"/>
  </w:num>
  <w:num w:numId="44" w16cid:durableId="1250386727">
    <w:abstractNumId w:val="32"/>
  </w:num>
  <w:num w:numId="45" w16cid:durableId="928469514">
    <w:abstractNumId w:val="21"/>
  </w:num>
  <w:num w:numId="46" w16cid:durableId="146745753">
    <w:abstractNumId w:val="14"/>
  </w:num>
  <w:num w:numId="47" w16cid:durableId="776562399">
    <w:abstractNumId w:val="44"/>
  </w:num>
  <w:num w:numId="48" w16cid:durableId="1160929536">
    <w:abstractNumId w:val="8"/>
  </w:num>
  <w:num w:numId="49" w16cid:durableId="2059280322">
    <w:abstractNumId w:val="27"/>
  </w:num>
  <w:num w:numId="50" w16cid:durableId="2054571838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E10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79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EE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DEE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1F38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A6D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AD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AC1EB"/>
  <w15:docId w15:val="{1FE8EB3D-8E48-4F30-8B83-DE4A2C5B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C375-9DC2-4B46-9B68-35244E74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2022-05-17T08:44:00Z</dcterms:created>
  <dcterms:modified xsi:type="dcterms:W3CDTF">2022-05-17T08:44:00Z</dcterms:modified>
</cp:coreProperties>
</file>