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B77E4B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348C8CE" w:rsidR="005558F8" w:rsidRPr="00B77E4B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B77E4B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1162F32" w:rsidR="005558F8" w:rsidRPr="00B77E4B" w:rsidRDefault="005558F8" w:rsidP="00D0361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77E4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B77E4B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D40D241" w:rsidR="00E05948" w:rsidRPr="00B77E4B" w:rsidRDefault="00F0528E" w:rsidP="00B51943">
            <w:pPr>
              <w:jc w:val="center"/>
              <w:rPr>
                <w:b/>
                <w:sz w:val="26"/>
                <w:szCs w:val="26"/>
              </w:rPr>
            </w:pPr>
            <w:r w:rsidRPr="003D1605">
              <w:rPr>
                <w:b/>
                <w:sz w:val="26"/>
                <w:szCs w:val="26"/>
              </w:rPr>
              <w:t>Изучение оркестровых партий</w:t>
            </w:r>
          </w:p>
        </w:tc>
      </w:tr>
      <w:tr w:rsidR="00FD63B7" w:rsidRPr="00B77E4B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9174528" w:rsidR="00FD63B7" w:rsidRPr="00B77E4B" w:rsidRDefault="00FD63B7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B77E4B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B77E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E78E7A" w:rsidR="00FD63B7" w:rsidRPr="00B77E4B" w:rsidRDefault="00CD1502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FD63B7" w:rsidRPr="00B77E4B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0B70F6B" w:rsidR="00FD63B7" w:rsidRPr="00B77E4B" w:rsidRDefault="00062631" w:rsidP="00A55E8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DEA8459" w:rsidR="00FD63B7" w:rsidRPr="00B77E4B" w:rsidRDefault="00CD1502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53.03.02</w:t>
            </w:r>
          </w:p>
        </w:tc>
        <w:tc>
          <w:tcPr>
            <w:tcW w:w="5209" w:type="dxa"/>
            <w:shd w:val="clear" w:color="auto" w:fill="auto"/>
          </w:tcPr>
          <w:p w14:paraId="590A5011" w14:textId="6A2B8608" w:rsidR="00FD63B7" w:rsidRPr="00B77E4B" w:rsidRDefault="00CD1502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Музыкально-инструментальное и</w:t>
            </w:r>
            <w:r w:rsidRPr="00E50743">
              <w:rPr>
                <w:sz w:val="26"/>
                <w:szCs w:val="26"/>
              </w:rPr>
              <w:t>скус</w:t>
            </w:r>
            <w:r>
              <w:rPr>
                <w:sz w:val="26"/>
                <w:szCs w:val="26"/>
              </w:rPr>
              <w:t>ство</w:t>
            </w:r>
          </w:p>
        </w:tc>
      </w:tr>
      <w:tr w:rsidR="00FD63B7" w:rsidRPr="00B77E4B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0C3460C" w:rsidR="00FD63B7" w:rsidRPr="00B77E4B" w:rsidRDefault="00062631" w:rsidP="00A55E81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Профиль</w:t>
            </w:r>
            <w:r w:rsidR="00FD63B7" w:rsidRPr="00B77E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4164BE0" w:rsidR="00FD63B7" w:rsidRPr="00B77E4B" w:rsidRDefault="00CD1502" w:rsidP="00B51943">
            <w:pPr>
              <w:rPr>
                <w:sz w:val="24"/>
                <w:szCs w:val="24"/>
              </w:rPr>
            </w:pPr>
            <w:r w:rsidRPr="00E317C2">
              <w:rPr>
                <w:sz w:val="26"/>
                <w:szCs w:val="26"/>
              </w:rPr>
              <w:t>Баян, аккордеон и струнные щи</w:t>
            </w:r>
            <w:r w:rsidR="0083228D">
              <w:rPr>
                <w:sz w:val="26"/>
                <w:szCs w:val="26"/>
              </w:rPr>
              <w:t>пковые инструменты (инструмент –</w:t>
            </w:r>
            <w:r w:rsidRPr="00E317C2">
              <w:rPr>
                <w:sz w:val="26"/>
                <w:szCs w:val="26"/>
              </w:rPr>
              <w:t xml:space="preserve"> классическая гитара)</w:t>
            </w:r>
          </w:p>
        </w:tc>
      </w:tr>
      <w:tr w:rsidR="00FD63B7" w:rsidRPr="00B77E4B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3EA6F1FC" w:rsidR="00FD63B7" w:rsidRPr="00B77E4B" w:rsidRDefault="00FD63B7" w:rsidP="00A55E81">
            <w:pPr>
              <w:rPr>
                <w:sz w:val="24"/>
                <w:szCs w:val="24"/>
              </w:rPr>
            </w:pPr>
            <w:r w:rsidRPr="00B77E4B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1673C28" w:rsidR="00FD63B7" w:rsidRPr="00B77E4B" w:rsidRDefault="00CD1502" w:rsidP="006470F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FD63B7" w:rsidRPr="00B77E4B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8F0AB96" w:rsidR="00FD63B7" w:rsidRPr="00B77E4B" w:rsidRDefault="00FD63B7" w:rsidP="008E0752">
            <w:pPr>
              <w:rPr>
                <w:sz w:val="24"/>
                <w:szCs w:val="24"/>
              </w:rPr>
            </w:pPr>
            <w:r w:rsidRPr="00B77E4B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23120DC" w:rsidR="00FD63B7" w:rsidRPr="00B77E4B" w:rsidRDefault="00FD63B7" w:rsidP="008E0752">
            <w:pPr>
              <w:rPr>
                <w:sz w:val="24"/>
                <w:szCs w:val="24"/>
              </w:rPr>
            </w:pPr>
            <w:r w:rsidRPr="00B77E4B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B77E4B" w:rsidRDefault="00B51943" w:rsidP="00D0361A">
      <w:pPr>
        <w:pStyle w:val="af0"/>
        <w:ind w:left="2880"/>
        <w:jc w:val="both"/>
        <w:rPr>
          <w:sz w:val="24"/>
          <w:szCs w:val="24"/>
        </w:rPr>
      </w:pPr>
    </w:p>
    <w:p w14:paraId="0875A309" w14:textId="77777777" w:rsidR="00F0528E" w:rsidRPr="00E50743" w:rsidRDefault="00F0528E" w:rsidP="00F0528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0743">
        <w:rPr>
          <w:sz w:val="24"/>
          <w:szCs w:val="24"/>
        </w:rPr>
        <w:t>Учебная дисциплина «</w:t>
      </w:r>
      <w:r w:rsidRPr="003D1605">
        <w:rPr>
          <w:sz w:val="24"/>
          <w:szCs w:val="24"/>
        </w:rPr>
        <w:t>Изучение оркестровых партий</w:t>
      </w:r>
      <w:r w:rsidRPr="00E50743">
        <w:rPr>
          <w:sz w:val="24"/>
          <w:szCs w:val="24"/>
        </w:rPr>
        <w:t>» изучается в</w:t>
      </w:r>
      <w:r>
        <w:rPr>
          <w:sz w:val="24"/>
          <w:szCs w:val="24"/>
        </w:rPr>
        <w:t>о втором и</w:t>
      </w:r>
      <w:r w:rsidRPr="00E507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третьем </w:t>
      </w:r>
      <w:r w:rsidRPr="00E50743">
        <w:rPr>
          <w:sz w:val="24"/>
          <w:szCs w:val="24"/>
        </w:rPr>
        <w:t>семестрах.</w:t>
      </w:r>
    </w:p>
    <w:p w14:paraId="23FC5714" w14:textId="77777777" w:rsidR="00F0528E" w:rsidRPr="00E50743" w:rsidRDefault="00F0528E" w:rsidP="00F0528E">
      <w:pPr>
        <w:pStyle w:val="2"/>
      </w:pPr>
      <w:r w:rsidRPr="00E50743">
        <w:t>Форма промежуточной аттестации:</w:t>
      </w:r>
    </w:p>
    <w:p w14:paraId="22A566B2" w14:textId="77777777" w:rsidR="00F0528E" w:rsidRDefault="00F0528E" w:rsidP="00F0528E">
      <w:r>
        <w:t>Второй семестр</w:t>
      </w:r>
      <w:r w:rsidRPr="00E50743">
        <w:t xml:space="preserve"> –</w:t>
      </w:r>
      <w:r>
        <w:t xml:space="preserve"> зачет с оценкой</w:t>
      </w:r>
    </w:p>
    <w:p w14:paraId="3E6178A1" w14:textId="77777777" w:rsidR="00F0528E" w:rsidRDefault="00F0528E" w:rsidP="00F0528E">
      <w:r>
        <w:t>Третий семестр – экзамен</w:t>
      </w:r>
    </w:p>
    <w:p w14:paraId="69087D53" w14:textId="18B2CD27" w:rsidR="00F3473E" w:rsidRPr="00E50743" w:rsidRDefault="00F3473E" w:rsidP="00F3473E">
      <w:r>
        <w:t>Курсовая работа не предусмотрена</w:t>
      </w:r>
    </w:p>
    <w:p w14:paraId="68596BDD" w14:textId="77777777" w:rsidR="00F3473E" w:rsidRPr="00E50743" w:rsidRDefault="00F3473E" w:rsidP="00F3473E">
      <w:pPr>
        <w:pStyle w:val="2"/>
      </w:pPr>
      <w:r w:rsidRPr="00E50743">
        <w:t>Место учебной дисциплины  в структуре ОПОП</w:t>
      </w:r>
    </w:p>
    <w:p w14:paraId="4800935E" w14:textId="77777777" w:rsidR="00F0528E" w:rsidRPr="00E50743" w:rsidRDefault="00F0528E" w:rsidP="00F0528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0743">
        <w:rPr>
          <w:sz w:val="24"/>
          <w:szCs w:val="24"/>
        </w:rPr>
        <w:t>Учебная дисциплина «</w:t>
      </w:r>
      <w:r w:rsidRPr="003D1605">
        <w:rPr>
          <w:sz w:val="24"/>
          <w:szCs w:val="24"/>
        </w:rPr>
        <w:t>Изучение оркестровых партий</w:t>
      </w:r>
      <w:r w:rsidRPr="00E50743">
        <w:rPr>
          <w:sz w:val="24"/>
          <w:szCs w:val="24"/>
        </w:rPr>
        <w:t xml:space="preserve">» относится к </w:t>
      </w:r>
      <w:r>
        <w:rPr>
          <w:sz w:val="24"/>
          <w:szCs w:val="24"/>
        </w:rPr>
        <w:t>формируемой</w:t>
      </w:r>
      <w:r w:rsidRPr="00E50743">
        <w:rPr>
          <w:sz w:val="24"/>
          <w:szCs w:val="24"/>
        </w:rPr>
        <w:t xml:space="preserve"> части программы.</w:t>
      </w:r>
    </w:p>
    <w:p w14:paraId="59226346" w14:textId="77777777" w:rsidR="00F0528E" w:rsidRPr="00E50743" w:rsidRDefault="00F0528E" w:rsidP="00F0528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0743">
        <w:rPr>
          <w:sz w:val="24"/>
          <w:szCs w:val="24"/>
        </w:rPr>
        <w:t xml:space="preserve">Изучение дисциплины опирается на результаты освоения образовательной программы предыдущего уровня. Основой для освоения дисциплины являются результаты </w:t>
      </w:r>
      <w:proofErr w:type="gramStart"/>
      <w:r w:rsidRPr="00E50743">
        <w:rPr>
          <w:sz w:val="24"/>
          <w:szCs w:val="24"/>
        </w:rPr>
        <w:t>обучения по</w:t>
      </w:r>
      <w:proofErr w:type="gramEnd"/>
      <w:r w:rsidRPr="00E50743">
        <w:rPr>
          <w:sz w:val="24"/>
          <w:szCs w:val="24"/>
        </w:rPr>
        <w:t xml:space="preserve"> предшествующим дисциплинам:</w:t>
      </w:r>
    </w:p>
    <w:p w14:paraId="17476460" w14:textId="77777777" w:rsidR="00F0528E" w:rsidRPr="00E50743" w:rsidRDefault="00F0528E" w:rsidP="00F0528E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Оркестровый класс</w:t>
      </w:r>
      <w:r w:rsidRPr="00E50743">
        <w:rPr>
          <w:sz w:val="24"/>
          <w:szCs w:val="24"/>
        </w:rPr>
        <w:t>;</w:t>
      </w:r>
    </w:p>
    <w:p w14:paraId="28E27897" w14:textId="77777777" w:rsidR="00F0528E" w:rsidRPr="00E50743" w:rsidRDefault="00F0528E" w:rsidP="00F0528E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Специальность</w:t>
      </w:r>
      <w:r w:rsidRPr="00E50743">
        <w:rPr>
          <w:sz w:val="24"/>
          <w:szCs w:val="24"/>
        </w:rPr>
        <w:t>.</w:t>
      </w:r>
    </w:p>
    <w:p w14:paraId="1338F7CC" w14:textId="77777777" w:rsidR="00F0528E" w:rsidRPr="00E50743" w:rsidRDefault="00F0528E" w:rsidP="00F0528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0743">
        <w:rPr>
          <w:sz w:val="24"/>
          <w:szCs w:val="24"/>
        </w:rPr>
        <w:t xml:space="preserve">Результаты </w:t>
      </w:r>
      <w:proofErr w:type="gramStart"/>
      <w:r w:rsidRPr="00E50743">
        <w:rPr>
          <w:sz w:val="24"/>
          <w:szCs w:val="24"/>
        </w:rPr>
        <w:t>обучения по</w:t>
      </w:r>
      <w:proofErr w:type="gramEnd"/>
      <w:r w:rsidRPr="00E50743">
        <w:rPr>
          <w:sz w:val="24"/>
          <w:szCs w:val="24"/>
        </w:rPr>
        <w:t xml:space="preserve"> учебной дисциплине используются при изучении следующих дисциплин и прохождения практик:</w:t>
      </w:r>
    </w:p>
    <w:p w14:paraId="0B8716C4" w14:textId="77777777" w:rsidR="00F0528E" w:rsidRPr="00E50743" w:rsidRDefault="00F0528E" w:rsidP="00F0528E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Ансамбль</w:t>
      </w:r>
      <w:r w:rsidRPr="00E50743">
        <w:rPr>
          <w:sz w:val="24"/>
          <w:szCs w:val="24"/>
        </w:rPr>
        <w:t>;</w:t>
      </w:r>
    </w:p>
    <w:p w14:paraId="588125E2" w14:textId="77777777" w:rsidR="00F0528E" w:rsidRPr="00E50743" w:rsidRDefault="00F0528E" w:rsidP="00F0528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50743">
        <w:rPr>
          <w:sz w:val="24"/>
          <w:szCs w:val="24"/>
        </w:rPr>
        <w:t>Оркестровый класс;</w:t>
      </w:r>
    </w:p>
    <w:p w14:paraId="6D973048" w14:textId="77777777" w:rsidR="00F0528E" w:rsidRPr="00E50743" w:rsidRDefault="00F0528E" w:rsidP="00F0528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50743">
        <w:rPr>
          <w:sz w:val="24"/>
          <w:szCs w:val="24"/>
        </w:rPr>
        <w:t>Инструментальный ансамбль.</w:t>
      </w:r>
    </w:p>
    <w:p w14:paraId="5C242A8C" w14:textId="77777777" w:rsidR="00F0528E" w:rsidRPr="00E50743" w:rsidRDefault="00F0528E" w:rsidP="00F0528E">
      <w:pPr>
        <w:pStyle w:val="af0"/>
        <w:numPr>
          <w:ilvl w:val="3"/>
          <w:numId w:val="6"/>
        </w:numPr>
        <w:jc w:val="both"/>
      </w:pPr>
      <w:r w:rsidRPr="00E50743">
        <w:rPr>
          <w:sz w:val="24"/>
          <w:szCs w:val="24"/>
        </w:rPr>
        <w:t>Результаты освоения учебной дисциплины в дальнейшем будут использованы при прохождении практики и выполнении выпускной квалификационной работы.</w:t>
      </w:r>
    </w:p>
    <w:p w14:paraId="54BF9504" w14:textId="77777777" w:rsidR="00267DAF" w:rsidRPr="00B77E4B" w:rsidRDefault="00267DAF" w:rsidP="00B1048F">
      <w:pPr>
        <w:pStyle w:val="2"/>
        <w:numPr>
          <w:ilvl w:val="0"/>
          <w:numId w:val="0"/>
        </w:numPr>
        <w:ind w:left="709"/>
      </w:pPr>
    </w:p>
    <w:p w14:paraId="133F9B94" w14:textId="68863C6E" w:rsidR="00495850" w:rsidRPr="00B77E4B" w:rsidRDefault="008F0117" w:rsidP="00B1048F">
      <w:pPr>
        <w:pStyle w:val="2"/>
        <w:numPr>
          <w:ilvl w:val="0"/>
          <w:numId w:val="0"/>
        </w:numPr>
        <w:ind w:left="709"/>
      </w:pPr>
      <w:r w:rsidRPr="00B77E4B">
        <w:t>Формируемые компетенции и и</w:t>
      </w:r>
      <w:r w:rsidR="00BB07B6" w:rsidRPr="00B77E4B">
        <w:t>ндикаторы достижения</w:t>
      </w:r>
      <w:r w:rsidRPr="00B77E4B">
        <w:t xml:space="preserve"> компетенци</w:t>
      </w:r>
      <w:r w:rsidR="001B7811" w:rsidRPr="00B77E4B">
        <w:t>й</w:t>
      </w:r>
      <w:r w:rsidRPr="00B77E4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260"/>
        <w:gridCol w:w="4540"/>
      </w:tblGrid>
      <w:tr w:rsidR="00F0528E" w:rsidRPr="00E50743" w14:paraId="5D225684" w14:textId="77777777" w:rsidTr="00126A55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46796B" w14:textId="77777777" w:rsidR="00F0528E" w:rsidRPr="00E50743" w:rsidRDefault="00F0528E" w:rsidP="00126A5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5074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7ACCCFF" w14:textId="77777777" w:rsidR="00F0528E" w:rsidRPr="00E50743" w:rsidRDefault="00F0528E" w:rsidP="00126A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0743">
              <w:rPr>
                <w:b/>
              </w:rPr>
              <w:t>Код и наименование индикатора</w:t>
            </w:r>
          </w:p>
          <w:p w14:paraId="4B412548" w14:textId="77777777" w:rsidR="00F0528E" w:rsidRPr="00E50743" w:rsidRDefault="00F0528E" w:rsidP="00126A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0743">
              <w:rPr>
                <w:b/>
              </w:rPr>
              <w:t>достижения компетенции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402269" w14:textId="77777777" w:rsidR="00F0528E" w:rsidRPr="00E50743" w:rsidRDefault="00F0528E" w:rsidP="00126A5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5074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074D529" w14:textId="77777777" w:rsidR="00F0528E" w:rsidRPr="00E50743" w:rsidRDefault="00F0528E" w:rsidP="00126A5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5074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F0528E" w:rsidRPr="00E50743" w14:paraId="5D2F9EA6" w14:textId="77777777" w:rsidTr="00126A55">
        <w:trPr>
          <w:trHeight w:val="327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DF0E1" w14:textId="77777777" w:rsidR="00F0528E" w:rsidRDefault="00F0528E" w:rsidP="00126A55">
            <w:pPr>
              <w:pStyle w:val="pboth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ПК-5 –</w:t>
            </w:r>
          </w:p>
          <w:p w14:paraId="73EEA2EE" w14:textId="77777777" w:rsidR="00F0528E" w:rsidRPr="00E50743" w:rsidRDefault="00F0528E" w:rsidP="00126A55">
            <w:pPr>
              <w:pStyle w:val="pboth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D1605">
              <w:rPr>
                <w:sz w:val="22"/>
                <w:szCs w:val="22"/>
              </w:rPr>
              <w:t>Способен осуществлять подбор концертного и педагогического репертуара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D7155" w14:textId="77777777" w:rsidR="00F0528E" w:rsidRDefault="00F0528E" w:rsidP="00126A55">
            <w:pPr>
              <w:pStyle w:val="af0"/>
              <w:ind w:left="0"/>
              <w:jc w:val="center"/>
            </w:pPr>
            <w:r>
              <w:t>ИД-ПК-5.1.</w:t>
            </w:r>
          </w:p>
          <w:p w14:paraId="4421A0DF" w14:textId="77777777" w:rsidR="00F0528E" w:rsidRDefault="00F0528E" w:rsidP="00126A55">
            <w:pPr>
              <w:pStyle w:val="af0"/>
              <w:ind w:left="0"/>
              <w:jc w:val="center"/>
            </w:pPr>
            <w:r w:rsidRPr="003D1605">
              <w:t>Подбор и составление исполнительского репертуара для осуществления концертной деятельности</w:t>
            </w:r>
          </w:p>
          <w:p w14:paraId="5925606E" w14:textId="77777777" w:rsidR="00F0528E" w:rsidRDefault="00F0528E" w:rsidP="00126A55">
            <w:pPr>
              <w:pStyle w:val="af0"/>
              <w:ind w:left="0"/>
              <w:jc w:val="center"/>
            </w:pPr>
          </w:p>
          <w:p w14:paraId="09F13880" w14:textId="77777777" w:rsidR="00F0528E" w:rsidRPr="00E50743" w:rsidRDefault="00F0528E" w:rsidP="00126A55">
            <w:pPr>
              <w:pStyle w:val="af0"/>
              <w:ind w:left="0"/>
              <w:jc w:val="center"/>
            </w:pPr>
            <w:r>
              <w:t>ИД-ПК-5.2.</w:t>
            </w:r>
          </w:p>
          <w:p w14:paraId="0611467E" w14:textId="77777777" w:rsidR="00F0528E" w:rsidRPr="00E50743" w:rsidRDefault="00F0528E" w:rsidP="00126A55">
            <w:pPr>
              <w:pStyle w:val="af0"/>
              <w:ind w:left="0"/>
              <w:jc w:val="center"/>
            </w:pPr>
            <w:r w:rsidRPr="003D1605">
              <w:t>Реализация художественных задач путем формирования концертного и педагогического репертуара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A07E5" w14:textId="77777777" w:rsidR="00F0528E" w:rsidRPr="00C430DA" w:rsidRDefault="00F0528E" w:rsidP="00F0528E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>
              <w:t>Осуществляет исполнительскую деятельность и репетиционную работу в условиях концертной организации, в оркестровых и ансамблевых коллективах</w:t>
            </w:r>
            <w:r w:rsidRPr="00C430DA">
              <w:rPr>
                <w:shd w:val="clear" w:color="auto" w:fill="FFFFFF"/>
              </w:rPr>
              <w:t>;</w:t>
            </w:r>
          </w:p>
          <w:p w14:paraId="649DB7E7" w14:textId="77777777" w:rsidR="00F0528E" w:rsidRPr="00C430DA" w:rsidRDefault="00F0528E" w:rsidP="00F0528E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30DA">
              <w:t>Рассматривает музыкальное произведение в динамике исторического, художественного и социально-культурного процесса;</w:t>
            </w:r>
          </w:p>
          <w:p w14:paraId="11A4FF59" w14:textId="77777777" w:rsidR="00F0528E" w:rsidRPr="008750BA" w:rsidRDefault="00F0528E" w:rsidP="00F0528E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30DA">
              <w:rPr>
                <w:rFonts w:eastAsiaTheme="minorHAnsi"/>
                <w:lang w:eastAsia="en-US"/>
              </w:rPr>
              <w:t xml:space="preserve">Применяет знания о репертуаре, владеет </w:t>
            </w:r>
            <w:r w:rsidRPr="00C430DA">
              <w:t xml:space="preserve">практическими навыками исполнения музыкального произведения, способностью </w:t>
            </w:r>
            <w:r w:rsidRPr="00C430DA">
              <w:rPr>
                <w:rFonts w:eastAsia="HiddenHorzOCR"/>
              </w:rPr>
              <w:t>грамотно прочитывать нотный текст в соответствии со стилем композитора, постигать ключевую идею музыкального произведения;</w:t>
            </w:r>
            <w:r w:rsidRPr="00C430DA">
              <w:t xml:space="preserve"> </w:t>
            </w:r>
          </w:p>
          <w:p w14:paraId="01E4B86D" w14:textId="77777777" w:rsidR="00F0528E" w:rsidRPr="00C430DA" w:rsidRDefault="00F0528E" w:rsidP="00F0528E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>
              <w:t xml:space="preserve">Применяет в исполнительской деятельности технические средства звукозаписи, </w:t>
            </w:r>
            <w:proofErr w:type="gramStart"/>
            <w:r>
              <w:t>способен</w:t>
            </w:r>
            <w:proofErr w:type="gramEnd"/>
            <w:r>
              <w:t xml:space="preserve"> вести репетиционную работу и запись в условиях студии</w:t>
            </w:r>
          </w:p>
          <w:p w14:paraId="3E83DED3" w14:textId="77777777" w:rsidR="00F0528E" w:rsidRPr="003D1605" w:rsidRDefault="00F0528E" w:rsidP="00F0528E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30DA">
              <w:t>способен грамотно прочитывать нотный текст в соответствии со стилем композитора, постигать ключевую идею музыкального произведения</w:t>
            </w:r>
          </w:p>
          <w:p w14:paraId="64082B74" w14:textId="77777777" w:rsidR="00F0528E" w:rsidRPr="00E50743" w:rsidRDefault="00F0528E" w:rsidP="00F0528E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>
              <w:t xml:space="preserve">Применяет знания о репертуаре в педагогической практике; </w:t>
            </w:r>
          </w:p>
          <w:p w14:paraId="2877FA14" w14:textId="77777777" w:rsidR="00F0528E" w:rsidRPr="00E50743" w:rsidRDefault="00F0528E" w:rsidP="00126A55">
            <w:r w:rsidRPr="00E50743">
              <w:t>- Демонстрирует знание композиторских стилей</w:t>
            </w:r>
            <w:r>
              <w:t>, в том числе и старинной музыки,</w:t>
            </w:r>
            <w:r w:rsidRPr="00E50743">
              <w:t xml:space="preserve"> и умение применять полученные знания в процессе создания исполнительской интерпретации;</w:t>
            </w:r>
          </w:p>
          <w:p w14:paraId="1DC18B30" w14:textId="77777777" w:rsidR="00F0528E" w:rsidRPr="00E50743" w:rsidRDefault="00F0528E" w:rsidP="00126A55">
            <w:r w:rsidRPr="00E50743">
              <w:t xml:space="preserve">- </w:t>
            </w:r>
            <w:proofErr w:type="gramStart"/>
            <w:r w:rsidRPr="00E50743">
              <w:t>Способен</w:t>
            </w:r>
            <w:proofErr w:type="gramEnd"/>
            <w:r w:rsidRPr="00E50743">
              <w:t xml:space="preserve"> слышать фактуру музыкального произведения при зрительном восприятии нотного текста и воплощать услышанное в реальном звучании;</w:t>
            </w:r>
          </w:p>
          <w:p w14:paraId="25057393" w14:textId="77777777" w:rsidR="00F0528E" w:rsidRPr="00C430DA" w:rsidRDefault="00F0528E" w:rsidP="00F0528E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i/>
                <w:lang w:eastAsia="en-US"/>
              </w:rPr>
            </w:pPr>
            <w:r w:rsidRPr="00E50743">
              <w:rPr>
                <w:bCs/>
              </w:rPr>
              <w:t>Понимает принципы работы над музыкальным произведением и задачи репетиционного процесса</w:t>
            </w:r>
            <w:r>
              <w:rPr>
                <w:bCs/>
              </w:rPr>
              <w:t>.</w:t>
            </w:r>
          </w:p>
        </w:tc>
      </w:tr>
    </w:tbl>
    <w:p w14:paraId="65B70982" w14:textId="77777777" w:rsidR="00267DAF" w:rsidRPr="00B77E4B" w:rsidRDefault="00267DAF" w:rsidP="00711DDC">
      <w:pPr>
        <w:pStyle w:val="2"/>
        <w:numPr>
          <w:ilvl w:val="0"/>
          <w:numId w:val="0"/>
        </w:numPr>
        <w:rPr>
          <w:szCs w:val="26"/>
        </w:rPr>
      </w:pPr>
      <w:bookmarkStart w:id="6" w:name="_GoBack"/>
      <w:bookmarkEnd w:id="6"/>
    </w:p>
    <w:p w14:paraId="2C7F23D3" w14:textId="28F2563E" w:rsidR="007B65C7" w:rsidRPr="00B77E4B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B77E4B">
        <w:rPr>
          <w:szCs w:val="26"/>
        </w:rPr>
        <w:t>Общая трудоёмко</w:t>
      </w:r>
      <w:r w:rsidR="00C114A1" w:rsidRPr="00B77E4B">
        <w:rPr>
          <w:szCs w:val="26"/>
        </w:rPr>
        <w:t xml:space="preserve">сть учебной дисциплины </w:t>
      </w:r>
      <w:r w:rsidRPr="00B77E4B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B77E4B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B77E4B" w:rsidRDefault="007B65C7" w:rsidP="00037666">
            <w:r w:rsidRPr="00B77E4B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D486E53" w:rsidR="007B65C7" w:rsidRPr="00B77E4B" w:rsidRDefault="00F0528E" w:rsidP="00037666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B77E4B" w:rsidRDefault="007B65C7" w:rsidP="00037666">
            <w:pPr>
              <w:jc w:val="center"/>
            </w:pPr>
            <w:proofErr w:type="spellStart"/>
            <w:r w:rsidRPr="00B77E4B">
              <w:rPr>
                <w:b/>
                <w:sz w:val="24"/>
                <w:szCs w:val="24"/>
              </w:rPr>
              <w:t>з.е</w:t>
            </w:r>
            <w:proofErr w:type="spellEnd"/>
            <w:r w:rsidRPr="00B77E4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C66CF4A" w:rsidR="007B65C7" w:rsidRPr="00B77E4B" w:rsidRDefault="00F0528E" w:rsidP="00037666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B77E4B" w:rsidRDefault="007B65C7" w:rsidP="00037666">
            <w:r w:rsidRPr="00B77E4B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B77E4B" w:rsidRDefault="007B65C7" w:rsidP="007B65C7">
      <w:pPr>
        <w:rPr>
          <w:b/>
        </w:rPr>
      </w:pPr>
    </w:p>
    <w:sectPr w:rsidR="007B65C7" w:rsidRPr="00B77E4B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A35B4" w14:textId="77777777" w:rsidR="000A4402" w:rsidRDefault="000A4402" w:rsidP="005E3840">
      <w:r>
        <w:separator/>
      </w:r>
    </w:p>
  </w:endnote>
  <w:endnote w:type="continuationSeparator" w:id="0">
    <w:p w14:paraId="0EE68CAA" w14:textId="77777777" w:rsidR="000A4402" w:rsidRDefault="000A440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DA656" w14:textId="77777777" w:rsidR="000A4402" w:rsidRDefault="000A4402" w:rsidP="005E3840">
      <w:r>
        <w:separator/>
      </w:r>
    </w:p>
  </w:footnote>
  <w:footnote w:type="continuationSeparator" w:id="0">
    <w:p w14:paraId="438C0E19" w14:textId="77777777" w:rsidR="000A4402" w:rsidRDefault="000A440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28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5F8B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63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4402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BF5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04EA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07CD7"/>
    <w:rsid w:val="0021001E"/>
    <w:rsid w:val="002115F5"/>
    <w:rsid w:val="00211944"/>
    <w:rsid w:val="0021251B"/>
    <w:rsid w:val="00212C8A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67DAF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16EA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05C2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66A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2BD9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0D44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246B"/>
    <w:rsid w:val="007E6C1E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28D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92B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A7A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597E"/>
    <w:rsid w:val="00A30442"/>
    <w:rsid w:val="00A30D4B"/>
    <w:rsid w:val="00A31010"/>
    <w:rsid w:val="00A31198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77E4B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B7EBD"/>
    <w:rsid w:val="00BC03E9"/>
    <w:rsid w:val="00BC21B1"/>
    <w:rsid w:val="00BC2BA8"/>
    <w:rsid w:val="00BC2E89"/>
    <w:rsid w:val="00BC564D"/>
    <w:rsid w:val="00BC7160"/>
    <w:rsid w:val="00BD235F"/>
    <w:rsid w:val="00BD246B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14A1"/>
    <w:rsid w:val="00C11C03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302D"/>
    <w:rsid w:val="00CB4BC3"/>
    <w:rsid w:val="00CB5168"/>
    <w:rsid w:val="00CB6782"/>
    <w:rsid w:val="00CB6A20"/>
    <w:rsid w:val="00CC159B"/>
    <w:rsid w:val="00CC2512"/>
    <w:rsid w:val="00CC2C99"/>
    <w:rsid w:val="00CC32F0"/>
    <w:rsid w:val="00CC414A"/>
    <w:rsid w:val="00CC4C2F"/>
    <w:rsid w:val="00CC63C4"/>
    <w:rsid w:val="00CD1502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537C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361A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52A2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A5E4F"/>
    <w:rsid w:val="00EB21AD"/>
    <w:rsid w:val="00EB2E72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494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6E41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528E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473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A6"/>
    <w:rsid w:val="00F479AB"/>
    <w:rsid w:val="00F47D5C"/>
    <w:rsid w:val="00F47EB2"/>
    <w:rsid w:val="00F505AB"/>
    <w:rsid w:val="00F520FB"/>
    <w:rsid w:val="00F5388C"/>
    <w:rsid w:val="00F53EFE"/>
    <w:rsid w:val="00F5486D"/>
    <w:rsid w:val="00F5537C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694C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3B7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102D-9515-4C40-A5A3-356A2743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2641</Characters>
  <Application>Microsoft Office Word</Application>
  <DocSecurity>0</DocSecurity>
  <Lines>46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Юля</cp:lastModifiedBy>
  <cp:revision>3</cp:revision>
  <cp:lastPrinted>2022-02-26T08:10:00Z</cp:lastPrinted>
  <dcterms:created xsi:type="dcterms:W3CDTF">2022-04-17T13:02:00Z</dcterms:created>
  <dcterms:modified xsi:type="dcterms:W3CDTF">2022-04-17T13:03:00Z</dcterms:modified>
</cp:coreProperties>
</file>