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AB4A20" w:rsidRDefault="005558F8" w:rsidP="00AB4A20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AB4A20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7A0B38" w:rsidP="007A0B3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Философия</w:t>
            </w:r>
          </w:p>
        </w:tc>
      </w:tr>
      <w:tr w:rsidR="00AB4A20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4A20" w:rsidRPr="00AB4A20" w:rsidRDefault="00AB4A20" w:rsidP="00114450">
            <w:pPr>
              <w:rPr>
                <w:sz w:val="24"/>
                <w:szCs w:val="24"/>
              </w:rPr>
            </w:pPr>
            <w:r w:rsidRPr="00AB4A20">
              <w:rPr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4A20" w:rsidRPr="00AB4A20" w:rsidRDefault="007A0B38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бакалавриат</w:t>
            </w:r>
          </w:p>
        </w:tc>
      </w:tr>
      <w:tr w:rsidR="00AB4A20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AB4A20" w:rsidRPr="00AB4A20" w:rsidRDefault="00D766FF" w:rsidP="00D766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AB4A20" w:rsidRPr="00AB4A20" w:rsidRDefault="00AB4A20" w:rsidP="007A0B38">
            <w:pPr>
              <w:rPr>
                <w:sz w:val="24"/>
                <w:szCs w:val="24"/>
              </w:rPr>
            </w:pPr>
            <w:r w:rsidRPr="00AB4A20">
              <w:rPr>
                <w:sz w:val="24"/>
                <w:szCs w:val="24"/>
              </w:rPr>
              <w:t>53.0</w:t>
            </w:r>
            <w:r w:rsidR="007A0B38">
              <w:rPr>
                <w:sz w:val="24"/>
                <w:szCs w:val="24"/>
              </w:rPr>
              <w:t>3</w:t>
            </w:r>
            <w:r w:rsidRPr="00AB4A20">
              <w:rPr>
                <w:sz w:val="24"/>
                <w:szCs w:val="24"/>
              </w:rPr>
              <w:t>.0</w:t>
            </w:r>
            <w:r w:rsidR="007A0B38">
              <w:rPr>
                <w:sz w:val="24"/>
                <w:szCs w:val="24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:rsidR="00AB4A20" w:rsidRPr="00AB4A20" w:rsidRDefault="00AB4A20" w:rsidP="00B51943">
            <w:pPr>
              <w:rPr>
                <w:sz w:val="24"/>
                <w:szCs w:val="24"/>
              </w:rPr>
            </w:pPr>
            <w:r w:rsidRPr="00AB4A20">
              <w:rPr>
                <w:sz w:val="24"/>
                <w:szCs w:val="24"/>
              </w:rPr>
              <w:t>Музыкально-инструментальное искусство</w:t>
            </w:r>
          </w:p>
        </w:tc>
      </w:tr>
      <w:tr w:rsidR="00AB4A20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AB4A20" w:rsidRPr="00AB4A20" w:rsidRDefault="00D766FF" w:rsidP="00D766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AB4A20" w:rsidRPr="00AB4A20">
              <w:rPr>
                <w:sz w:val="24"/>
                <w:szCs w:val="24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AB4A20" w:rsidRPr="00AB4A20" w:rsidRDefault="0012265B" w:rsidP="00B51943">
            <w:pPr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Оркестровые струнные инструменты</w:t>
            </w:r>
          </w:p>
        </w:tc>
      </w:tr>
      <w:tr w:rsidR="00AB4A20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AB4A20" w:rsidRPr="00AB4A20" w:rsidRDefault="00AB4A20" w:rsidP="00A55E81">
            <w:pPr>
              <w:rPr>
                <w:sz w:val="24"/>
                <w:szCs w:val="24"/>
              </w:rPr>
            </w:pPr>
            <w:r w:rsidRPr="00AB4A20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AB4A20" w:rsidRPr="00AB4A20" w:rsidRDefault="007A0B38" w:rsidP="006470FB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B4A20" w:rsidRPr="00AB4A20">
              <w:rPr>
                <w:sz w:val="24"/>
                <w:szCs w:val="24"/>
              </w:rPr>
              <w:t xml:space="preserve"> года</w:t>
            </w:r>
          </w:p>
        </w:tc>
      </w:tr>
      <w:tr w:rsidR="00AB4A20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AB4A20" w:rsidRPr="00AB4A20" w:rsidRDefault="0012265B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</w:t>
            </w:r>
            <w:r w:rsidR="00AB4A20" w:rsidRPr="00AB4A20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AB4A20" w:rsidRPr="00AB4A20" w:rsidRDefault="00AB4A20" w:rsidP="008E0752">
            <w:pPr>
              <w:rPr>
                <w:sz w:val="24"/>
                <w:szCs w:val="24"/>
              </w:rPr>
            </w:pPr>
            <w:r w:rsidRPr="00AB4A20">
              <w:rPr>
                <w:sz w:val="24"/>
                <w:szCs w:val="24"/>
              </w:rPr>
              <w:t>очная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DE3B4D" w:rsidRPr="00487407" w:rsidRDefault="00DE3B4D" w:rsidP="00DE3B4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87407">
        <w:rPr>
          <w:sz w:val="24"/>
          <w:szCs w:val="24"/>
        </w:rPr>
        <w:t>Учебная дисциплина «</w:t>
      </w:r>
      <w:r w:rsidR="007A0B38">
        <w:rPr>
          <w:sz w:val="24"/>
          <w:szCs w:val="24"/>
        </w:rPr>
        <w:t>Философия</w:t>
      </w:r>
      <w:r w:rsidRPr="00487407">
        <w:rPr>
          <w:sz w:val="24"/>
          <w:szCs w:val="24"/>
        </w:rPr>
        <w:t xml:space="preserve">» изучается в </w:t>
      </w:r>
      <w:r w:rsidR="007A0B38">
        <w:rPr>
          <w:sz w:val="24"/>
          <w:szCs w:val="24"/>
        </w:rPr>
        <w:t>седьм</w:t>
      </w:r>
      <w:r w:rsidR="00AB4A20">
        <w:rPr>
          <w:sz w:val="24"/>
          <w:szCs w:val="24"/>
        </w:rPr>
        <w:t>ом</w:t>
      </w:r>
      <w:r w:rsidRPr="00487407">
        <w:rPr>
          <w:sz w:val="24"/>
          <w:szCs w:val="24"/>
        </w:rPr>
        <w:t xml:space="preserve"> семестре.</w:t>
      </w:r>
    </w:p>
    <w:p w:rsidR="00DE3B4D" w:rsidRPr="00487407" w:rsidRDefault="00DE3B4D" w:rsidP="00DE3B4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87407">
        <w:rPr>
          <w:sz w:val="24"/>
          <w:szCs w:val="24"/>
        </w:rPr>
        <w:t>Курсовая работа/Курсовой проект – не предусмотрен(а).</w:t>
      </w:r>
    </w:p>
    <w:p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4"/>
        <w:gridCol w:w="2127"/>
      </w:tblGrid>
      <w:tr w:rsidR="009664F2" w:rsidTr="009664F2">
        <w:tc>
          <w:tcPr>
            <w:tcW w:w="1984" w:type="dxa"/>
          </w:tcPr>
          <w:p w:rsidR="009664F2" w:rsidRPr="009664F2" w:rsidRDefault="007A0B38" w:rsidP="00AB4A20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</w:t>
            </w:r>
            <w:r w:rsidR="00AB4A20">
              <w:rPr>
                <w:bCs/>
                <w:sz w:val="24"/>
                <w:szCs w:val="24"/>
              </w:rPr>
              <w:t>ачет</w:t>
            </w:r>
            <w:r>
              <w:rPr>
                <w:bCs/>
                <w:sz w:val="24"/>
                <w:szCs w:val="24"/>
              </w:rPr>
              <w:t xml:space="preserve"> с оценкой</w:t>
            </w:r>
          </w:p>
        </w:tc>
        <w:tc>
          <w:tcPr>
            <w:tcW w:w="2127" w:type="dxa"/>
          </w:tcPr>
          <w:p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:rsidR="00A84551" w:rsidRPr="007B449A" w:rsidRDefault="00A84551" w:rsidP="00A84551">
      <w:pPr>
        <w:pStyle w:val="2"/>
      </w:pPr>
      <w:r w:rsidRPr="007B449A">
        <w:t>Место учебной дисциплины (модуля) в структуре ОПОП</w:t>
      </w:r>
    </w:p>
    <w:p w:rsidR="00DE3B4D" w:rsidRPr="00AB4A20" w:rsidRDefault="00AB4A20" w:rsidP="00AB4A20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AB4A20">
        <w:rPr>
          <w:sz w:val="24"/>
          <w:szCs w:val="24"/>
        </w:rPr>
        <w:t>Учебная дисциплина «</w:t>
      </w:r>
      <w:r w:rsidR="002D547E">
        <w:rPr>
          <w:sz w:val="24"/>
          <w:szCs w:val="24"/>
        </w:rPr>
        <w:t>Философия</w:t>
      </w:r>
      <w:bookmarkStart w:id="1" w:name="_GoBack"/>
      <w:bookmarkEnd w:id="1"/>
      <w:r w:rsidRPr="00AB4A20">
        <w:rPr>
          <w:sz w:val="24"/>
          <w:szCs w:val="24"/>
        </w:rPr>
        <w:t>» относится к обязательной части программы</w:t>
      </w:r>
      <w:r w:rsidR="00DE3B4D" w:rsidRPr="00AB4A20">
        <w:rPr>
          <w:sz w:val="24"/>
          <w:szCs w:val="24"/>
        </w:rPr>
        <w:t>.</w:t>
      </w: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(модулю)</w:t>
      </w:r>
    </w:p>
    <w:p w:rsidR="00DE3B4D" w:rsidRPr="003122A6" w:rsidRDefault="00DE3B4D" w:rsidP="00DE3B4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122A6">
        <w:rPr>
          <w:rFonts w:eastAsia="Times New Roman"/>
          <w:sz w:val="24"/>
          <w:szCs w:val="24"/>
        </w:rPr>
        <w:t>Целями освоения дисциплины «</w:t>
      </w:r>
      <w:r w:rsidR="007A0B38">
        <w:rPr>
          <w:rFonts w:eastAsia="Times New Roman"/>
          <w:sz w:val="24"/>
          <w:szCs w:val="24"/>
        </w:rPr>
        <w:t>Философия</w:t>
      </w:r>
      <w:r w:rsidRPr="003122A6">
        <w:rPr>
          <w:rFonts w:eastAsia="Times New Roman"/>
          <w:sz w:val="24"/>
          <w:szCs w:val="24"/>
        </w:rPr>
        <w:t>» является:</w:t>
      </w:r>
    </w:p>
    <w:p w:rsidR="007A0B38" w:rsidRDefault="00AB4A20" w:rsidP="007A0B38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80785D">
        <w:rPr>
          <w:spacing w:val="-6"/>
        </w:rPr>
        <w:t xml:space="preserve">– </w:t>
      </w:r>
      <w:r w:rsidR="007A0B38">
        <w:rPr>
          <w:sz w:val="24"/>
          <w:szCs w:val="24"/>
        </w:rPr>
        <w:t>изучение</w:t>
      </w:r>
      <w:r w:rsidR="007A0B38" w:rsidRPr="00A97275">
        <w:rPr>
          <w:sz w:val="24"/>
          <w:szCs w:val="24"/>
        </w:rPr>
        <w:t xml:space="preserve"> основ философии, </w:t>
      </w:r>
      <w:r w:rsidR="007A0B38">
        <w:rPr>
          <w:sz w:val="24"/>
          <w:szCs w:val="24"/>
        </w:rPr>
        <w:t xml:space="preserve">знание </w:t>
      </w:r>
      <w:r w:rsidR="007A0B38" w:rsidRPr="00A97275">
        <w:rPr>
          <w:sz w:val="24"/>
          <w:szCs w:val="24"/>
        </w:rPr>
        <w:t>смысла и содержания основных понятий и терминов, теоретико-методологических основ философии и ее места в культуре, логики общей эволюции философ</w:t>
      </w:r>
      <w:r w:rsidR="007A0B38">
        <w:rPr>
          <w:sz w:val="24"/>
          <w:szCs w:val="24"/>
        </w:rPr>
        <w:t>ской мысли</w:t>
      </w:r>
      <w:r w:rsidR="007A0B38" w:rsidRPr="00A97275">
        <w:rPr>
          <w:sz w:val="24"/>
          <w:szCs w:val="24"/>
        </w:rPr>
        <w:t xml:space="preserve">; </w:t>
      </w:r>
    </w:p>
    <w:p w:rsidR="007A0B38" w:rsidRPr="00A97275" w:rsidRDefault="007A0B38" w:rsidP="007A0B38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97275">
        <w:rPr>
          <w:sz w:val="24"/>
          <w:szCs w:val="24"/>
        </w:rPr>
        <w:t>формировани</w:t>
      </w:r>
      <w:r>
        <w:rPr>
          <w:sz w:val="24"/>
          <w:szCs w:val="24"/>
        </w:rPr>
        <w:t xml:space="preserve">е </w:t>
      </w:r>
      <w:r w:rsidRPr="00A97275">
        <w:rPr>
          <w:sz w:val="24"/>
          <w:szCs w:val="24"/>
        </w:rPr>
        <w:t>и совершенствовани</w:t>
      </w:r>
      <w:r>
        <w:rPr>
          <w:sz w:val="24"/>
          <w:szCs w:val="24"/>
        </w:rPr>
        <w:t>е</w:t>
      </w:r>
      <w:r w:rsidRPr="00A97275">
        <w:rPr>
          <w:sz w:val="24"/>
          <w:szCs w:val="24"/>
        </w:rPr>
        <w:t xml:space="preserve"> навыков самостоятельного аналитического мышления в сфере гуманитарного знания, овладе</w:t>
      </w:r>
      <w:r>
        <w:rPr>
          <w:sz w:val="24"/>
          <w:szCs w:val="24"/>
        </w:rPr>
        <w:t>ние</w:t>
      </w:r>
      <w:r w:rsidRPr="00A97275">
        <w:rPr>
          <w:sz w:val="24"/>
          <w:szCs w:val="24"/>
        </w:rPr>
        <w:t xml:space="preserve"> принципами рационального философского подхода к процессам и тенденциям современного информационного общества</w:t>
      </w:r>
      <w:r>
        <w:rPr>
          <w:sz w:val="24"/>
          <w:szCs w:val="24"/>
        </w:rPr>
        <w:t>;</w:t>
      </w:r>
    </w:p>
    <w:p w:rsidR="007A0B38" w:rsidRPr="0049427B" w:rsidRDefault="007A0B38" w:rsidP="007A0B38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97275">
        <w:rPr>
          <w:sz w:val="24"/>
          <w:szCs w:val="24"/>
        </w:rPr>
        <w:t>владение приемами ведения дискуссии, полемики, диалога и возможностью использования современного философского знания в научных исследованиях и педагогической деятельности</w:t>
      </w:r>
      <w:r w:rsidRPr="00A97275">
        <w:t>;</w:t>
      </w:r>
    </w:p>
    <w:p w:rsidR="007A0B38" w:rsidRPr="00A97275" w:rsidRDefault="007A0B38" w:rsidP="007A0B38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 обучающихся компетенции, установленной образовательной программой в соответствии с ФГОС ВО по данной дисциплине</w:t>
      </w:r>
      <w:r>
        <w:rPr>
          <w:rFonts w:eastAsia="Times New Roman"/>
          <w:sz w:val="24"/>
          <w:szCs w:val="24"/>
        </w:rPr>
        <w:t>.</w:t>
      </w:r>
      <w:r w:rsidRPr="00195C40">
        <w:rPr>
          <w:rFonts w:eastAsia="Times New Roman"/>
          <w:sz w:val="24"/>
          <w:szCs w:val="24"/>
        </w:rPr>
        <w:t xml:space="preserve"> </w:t>
      </w:r>
    </w:p>
    <w:p w:rsidR="00AB4A20" w:rsidRPr="0079395F" w:rsidRDefault="007A0B38" w:rsidP="007A0B38">
      <w:pPr>
        <w:pStyle w:val="2f"/>
      </w:pPr>
      <w:r w:rsidRPr="00E55739">
        <w:rPr>
          <w:color w:val="333333"/>
        </w:rPr>
        <w:t xml:space="preserve">Результатом обучения является овладение обучающимися </w:t>
      </w:r>
      <w:r w:rsidRPr="00E55739">
        <w:t>знаниями, умениями, навыками</w:t>
      </w:r>
      <w:r>
        <w:t xml:space="preserve"> и </w:t>
      </w:r>
      <w:r w:rsidRPr="00E55739">
        <w:t>опытом деятельности, характеризующими процесс формирования компетенци</w:t>
      </w:r>
      <w:r>
        <w:t>и</w:t>
      </w:r>
      <w:r w:rsidRPr="00E55739">
        <w:t xml:space="preserve"> и обеспечивающими достижение планируемых р</w:t>
      </w:r>
      <w:r>
        <w:t xml:space="preserve">езультатов освоения учебной </w:t>
      </w:r>
      <w:r w:rsidRPr="0049427B">
        <w:t>дисциплины</w:t>
      </w:r>
      <w:r w:rsidR="00AB4A20" w:rsidRPr="00EE3752">
        <w:t>.</w:t>
      </w:r>
    </w:p>
    <w:p w:rsidR="00AB4A20" w:rsidRDefault="00AB4A20" w:rsidP="00B1048F">
      <w:pPr>
        <w:pStyle w:val="2"/>
        <w:numPr>
          <w:ilvl w:val="0"/>
          <w:numId w:val="0"/>
        </w:numPr>
        <w:ind w:left="709"/>
      </w:pPr>
    </w:p>
    <w:p w:rsidR="00495850" w:rsidRDefault="008F0117" w:rsidP="00B1048F">
      <w:pPr>
        <w:pStyle w:val="2"/>
        <w:numPr>
          <w:ilvl w:val="0"/>
          <w:numId w:val="0"/>
        </w:numPr>
        <w:ind w:left="709"/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52"/>
        <w:gridCol w:w="6095"/>
      </w:tblGrid>
      <w:tr w:rsidR="003D4793" w:rsidRPr="002E16C0" w:rsidTr="0059462A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3D4793" w:rsidRPr="002E16C0" w:rsidRDefault="003D4793" w:rsidP="0059462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3D4793" w:rsidRPr="002E16C0" w:rsidRDefault="003D4793" w:rsidP="0059462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3D4793" w:rsidRPr="002E16C0" w:rsidRDefault="003D4793" w:rsidP="0059462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3D4793" w:rsidRPr="00FD0F91" w:rsidTr="0059462A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4793" w:rsidRPr="00021C27" w:rsidRDefault="007A0B38" w:rsidP="0059462A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УК-1</w:t>
            </w:r>
          </w:p>
          <w:p w:rsidR="003D4793" w:rsidRPr="00021C27" w:rsidRDefault="007A0B38" w:rsidP="0059462A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0244B">
              <w:rPr>
                <w:sz w:val="22"/>
                <w:szCs w:val="22"/>
              </w:rPr>
              <w:t xml:space="preserve">Способен осуществлять поиск, критический анализ и синтез информации, применять системный </w:t>
            </w:r>
            <w:r w:rsidRPr="0000244B">
              <w:rPr>
                <w:sz w:val="22"/>
                <w:szCs w:val="22"/>
              </w:rPr>
              <w:lastRenderedPageBreak/>
              <w:t>подход для решения поставленных задач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793" w:rsidRPr="00021C27" w:rsidRDefault="007A0B38" w:rsidP="0059462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lastRenderedPageBreak/>
              <w:t>ИД-УК-1</w:t>
            </w:r>
            <w:r w:rsidR="003D4793"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.1</w:t>
            </w:r>
          </w:p>
          <w:p w:rsidR="003D4793" w:rsidRPr="003D4793" w:rsidRDefault="007A0B38" w:rsidP="003D4793">
            <w:pPr>
              <w:autoSpaceDE w:val="0"/>
              <w:autoSpaceDN w:val="0"/>
              <w:adjustRightInd w:val="0"/>
            </w:pPr>
            <w:r w:rsidRPr="0000244B">
              <w:t xml:space="preserve"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</w:t>
            </w:r>
            <w:r w:rsidRPr="0000244B">
              <w:lastRenderedPageBreak/>
              <w:t>формировании собственных</w:t>
            </w:r>
            <w:r>
              <w:t xml:space="preserve"> мнений, суждений, точек зрения</w:t>
            </w:r>
            <w:r w:rsidR="003D4793">
              <w:t>;</w:t>
            </w:r>
          </w:p>
        </w:tc>
      </w:tr>
      <w:tr w:rsidR="003D4793" w:rsidRPr="00021C27" w:rsidTr="003D4793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4793" w:rsidRPr="00021C27" w:rsidRDefault="003D4793" w:rsidP="0059462A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793" w:rsidRPr="00992DBF" w:rsidRDefault="003D4793" w:rsidP="003D479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992DBF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У</w:t>
            </w:r>
            <w:r w:rsidRPr="00992DBF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К-</w:t>
            </w:r>
            <w:r w:rsidR="007A0B38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1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.2</w:t>
            </w:r>
          </w:p>
          <w:p w:rsidR="003D4793" w:rsidRPr="00021C27" w:rsidRDefault="007A0B38" w:rsidP="003D479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0244B">
              <w:t>Планирование возможных вариантов решения поставленной задачи, оценка их достоинств и недостатков, определение связи между ними и о</w:t>
            </w:r>
            <w:r>
              <w:t>жидаемых результатов их решения</w:t>
            </w:r>
            <w:r w:rsidR="003D4793">
              <w:t>;</w:t>
            </w:r>
          </w:p>
        </w:tc>
      </w:tr>
      <w:tr w:rsidR="003D4793" w:rsidRPr="00021C27" w:rsidTr="007A0B38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4793" w:rsidRPr="00021C27" w:rsidRDefault="003D4793" w:rsidP="0059462A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793" w:rsidRDefault="003D4793" w:rsidP="003D479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992DBF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У</w:t>
            </w:r>
            <w:r w:rsidRPr="00992DBF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К-</w:t>
            </w:r>
            <w:r w:rsidR="007A0B38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1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.3</w:t>
            </w:r>
          </w:p>
          <w:p w:rsidR="003D4793" w:rsidRPr="00992DBF" w:rsidRDefault="007A0B38" w:rsidP="003D479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0244B">
              <w:t>Анализ путей решения проблем мировоззренческого, нравственного и личностного характера на основе использования основных философских идей и категорий в их историческом развитии и социально-культурном контексте</w:t>
            </w:r>
            <w:r w:rsidR="003D4793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7A0B38" w:rsidRPr="00021C27" w:rsidTr="007A0B38">
        <w:trPr>
          <w:trHeight w:val="454"/>
        </w:trPr>
        <w:tc>
          <w:tcPr>
            <w:tcW w:w="36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A0B38" w:rsidRPr="007A0B38" w:rsidRDefault="007A0B38" w:rsidP="007A0B38">
            <w:pPr>
              <w:pStyle w:val="afe"/>
              <w:rPr>
                <w:rFonts w:ascii="Times New Roman" w:hAnsi="Times New Roman"/>
              </w:rPr>
            </w:pPr>
            <w:r w:rsidRPr="007A0B38">
              <w:rPr>
                <w:rFonts w:ascii="Times New Roman" w:hAnsi="Times New Roman"/>
              </w:rPr>
              <w:t>УК-5</w:t>
            </w:r>
          </w:p>
          <w:p w:rsidR="007A0B38" w:rsidRPr="00021C27" w:rsidRDefault="007A0B38" w:rsidP="007A0B38">
            <w:pPr>
              <w:pStyle w:val="afe"/>
              <w:rPr>
                <w:i/>
              </w:rPr>
            </w:pPr>
            <w:r w:rsidRPr="007A0B38">
              <w:rPr>
                <w:rFonts w:ascii="Times New Roman" w:hAnsi="Times New Roman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38" w:rsidRPr="007A0B38" w:rsidRDefault="007A0B38" w:rsidP="007A0B3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7A0B38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ИД-УК-5.1</w:t>
            </w:r>
          </w:p>
          <w:p w:rsidR="007A0B38" w:rsidRPr="00992DBF" w:rsidRDefault="007A0B38" w:rsidP="007A0B3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0244B">
              <w:rPr>
                <w:rStyle w:val="fontstyle01"/>
                <w:rFonts w:ascii="Times New Roman" w:hAnsi="Times New Roman"/>
                <w:sz w:val="22"/>
                <w:szCs w:val="22"/>
              </w:rPr>
              <w:t>Анализ современного состояния общества в социально-историческом, этическом и философском контекстах;</w:t>
            </w:r>
          </w:p>
        </w:tc>
      </w:tr>
      <w:tr w:rsidR="007A0B38" w:rsidRPr="00021C27" w:rsidTr="007A0B38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0B38" w:rsidRPr="00021C27" w:rsidRDefault="007A0B38" w:rsidP="0059462A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38" w:rsidRPr="007A0B38" w:rsidRDefault="007A0B38" w:rsidP="007A0B3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7A0B38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ИД-УК-5.2</w:t>
            </w:r>
          </w:p>
          <w:p w:rsidR="007A0B38" w:rsidRPr="00992DBF" w:rsidRDefault="007A0B38" w:rsidP="007A0B3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0244B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общении;</w:t>
            </w:r>
          </w:p>
        </w:tc>
      </w:tr>
      <w:tr w:rsidR="007A0B38" w:rsidRPr="00021C27" w:rsidTr="0059462A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38" w:rsidRPr="00021C27" w:rsidRDefault="007A0B38" w:rsidP="0059462A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38" w:rsidRPr="007A0B38" w:rsidRDefault="007A0B38" w:rsidP="007A0B3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7A0B38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ИД-УК-5.3</w:t>
            </w:r>
          </w:p>
          <w:p w:rsidR="007A0B38" w:rsidRPr="00992DBF" w:rsidRDefault="007A0B38" w:rsidP="007A0B3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0244B">
              <w:rPr>
                <w:rStyle w:val="fontstyle01"/>
                <w:rFonts w:ascii="Times New Roman" w:hAnsi="Times New Roman"/>
                <w:sz w:val="22"/>
                <w:szCs w:val="22"/>
              </w:rPr>
              <w:t>Осмысление художественного явления, произведения искусства, творчества композитора и исполнителя в социально-историческом, этическом и философском контексте культуры во всем ее многообразии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:rsidR="003D4793" w:rsidRPr="003D4793" w:rsidRDefault="003D4793" w:rsidP="003D4793"/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DE3B4D" w:rsidTr="00037666">
        <w:trPr>
          <w:trHeight w:val="340"/>
        </w:trPr>
        <w:tc>
          <w:tcPr>
            <w:tcW w:w="3969" w:type="dxa"/>
            <w:vAlign w:val="center"/>
          </w:tcPr>
          <w:p w:rsidR="00DE3B4D" w:rsidRPr="00342AAE" w:rsidRDefault="00DE3B4D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DE3B4D" w:rsidRPr="0004140F" w:rsidRDefault="007A0B38" w:rsidP="00037666">
            <w:pPr>
              <w:jc w:val="center"/>
              <w:rPr>
                <w:i/>
              </w:rPr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DE3B4D" w:rsidRPr="0004140F" w:rsidRDefault="00DE3B4D" w:rsidP="00037666">
            <w:pPr>
              <w:jc w:val="center"/>
            </w:pPr>
            <w:r w:rsidRPr="00F869EC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DE3B4D" w:rsidRPr="0004140F" w:rsidRDefault="007A0B38" w:rsidP="00037666">
            <w:pPr>
              <w:jc w:val="center"/>
              <w:rPr>
                <w:i/>
              </w:rPr>
            </w:pPr>
            <w:r>
              <w:t>108</w:t>
            </w:r>
          </w:p>
        </w:tc>
        <w:tc>
          <w:tcPr>
            <w:tcW w:w="937" w:type="dxa"/>
            <w:vAlign w:val="center"/>
          </w:tcPr>
          <w:p w:rsidR="00DE3B4D" w:rsidRPr="0004140F" w:rsidRDefault="00DE3B4D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F98" w:rsidRDefault="007B4F98" w:rsidP="005E3840">
      <w:r>
        <w:separator/>
      </w:r>
    </w:p>
  </w:endnote>
  <w:endnote w:type="continuationSeparator" w:id="0">
    <w:p w:rsidR="007B4F98" w:rsidRDefault="007B4F98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C5300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F98" w:rsidRDefault="007B4F98" w:rsidP="005E3840">
      <w:r>
        <w:separator/>
      </w:r>
    </w:p>
  </w:footnote>
  <w:footnote w:type="continuationSeparator" w:id="0">
    <w:p w:rsidR="007B4F98" w:rsidRDefault="007B4F98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7A3C5A" w:rsidRDefault="00C53001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12265B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265B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1612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547E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793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5E89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0B38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4F98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2346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0006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4A20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6DC4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3001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0DF5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766FF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B7874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D773D"/>
    <w:rsid w:val="00DE022A"/>
    <w:rsid w:val="00DE1590"/>
    <w:rsid w:val="00DE200A"/>
    <w:rsid w:val="00DE2818"/>
    <w:rsid w:val="00DE37E0"/>
    <w:rsid w:val="00DE3B4D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3F0A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link w:val="aff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0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1">
    <w:name w:val="Схема документа Знак"/>
    <w:basedOn w:val="a3"/>
    <w:link w:val="aff2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2">
    <w:name w:val="Document Map"/>
    <w:basedOn w:val="a2"/>
    <w:link w:val="aff1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3">
    <w:name w:val="annotation reference"/>
    <w:rsid w:val="007F3D0E"/>
    <w:rPr>
      <w:sz w:val="16"/>
      <w:szCs w:val="16"/>
    </w:rPr>
  </w:style>
  <w:style w:type="paragraph" w:styleId="aff4">
    <w:name w:val="annotation text"/>
    <w:basedOn w:val="a2"/>
    <w:link w:val="aff5"/>
    <w:rsid w:val="007F3D0E"/>
    <w:rPr>
      <w:rFonts w:eastAsia="Times New Roman"/>
      <w:sz w:val="20"/>
      <w:szCs w:val="20"/>
    </w:rPr>
  </w:style>
  <w:style w:type="character" w:customStyle="1" w:styleId="aff5">
    <w:name w:val="Текст примечания Знак"/>
    <w:basedOn w:val="a3"/>
    <w:link w:val="aff4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rsid w:val="007F3D0E"/>
    <w:rPr>
      <w:b/>
      <w:bCs/>
    </w:rPr>
  </w:style>
  <w:style w:type="character" w:customStyle="1" w:styleId="aff7">
    <w:name w:val="Тема примечания Знак"/>
    <w:basedOn w:val="aff5"/>
    <w:link w:val="aff6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8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9">
    <w:name w:val="Plain Text"/>
    <w:basedOn w:val="a2"/>
    <w:link w:val="affa"/>
    <w:rsid w:val="007F3D0E"/>
    <w:rPr>
      <w:rFonts w:ascii="Courier New" w:eastAsia="Times New Roman" w:hAnsi="Courier New"/>
      <w:sz w:val="20"/>
      <w:szCs w:val="20"/>
    </w:rPr>
  </w:style>
  <w:style w:type="character" w:customStyle="1" w:styleId="affa">
    <w:name w:val="Текст Знак"/>
    <w:basedOn w:val="a3"/>
    <w:link w:val="aff9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b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c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d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e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f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0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1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2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f">
    <w:name w:val="List Bullet 2"/>
    <w:basedOn w:val="a2"/>
    <w:autoRedefine/>
    <w:rsid w:val="00DE3B4D"/>
    <w:pPr>
      <w:spacing w:line="276" w:lineRule="auto"/>
      <w:ind w:firstLine="708"/>
      <w:jc w:val="both"/>
    </w:pPr>
    <w:rPr>
      <w:rFonts w:eastAsia="Times New Roman"/>
      <w:sz w:val="24"/>
      <w:szCs w:val="24"/>
    </w:rPr>
  </w:style>
  <w:style w:type="character" w:customStyle="1" w:styleId="aff">
    <w:name w:val="Без интервала Знак"/>
    <w:link w:val="afe"/>
    <w:uiPriority w:val="1"/>
    <w:locked/>
    <w:rsid w:val="00DE3B4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link w:val="aff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0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1">
    <w:name w:val="Схема документа Знак"/>
    <w:basedOn w:val="a3"/>
    <w:link w:val="aff2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2">
    <w:name w:val="Document Map"/>
    <w:basedOn w:val="a2"/>
    <w:link w:val="aff1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3">
    <w:name w:val="annotation reference"/>
    <w:rsid w:val="007F3D0E"/>
    <w:rPr>
      <w:sz w:val="16"/>
      <w:szCs w:val="16"/>
    </w:rPr>
  </w:style>
  <w:style w:type="paragraph" w:styleId="aff4">
    <w:name w:val="annotation text"/>
    <w:basedOn w:val="a2"/>
    <w:link w:val="aff5"/>
    <w:rsid w:val="007F3D0E"/>
    <w:rPr>
      <w:rFonts w:eastAsia="Times New Roman"/>
      <w:sz w:val="20"/>
      <w:szCs w:val="20"/>
    </w:rPr>
  </w:style>
  <w:style w:type="character" w:customStyle="1" w:styleId="aff5">
    <w:name w:val="Текст примечания Знак"/>
    <w:basedOn w:val="a3"/>
    <w:link w:val="aff4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rsid w:val="007F3D0E"/>
    <w:rPr>
      <w:b/>
      <w:bCs/>
    </w:rPr>
  </w:style>
  <w:style w:type="character" w:customStyle="1" w:styleId="aff7">
    <w:name w:val="Тема примечания Знак"/>
    <w:basedOn w:val="aff5"/>
    <w:link w:val="aff6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8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9">
    <w:name w:val="Plain Text"/>
    <w:basedOn w:val="a2"/>
    <w:link w:val="affa"/>
    <w:rsid w:val="007F3D0E"/>
    <w:rPr>
      <w:rFonts w:ascii="Courier New" w:eastAsia="Times New Roman" w:hAnsi="Courier New"/>
      <w:sz w:val="20"/>
      <w:szCs w:val="20"/>
    </w:rPr>
  </w:style>
  <w:style w:type="character" w:customStyle="1" w:styleId="affa">
    <w:name w:val="Текст Знак"/>
    <w:basedOn w:val="a3"/>
    <w:link w:val="aff9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b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c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d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e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f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0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1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2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f">
    <w:name w:val="List Bullet 2"/>
    <w:basedOn w:val="a2"/>
    <w:autoRedefine/>
    <w:rsid w:val="00DE3B4D"/>
    <w:pPr>
      <w:spacing w:line="276" w:lineRule="auto"/>
      <w:ind w:firstLine="708"/>
      <w:jc w:val="both"/>
    </w:pPr>
    <w:rPr>
      <w:rFonts w:eastAsia="Times New Roman"/>
      <w:sz w:val="24"/>
      <w:szCs w:val="24"/>
    </w:rPr>
  </w:style>
  <w:style w:type="character" w:customStyle="1" w:styleId="aff">
    <w:name w:val="Без интервала Знак"/>
    <w:link w:val="afe"/>
    <w:uiPriority w:val="1"/>
    <w:locked/>
    <w:rsid w:val="00DE3B4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ED82D-BB85-4473-8D3E-33411C947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Солнышко</cp:lastModifiedBy>
  <cp:revision>9</cp:revision>
  <cp:lastPrinted>2021-05-14T12:22:00Z</cp:lastPrinted>
  <dcterms:created xsi:type="dcterms:W3CDTF">2021-12-11T17:37:00Z</dcterms:created>
  <dcterms:modified xsi:type="dcterms:W3CDTF">2022-02-20T18:02:00Z</dcterms:modified>
</cp:coreProperties>
</file>