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C55EF" w:rsidRDefault="005558F8" w:rsidP="00EC55E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C55E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172DF" w:rsidP="00EC55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Изучение оперного клавира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594C7D" w:rsidP="00EC55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EC55E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C55EF" w:rsidRPr="000743F9" w:rsidRDefault="00594C7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C55EF" w:rsidRPr="000743F9" w:rsidRDefault="00594C7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</w:t>
            </w:r>
            <w:r w:rsidR="00EC55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EC55EF" w:rsidRPr="00EC55EF" w:rsidRDefault="00594C7D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Музыкально-инструментальное искусство</w:t>
            </w:r>
          </w:p>
          <w:p w:rsidR="00EC55EF" w:rsidRP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594C7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EC55E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C55EF" w:rsidRDefault="00594C7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EC55E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1142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EC55EF" w:rsidRDefault="00EC55EF" w:rsidP="001142F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7172DF">
        <w:rPr>
          <w:color w:val="000000"/>
          <w:sz w:val="24"/>
          <w:szCs w:val="24"/>
        </w:rPr>
        <w:t>Изучение оперного клавира</w:t>
      </w:r>
      <w:r w:rsidR="000E5944">
        <w:rPr>
          <w:color w:val="000000"/>
          <w:sz w:val="24"/>
          <w:szCs w:val="24"/>
        </w:rPr>
        <w:t>» изучается в первом</w:t>
      </w:r>
      <w:r w:rsidR="000E5944" w:rsidRPr="000E5944">
        <w:rPr>
          <w:color w:val="000000"/>
          <w:sz w:val="24"/>
          <w:szCs w:val="24"/>
        </w:rPr>
        <w:t xml:space="preserve"> </w:t>
      </w:r>
      <w:r w:rsidR="000E594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втором семестрах.</w:t>
      </w:r>
    </w:p>
    <w:p w:rsidR="00EC55EF" w:rsidRPr="00EC55EF" w:rsidRDefault="00EC55EF" w:rsidP="00EC55EF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9664F2" w:rsidRPr="007172DF" w:rsidRDefault="00797466" w:rsidP="007172DF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</w:t>
            </w:r>
          </w:p>
        </w:tc>
      </w:tr>
      <w:tr w:rsidR="000E5944" w:rsidTr="009664F2">
        <w:tc>
          <w:tcPr>
            <w:tcW w:w="1984" w:type="dxa"/>
          </w:tcPr>
          <w:p w:rsidR="000E5944" w:rsidRDefault="000E5944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:rsidR="000E5944" w:rsidRDefault="000E5944" w:rsidP="00594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94C7D">
              <w:rPr>
                <w:color w:val="000000"/>
                <w:sz w:val="24"/>
                <w:szCs w:val="24"/>
              </w:rPr>
              <w:t>экзамен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0E5944" w:rsidRDefault="000E5944" w:rsidP="000E594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7172DF">
        <w:rPr>
          <w:color w:val="000000"/>
          <w:sz w:val="24"/>
          <w:szCs w:val="24"/>
        </w:rPr>
        <w:t>Изучение оперного клавира</w:t>
      </w:r>
      <w:r w:rsidRPr="0004375C">
        <w:rPr>
          <w:color w:val="000000"/>
          <w:sz w:val="24"/>
          <w:szCs w:val="24"/>
        </w:rPr>
        <w:t>» относится</w:t>
      </w:r>
      <w:r w:rsidR="007172DF">
        <w:rPr>
          <w:color w:val="000000"/>
          <w:sz w:val="24"/>
          <w:szCs w:val="24"/>
        </w:rPr>
        <w:t xml:space="preserve"> к</w:t>
      </w:r>
      <w:r w:rsidRPr="0004375C">
        <w:rPr>
          <w:color w:val="000000"/>
          <w:sz w:val="24"/>
          <w:szCs w:val="24"/>
        </w:rPr>
        <w:t xml:space="preserve"> </w:t>
      </w:r>
      <w:r w:rsidR="007172DF" w:rsidRPr="007172DF">
        <w:rPr>
          <w:color w:val="000000"/>
          <w:sz w:val="24"/>
          <w:szCs w:val="24"/>
        </w:rPr>
        <w:t>Элективным дисциплинам 3 части программы, формируемой участниками образовательных отношений</w:t>
      </w:r>
      <w:r w:rsidRPr="0004375C">
        <w:rPr>
          <w:color w:val="000000"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EC55EF">
        <w:t xml:space="preserve">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 w:rsidR="007172DF">
        <w:rPr>
          <w:sz w:val="24"/>
          <w:szCs w:val="24"/>
        </w:rPr>
        <w:t>Изучение оперного клавира</w:t>
      </w:r>
      <w:r w:rsidRPr="00E64AD7">
        <w:rPr>
          <w:sz w:val="24"/>
          <w:szCs w:val="24"/>
        </w:rPr>
        <w:t>» являются:</w:t>
      </w:r>
    </w:p>
    <w:p w:rsidR="007172DF" w:rsidRDefault="007172DF" w:rsidP="007172DF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практическое применение результатов изучения стилей, жанров и особенностей интерпретации музыкальных произведений в жанрах оперного исполнительства;</w:t>
      </w:r>
    </w:p>
    <w:p w:rsidR="007172DF" w:rsidRDefault="007172DF" w:rsidP="007172DF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чёткого представления о сценическом выступлении, взаимодействии с солистами, выполнении технических и технологических задач инструментального исполнительства;</w:t>
      </w:r>
    </w:p>
    <w:p w:rsidR="00EC55EF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55EF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5103"/>
      </w:tblGrid>
      <w:tr w:rsidR="000E5944" w:rsidTr="000E5944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индикатора</w:t>
            </w:r>
          </w:p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достижения компетенции</w:t>
            </w:r>
          </w:p>
        </w:tc>
      </w:tr>
      <w:tr w:rsidR="007172DF" w:rsidTr="000E5944">
        <w:trPr>
          <w:cantSplit/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19"/>
              </w:tabs>
              <w:rPr>
                <w:color w:val="000000"/>
              </w:rPr>
            </w:pPr>
            <w:r w:rsidRPr="0006757D">
              <w:rPr>
                <w:color w:val="000000"/>
              </w:rPr>
              <w:t>ПК-1</w:t>
            </w:r>
            <w:r>
              <w:rPr>
                <w:color w:val="000000"/>
              </w:rPr>
              <w:t xml:space="preserve"> </w:t>
            </w:r>
            <w:proofErr w:type="gramStart"/>
            <w:r w:rsidRPr="0006757D">
              <w:rPr>
                <w:color w:val="000000"/>
              </w:rPr>
              <w:t>Способен</w:t>
            </w:r>
            <w:proofErr w:type="gramEnd"/>
            <w:r w:rsidRPr="0006757D">
              <w:rPr>
                <w:color w:val="000000"/>
              </w:rPr>
              <w:t xml:space="preserve"> осуществлять музыкально-исполнительскую деятельность сольно и в составе ансамблей и (или) оркестров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757D">
              <w:rPr>
                <w:color w:val="000000"/>
              </w:rPr>
              <w:t>ИД-ПК-1.2</w:t>
            </w:r>
            <w:r>
              <w:rPr>
                <w:color w:val="000000"/>
              </w:rPr>
              <w:t xml:space="preserve"> </w:t>
            </w:r>
            <w:r w:rsidRPr="0006757D">
              <w:rPr>
                <w:color w:val="000000"/>
              </w:rPr>
              <w:t>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</w:tc>
      </w:tr>
      <w:tr w:rsidR="007172DF" w:rsidTr="000E5944">
        <w:trPr>
          <w:cantSplit/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757D">
              <w:rPr>
                <w:color w:val="000000"/>
              </w:rPr>
              <w:lastRenderedPageBreak/>
              <w:t>ПК-3</w:t>
            </w:r>
            <w:r>
              <w:rPr>
                <w:color w:val="000000"/>
              </w:rPr>
              <w:t xml:space="preserve"> </w:t>
            </w:r>
            <w:proofErr w:type="gramStart"/>
            <w:r w:rsidRPr="0006757D">
              <w:rPr>
                <w:color w:val="000000"/>
              </w:rPr>
              <w:t>Способен</w:t>
            </w:r>
            <w:proofErr w:type="gramEnd"/>
            <w:r w:rsidRPr="0006757D">
              <w:rPr>
                <w:color w:val="000000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757D">
              <w:rPr>
                <w:color w:val="000000"/>
              </w:rPr>
              <w:t>ИД-ПК-3.2</w:t>
            </w:r>
            <w:r>
              <w:rPr>
                <w:color w:val="000000"/>
              </w:rPr>
              <w:t xml:space="preserve"> </w:t>
            </w:r>
            <w:r w:rsidRPr="00984D8F">
              <w:rPr>
                <w:color w:val="000000"/>
              </w:rPr>
              <w:t>Осуществление самостоятельной репетиционной работы по освоению и совершенствованию навыков исполнения концертного репертуара</w:t>
            </w:r>
          </w:p>
        </w:tc>
      </w:tr>
      <w:tr w:rsidR="007172DF" w:rsidTr="000E5944">
        <w:trPr>
          <w:trHeight w:val="283"/>
        </w:trPr>
        <w:tc>
          <w:tcPr>
            <w:tcW w:w="4361" w:type="dxa"/>
            <w:tcBorders>
              <w:left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6757D">
              <w:rPr>
                <w:color w:val="000000"/>
              </w:rPr>
              <w:t>ПК-5</w:t>
            </w:r>
            <w:r>
              <w:rPr>
                <w:color w:val="000000"/>
              </w:rPr>
              <w:t xml:space="preserve"> </w:t>
            </w:r>
            <w:r w:rsidRPr="0006757D">
              <w:rPr>
                <w:color w:val="000000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DF" w:rsidRPr="00AB717E" w:rsidRDefault="007172DF" w:rsidP="00AC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6757D">
              <w:rPr>
                <w:color w:val="000000"/>
              </w:rPr>
              <w:t>ИД-ПК-5.2</w:t>
            </w:r>
            <w:r>
              <w:rPr>
                <w:color w:val="000000"/>
              </w:rPr>
              <w:t xml:space="preserve"> </w:t>
            </w:r>
            <w:r w:rsidRPr="00984D8F">
              <w:rPr>
                <w:color w:val="000000"/>
              </w:rPr>
              <w:t>Реализация художественных задач путем формирования концертного и педагогического репертуара</w:t>
            </w:r>
          </w:p>
        </w:tc>
      </w:tr>
    </w:tbl>
    <w:p w:rsidR="00495850" w:rsidRPr="00495850" w:rsidRDefault="00495850" w:rsidP="00B1048F">
      <w:pPr>
        <w:pStyle w:val="2"/>
        <w:numPr>
          <w:ilvl w:val="0"/>
          <w:numId w:val="0"/>
        </w:numPr>
        <w:ind w:left="709"/>
        <w:rPr>
          <w:i/>
        </w:rPr>
      </w:pPr>
    </w:p>
    <w:p w:rsidR="00EC55EF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C55EF" w:rsidTr="00EC55EF">
        <w:trPr>
          <w:trHeight w:val="340"/>
        </w:trPr>
        <w:tc>
          <w:tcPr>
            <w:tcW w:w="3969" w:type="dxa"/>
          </w:tcPr>
          <w:p w:rsidR="00EC55EF" w:rsidRPr="00A25266" w:rsidRDefault="00EC55EF" w:rsidP="007E078D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EC55EF" w:rsidRPr="00835054" w:rsidRDefault="000E5944" w:rsidP="007E078D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C55EF" w:rsidRPr="0004140F" w:rsidRDefault="00EC55EF" w:rsidP="007E078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EC55EF" w:rsidRPr="00835054" w:rsidRDefault="00EC55EF" w:rsidP="007E078D">
            <w:pPr>
              <w:jc w:val="center"/>
            </w:pPr>
            <w:r>
              <w:t>1</w:t>
            </w:r>
            <w:r w:rsidR="000E5944">
              <w:t>80</w:t>
            </w:r>
          </w:p>
        </w:tc>
        <w:tc>
          <w:tcPr>
            <w:tcW w:w="937" w:type="dxa"/>
          </w:tcPr>
          <w:p w:rsidR="00EC55EF" w:rsidRPr="0004140F" w:rsidRDefault="00EC55EF" w:rsidP="007E078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B2" w:rsidRDefault="003B4AB2" w:rsidP="005E3840">
      <w:r>
        <w:separator/>
      </w:r>
    </w:p>
  </w:endnote>
  <w:endnote w:type="continuationSeparator" w:id="0">
    <w:p w:rsidR="003B4AB2" w:rsidRDefault="003B4AB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457A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B2" w:rsidRDefault="003B4AB2" w:rsidP="005E3840">
      <w:r>
        <w:separator/>
      </w:r>
    </w:p>
  </w:footnote>
  <w:footnote w:type="continuationSeparator" w:id="0">
    <w:p w:rsidR="003B4AB2" w:rsidRDefault="003B4AB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457A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172D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41BF3"/>
    <w:multiLevelType w:val="multilevel"/>
    <w:tmpl w:val="DB503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12E09"/>
    <w:multiLevelType w:val="multilevel"/>
    <w:tmpl w:val="8BC0A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8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EC4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944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2F4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AB2"/>
    <w:rsid w:val="003B50A8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B74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7AE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7D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2DF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2D7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86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30B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5EF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C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DCCB-200C-408B-A57A-E8AEF739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14</cp:revision>
  <cp:lastPrinted>2021-05-14T12:22:00Z</cp:lastPrinted>
  <dcterms:created xsi:type="dcterms:W3CDTF">2021-03-30T07:12:00Z</dcterms:created>
  <dcterms:modified xsi:type="dcterms:W3CDTF">2022-04-10T20:53:00Z</dcterms:modified>
</cp:coreProperties>
</file>