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96F19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6338D02" w:rsidR="005558F8" w:rsidRPr="000C1A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C1A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C1A7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51B41D" w:rsidR="000C1A7D" w:rsidRPr="00C258B0" w:rsidRDefault="007B7400" w:rsidP="000C1A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ВОКАЛЬНО-ИНСТРУМЕНТАЛЬНЫЙ</w:t>
            </w:r>
            <w:r w:rsidR="00972BEB">
              <w:rPr>
                <w:b/>
                <w:sz w:val="26"/>
                <w:szCs w:val="26"/>
              </w:rPr>
              <w:t xml:space="preserve"> АНСАМБЛЬ</w:t>
            </w:r>
          </w:p>
        </w:tc>
      </w:tr>
      <w:tr w:rsidR="000C1A7D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0C1A7D" w:rsidRPr="007B7400" w:rsidRDefault="000C1A7D" w:rsidP="000C1A7D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B740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B74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AF136B1" w:rsidR="000C1A7D" w:rsidRPr="007B7400" w:rsidRDefault="007B7400" w:rsidP="000C1A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0C1A7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0FBF0F3" w:rsidR="000C1A7D" w:rsidRPr="007B7400" w:rsidRDefault="007B7400" w:rsidP="000C1A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994505A" w:rsidR="000C1A7D" w:rsidRPr="007B7400" w:rsidRDefault="000C1A7D" w:rsidP="007B7400">
            <w:pPr>
              <w:rPr>
                <w:sz w:val="26"/>
                <w:szCs w:val="26"/>
              </w:rPr>
            </w:pPr>
            <w:r w:rsidRPr="007B7400">
              <w:rPr>
                <w:sz w:val="26"/>
                <w:szCs w:val="26"/>
              </w:rPr>
              <w:t>53.</w:t>
            </w:r>
            <w:r w:rsidR="007B7400">
              <w:rPr>
                <w:sz w:val="26"/>
                <w:szCs w:val="26"/>
              </w:rPr>
              <w:t>03.03</w:t>
            </w:r>
          </w:p>
        </w:tc>
        <w:tc>
          <w:tcPr>
            <w:tcW w:w="5209" w:type="dxa"/>
            <w:shd w:val="clear" w:color="auto" w:fill="auto"/>
          </w:tcPr>
          <w:p w14:paraId="590A5011" w14:textId="04F02FEF" w:rsidR="000C1A7D" w:rsidRPr="007B7400" w:rsidRDefault="007B7400" w:rsidP="000C1A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0C1A7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A53AB2" w:rsidR="000C1A7D" w:rsidRPr="007B7400" w:rsidRDefault="007B7400" w:rsidP="000C1A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035AE4" w:rsidR="000C1A7D" w:rsidRPr="007B7400" w:rsidRDefault="007B7400" w:rsidP="000C1A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оперетты</w:t>
            </w:r>
          </w:p>
        </w:tc>
      </w:tr>
      <w:tr w:rsidR="000C1A7D" w:rsidRPr="000743F9" w14:paraId="36E254F3" w14:textId="77777777" w:rsidTr="004755A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DAD12E2" w:rsidR="000C1A7D" w:rsidRPr="007B7400" w:rsidRDefault="000C1A7D" w:rsidP="000C1A7D">
            <w:pPr>
              <w:rPr>
                <w:sz w:val="26"/>
                <w:szCs w:val="26"/>
              </w:rPr>
            </w:pPr>
            <w:r w:rsidRPr="007B740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4758FCAA" w:rsidR="000C1A7D" w:rsidRPr="007B7400" w:rsidRDefault="007B7400" w:rsidP="000C1A7D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0C1A7D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8D4EF0A" w:rsidR="000C1A7D" w:rsidRPr="007B7400" w:rsidRDefault="000C1A7D" w:rsidP="000C1A7D">
            <w:pPr>
              <w:rPr>
                <w:sz w:val="26"/>
                <w:szCs w:val="26"/>
              </w:rPr>
            </w:pPr>
            <w:r w:rsidRPr="007B740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EE86F7" w:rsidR="000C1A7D" w:rsidRPr="007B7400" w:rsidRDefault="000C1A7D" w:rsidP="000C1A7D">
            <w:pPr>
              <w:rPr>
                <w:sz w:val="26"/>
                <w:szCs w:val="26"/>
              </w:rPr>
            </w:pPr>
            <w:r w:rsidRPr="007B7400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FCC3F8" w14:textId="32EE8574" w:rsidR="00972BEB" w:rsidRPr="00AC3848" w:rsidRDefault="00D044D3" w:rsidP="00972B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«Вокально-инструментальный</w:t>
      </w:r>
      <w:r w:rsidR="00972BEB" w:rsidRPr="00AC3848">
        <w:rPr>
          <w:sz w:val="24"/>
          <w:szCs w:val="24"/>
        </w:rPr>
        <w:t xml:space="preserve"> ансамбль» изучается в </w:t>
      </w:r>
      <w:r w:rsidR="007B7400">
        <w:rPr>
          <w:sz w:val="24"/>
          <w:szCs w:val="24"/>
        </w:rPr>
        <w:t>пятом, шестом, седьмом и восьмом семестрах.</w:t>
      </w:r>
    </w:p>
    <w:p w14:paraId="45F6EA98" w14:textId="77777777" w:rsidR="00972BEB" w:rsidRPr="00AC3848" w:rsidRDefault="00972BEB" w:rsidP="00972B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3848">
        <w:rPr>
          <w:sz w:val="24"/>
          <w:szCs w:val="24"/>
        </w:rPr>
        <w:t>Курсовая работа не предусмотрена.</w:t>
      </w:r>
    </w:p>
    <w:p w14:paraId="2C929978" w14:textId="77777777" w:rsidR="00972BEB" w:rsidRPr="00AC3848" w:rsidRDefault="00972BEB" w:rsidP="00972BEB">
      <w:pPr>
        <w:pStyle w:val="2"/>
        <w:rPr>
          <w:iCs w:val="0"/>
          <w:sz w:val="24"/>
          <w:szCs w:val="24"/>
        </w:rPr>
      </w:pPr>
      <w:r w:rsidRPr="00AC3848">
        <w:rPr>
          <w:iCs w:val="0"/>
        </w:rPr>
        <w:t xml:space="preserve">Форма промежуточной аттестации: </w:t>
      </w:r>
      <w:r w:rsidRPr="00AC3848">
        <w:rPr>
          <w:iCs w:val="0"/>
          <w:sz w:val="24"/>
          <w:szCs w:val="24"/>
        </w:rPr>
        <w:t xml:space="preserve"> </w:t>
      </w:r>
    </w:p>
    <w:p w14:paraId="4F1146B3" w14:textId="64D21552" w:rsidR="00D044D3" w:rsidRDefault="00D044D3" w:rsidP="00972BEB">
      <w:pPr>
        <w:tabs>
          <w:tab w:val="left" w:pos="2694"/>
        </w:tabs>
        <w:ind w:left="709"/>
        <w:rPr>
          <w:sz w:val="24"/>
          <w:szCs w:val="24"/>
        </w:rPr>
      </w:pPr>
      <w:r>
        <w:rPr>
          <w:sz w:val="24"/>
          <w:szCs w:val="24"/>
        </w:rPr>
        <w:t>Пятый семестр – зачет с оценкой</w:t>
      </w:r>
    </w:p>
    <w:p w14:paraId="0F1658AE" w14:textId="6A4E0B38" w:rsidR="00972BEB" w:rsidRPr="00CE624D" w:rsidRDefault="00D044D3" w:rsidP="00972BEB">
      <w:pPr>
        <w:tabs>
          <w:tab w:val="left" w:pos="2694"/>
        </w:tabs>
        <w:ind w:left="709"/>
        <w:rPr>
          <w:sz w:val="24"/>
          <w:szCs w:val="24"/>
        </w:rPr>
      </w:pPr>
      <w:r>
        <w:rPr>
          <w:sz w:val="24"/>
          <w:szCs w:val="24"/>
        </w:rPr>
        <w:t>Шестой</w:t>
      </w:r>
      <w:r w:rsidR="00972BEB" w:rsidRPr="00CE624D">
        <w:rPr>
          <w:sz w:val="24"/>
          <w:szCs w:val="24"/>
        </w:rPr>
        <w:t xml:space="preserve"> семестр – экзамен</w:t>
      </w:r>
    </w:p>
    <w:p w14:paraId="6754B4A5" w14:textId="305BB01A" w:rsidR="00972BEB" w:rsidRPr="00CE624D" w:rsidRDefault="00D044D3" w:rsidP="00972BEB">
      <w:pPr>
        <w:ind w:left="709"/>
        <w:rPr>
          <w:sz w:val="24"/>
          <w:szCs w:val="24"/>
        </w:rPr>
      </w:pPr>
      <w:r w:rsidRPr="00CE624D">
        <w:rPr>
          <w:sz w:val="24"/>
          <w:szCs w:val="24"/>
        </w:rPr>
        <w:t xml:space="preserve">Седьмой семестр </w:t>
      </w:r>
      <w:r w:rsidR="00972BEB" w:rsidRPr="00CE624D">
        <w:rPr>
          <w:sz w:val="24"/>
          <w:szCs w:val="24"/>
        </w:rPr>
        <w:t>– экзамен</w:t>
      </w:r>
    </w:p>
    <w:p w14:paraId="37A308F1" w14:textId="5C36A241" w:rsidR="00972BEB" w:rsidRPr="00CE624D" w:rsidRDefault="00D044D3" w:rsidP="00972BEB">
      <w:pPr>
        <w:ind w:left="709"/>
        <w:rPr>
          <w:sz w:val="24"/>
          <w:szCs w:val="24"/>
        </w:rPr>
      </w:pPr>
      <w:r w:rsidRPr="00CE624D">
        <w:rPr>
          <w:sz w:val="24"/>
          <w:szCs w:val="24"/>
        </w:rPr>
        <w:t xml:space="preserve">Восьмой семестр </w:t>
      </w:r>
      <w:r w:rsidR="00972BEB" w:rsidRPr="00CE624D">
        <w:rPr>
          <w:sz w:val="24"/>
          <w:szCs w:val="24"/>
        </w:rPr>
        <w:t>– экзамен</w:t>
      </w:r>
    </w:p>
    <w:p w14:paraId="049AC7B7" w14:textId="77777777" w:rsidR="00972BEB" w:rsidRPr="00DF3F24" w:rsidRDefault="00972BEB" w:rsidP="00972BEB">
      <w:pPr>
        <w:pStyle w:val="2"/>
      </w:pPr>
      <w:r w:rsidRPr="007B449A">
        <w:t xml:space="preserve">Место </w:t>
      </w:r>
      <w:r w:rsidRPr="00DF3F24">
        <w:rPr>
          <w:iCs w:val="0"/>
        </w:rPr>
        <w:t>учебной дисциплины в структуре</w:t>
      </w:r>
      <w:r w:rsidRPr="00DF3F24">
        <w:t xml:space="preserve"> ОПОП</w:t>
      </w:r>
    </w:p>
    <w:p w14:paraId="40EC79DE" w14:textId="072A27E6" w:rsidR="00972BEB" w:rsidRPr="00AC3848" w:rsidRDefault="00972BEB" w:rsidP="00972B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3F24">
        <w:rPr>
          <w:sz w:val="24"/>
          <w:szCs w:val="24"/>
        </w:rPr>
        <w:t>Учебная дисциплина «</w:t>
      </w:r>
      <w:r w:rsidR="00D044D3">
        <w:rPr>
          <w:sz w:val="24"/>
          <w:szCs w:val="24"/>
        </w:rPr>
        <w:t>Вокально-инструментальный</w:t>
      </w:r>
      <w:r w:rsidR="00D044D3" w:rsidRPr="00AC3848">
        <w:rPr>
          <w:sz w:val="24"/>
          <w:szCs w:val="24"/>
        </w:rPr>
        <w:t xml:space="preserve"> ансамбль</w:t>
      </w:r>
      <w:r w:rsidRPr="00DF3F24">
        <w:rPr>
          <w:sz w:val="24"/>
          <w:szCs w:val="24"/>
        </w:rPr>
        <w:t>»</w:t>
      </w:r>
      <w:r w:rsidRPr="00AC3848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3C68FA5D" w14:textId="52794DF5" w:rsidR="000C1A7D" w:rsidRPr="004D467D" w:rsidRDefault="000C1A7D" w:rsidP="000C1A7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</w:t>
      </w:r>
      <w:r w:rsidR="00D044D3">
        <w:rPr>
          <w:sz w:val="24"/>
          <w:szCs w:val="24"/>
        </w:rPr>
        <w:t>Вокально-инструментальный</w:t>
      </w:r>
      <w:r w:rsidR="00D044D3" w:rsidRPr="00AC3848">
        <w:rPr>
          <w:sz w:val="24"/>
          <w:szCs w:val="24"/>
        </w:rPr>
        <w:t xml:space="preserve"> ансамбль</w:t>
      </w:r>
      <w:r>
        <w:rPr>
          <w:rFonts w:eastAsia="Times New Roman"/>
          <w:sz w:val="24"/>
          <w:szCs w:val="24"/>
        </w:rPr>
        <w:t>»</w:t>
      </w:r>
      <w:r w:rsidRPr="004D467D">
        <w:rPr>
          <w:rFonts w:eastAsia="Times New Roman"/>
          <w:sz w:val="24"/>
          <w:szCs w:val="24"/>
        </w:rPr>
        <w:t xml:space="preserve"> является:</w:t>
      </w:r>
    </w:p>
    <w:p w14:paraId="45CD5EB5" w14:textId="77777777" w:rsidR="00972BEB" w:rsidRPr="00AC3848" w:rsidRDefault="00972BEB" w:rsidP="00972B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3848">
        <w:rPr>
          <w:rFonts w:eastAsia="Times New Roman"/>
          <w:sz w:val="24"/>
          <w:szCs w:val="24"/>
        </w:rPr>
        <w:t>формирование у обучающихся навыков пения в ансамбле произведений различных жанров, стилей, эпох и стран;</w:t>
      </w:r>
    </w:p>
    <w:p w14:paraId="72B72728" w14:textId="77777777" w:rsidR="00972BEB" w:rsidRPr="00AC3848" w:rsidRDefault="00972BEB" w:rsidP="00972BEB">
      <w:pPr>
        <w:pStyle w:val="af0"/>
        <w:numPr>
          <w:ilvl w:val="2"/>
          <w:numId w:val="6"/>
        </w:numPr>
        <w:jc w:val="both"/>
        <w:rPr>
          <w:sz w:val="28"/>
          <w:szCs w:val="28"/>
        </w:rPr>
      </w:pPr>
      <w:r w:rsidRPr="00AC3848">
        <w:rPr>
          <w:sz w:val="24"/>
          <w:szCs w:val="24"/>
        </w:rPr>
        <w:t>формирование способности слышать вокальную партию в фактуре музыкального произведения при зрительном восприятии нотного текста и при исполнении в ансамбле, с оркестром или фортепиано</w:t>
      </w:r>
      <w:r w:rsidRPr="00AC3848">
        <w:rPr>
          <w:sz w:val="28"/>
          <w:szCs w:val="28"/>
        </w:rPr>
        <w:t>;</w:t>
      </w:r>
    </w:p>
    <w:p w14:paraId="77662ED3" w14:textId="77777777" w:rsidR="00972BEB" w:rsidRPr="00AC3848" w:rsidRDefault="00972BEB" w:rsidP="00972B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384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22FDD5" w14:textId="3E764881" w:rsidR="00F374BA" w:rsidRPr="00972BEB" w:rsidRDefault="00972BEB" w:rsidP="00972B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3848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AC384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A4CB75D" w14:textId="1C0E6CD8" w:rsidR="00F374BA" w:rsidRPr="00F374BA" w:rsidRDefault="008F0117" w:rsidP="00972BEB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</w:tblGrid>
      <w:tr w:rsidR="00FD0F91" w:rsidRPr="00F31E81" w14:paraId="46B0628C" w14:textId="77777777" w:rsidTr="00972BEB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72BEB" w:rsidRPr="00A72E85" w14:paraId="7E1F6159" w14:textId="77777777" w:rsidTr="00D044D3">
        <w:trPr>
          <w:trHeight w:val="108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4A6AF" w14:textId="77777777" w:rsidR="00972BEB" w:rsidRPr="00A72E85" w:rsidRDefault="00972BEB" w:rsidP="000550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2E85">
              <w:rPr>
                <w:sz w:val="22"/>
                <w:szCs w:val="22"/>
              </w:rPr>
              <w:t xml:space="preserve">ПК-1. </w:t>
            </w:r>
            <w:proofErr w:type="gramStart"/>
            <w:r w:rsidRPr="00A72E85">
              <w:rPr>
                <w:sz w:val="22"/>
                <w:szCs w:val="22"/>
              </w:rPr>
              <w:t>Способен</w:t>
            </w:r>
            <w:proofErr w:type="gramEnd"/>
            <w:r w:rsidRPr="00A72E85">
              <w:rPr>
                <w:sz w:val="22"/>
                <w:szCs w:val="22"/>
              </w:rPr>
              <w:t xml:space="preserve"> осуществлять на высоком профессиональном уровне музыкально-исполнительскую деятельность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B7D37" w14:textId="45B77AA5" w:rsidR="00972BEB" w:rsidRPr="00A72E85" w:rsidRDefault="00972BEB" w:rsidP="000550FE">
            <w:pPr>
              <w:pStyle w:val="af0"/>
              <w:ind w:left="0"/>
            </w:pPr>
            <w:r w:rsidRPr="00A72E85">
              <w:t xml:space="preserve"> ИД-ПК-1.2. </w:t>
            </w:r>
            <w:r w:rsidR="00D044D3" w:rsidRPr="00D044D3">
              <w:t>Использование различных приемов вокальной техники, способствующих осуществлению сольной и ансамблевой  профессиональной деятельности;</w:t>
            </w:r>
          </w:p>
        </w:tc>
      </w:tr>
      <w:tr w:rsidR="00D044D3" w:rsidRPr="00A72E85" w14:paraId="0556FA49" w14:textId="77777777" w:rsidTr="00972BEB">
        <w:trPr>
          <w:trHeight w:val="28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46D9E" w14:textId="77777777" w:rsidR="00D044D3" w:rsidRDefault="00D044D3" w:rsidP="000550F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72E85">
              <w:rPr>
                <w:rFonts w:eastAsiaTheme="minorHAnsi"/>
                <w:color w:val="000000"/>
                <w:lang w:eastAsia="en-US"/>
              </w:rPr>
              <w:t xml:space="preserve">ПК-3. Способен проводить репетиционную сольную, </w:t>
            </w:r>
            <w:r w:rsidRPr="00A72E85">
              <w:rPr>
                <w:rFonts w:eastAsiaTheme="minorHAnsi"/>
                <w:color w:val="000000"/>
                <w:lang w:eastAsia="en-US"/>
              </w:rPr>
              <w:lastRenderedPageBreak/>
              <w:t>ансамблевую и сценическую работу</w:t>
            </w:r>
          </w:p>
          <w:p w14:paraId="14E68048" w14:textId="2F5B8E96" w:rsidR="00D044D3" w:rsidRPr="00972BEB" w:rsidRDefault="00D044D3" w:rsidP="00972BEB">
            <w:pPr>
              <w:tabs>
                <w:tab w:val="left" w:pos="987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01D3" w14:textId="24CBCCBF" w:rsidR="00D044D3" w:rsidRPr="00A72E85" w:rsidRDefault="00D044D3" w:rsidP="000550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2E85">
              <w:rPr>
                <w:rFonts w:eastAsiaTheme="minorHAnsi"/>
                <w:color w:val="000000"/>
                <w:lang w:eastAsia="en-US"/>
              </w:rPr>
              <w:lastRenderedPageBreak/>
              <w:t xml:space="preserve"> </w:t>
            </w:r>
            <w:r w:rsidRPr="00A72E85">
              <w:t>ИД-ПК-</w:t>
            </w:r>
            <w:r w:rsidRPr="00A72E85">
              <w:rPr>
                <w:rFonts w:eastAsiaTheme="minorHAnsi"/>
                <w:color w:val="000000"/>
                <w:lang w:eastAsia="en-US"/>
              </w:rPr>
              <w:t xml:space="preserve">3.1 </w:t>
            </w:r>
            <w:r w:rsidRPr="00D044D3">
              <w:rPr>
                <w:rFonts w:eastAsiaTheme="minorHAnsi"/>
                <w:color w:val="000000"/>
                <w:lang w:eastAsia="en-US"/>
              </w:rPr>
              <w:t xml:space="preserve">Осуществление на должном профессиональном уровне репетиционной работы как сольно, в ансамбле, а </w:t>
            </w:r>
            <w:r w:rsidRPr="00D044D3">
              <w:rPr>
                <w:rFonts w:eastAsiaTheme="minorHAnsi"/>
                <w:color w:val="000000"/>
                <w:lang w:eastAsia="en-US"/>
              </w:rPr>
              <w:lastRenderedPageBreak/>
              <w:t>также сценической репетиционной работы;</w:t>
            </w:r>
          </w:p>
        </w:tc>
      </w:tr>
      <w:tr w:rsidR="00D044D3" w:rsidRPr="00A72E85" w14:paraId="79E1AA9E" w14:textId="77777777" w:rsidTr="00D044D3">
        <w:trPr>
          <w:trHeight w:val="959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C74F2" w14:textId="77777777" w:rsidR="00D044D3" w:rsidRPr="00A72E85" w:rsidRDefault="00D044D3" w:rsidP="000550F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F4B1E" w14:textId="28669146" w:rsidR="00D044D3" w:rsidRPr="00972BEB" w:rsidRDefault="00D044D3" w:rsidP="00972BE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72E85">
              <w:t>ИД-ПК-</w:t>
            </w:r>
            <w:r w:rsidRPr="00A72E8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3.2 </w:t>
            </w:r>
            <w:r w:rsidRPr="00D044D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Планирование процесса и результатов репетиционной работы в рамках поставленных творческих задач;</w:t>
            </w:r>
          </w:p>
        </w:tc>
      </w:tr>
    </w:tbl>
    <w:p w14:paraId="442A31D2" w14:textId="77777777" w:rsidR="00F374BA" w:rsidRDefault="00F374B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9545AB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374BA" w:rsidRPr="004D467D" w14:paraId="1BD0941C" w14:textId="77777777" w:rsidTr="000550FE">
        <w:trPr>
          <w:trHeight w:val="340"/>
        </w:trPr>
        <w:tc>
          <w:tcPr>
            <w:tcW w:w="3969" w:type="dxa"/>
            <w:vAlign w:val="center"/>
          </w:tcPr>
          <w:p w14:paraId="25AD9B57" w14:textId="77777777" w:rsidR="00F374BA" w:rsidRPr="004D467D" w:rsidRDefault="00F374BA" w:rsidP="000550FE">
            <w:r w:rsidRPr="004D467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02D27F5" w14:textId="2D468A43" w:rsidR="00F374BA" w:rsidRPr="004D467D" w:rsidRDefault="00D044D3" w:rsidP="000550FE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14:paraId="2F62A331" w14:textId="77777777" w:rsidR="00F374BA" w:rsidRPr="004D467D" w:rsidRDefault="00F374BA" w:rsidP="000550FE">
            <w:pPr>
              <w:jc w:val="center"/>
            </w:pPr>
            <w:proofErr w:type="spellStart"/>
            <w:r w:rsidRPr="004D467D">
              <w:rPr>
                <w:b/>
                <w:sz w:val="24"/>
                <w:szCs w:val="24"/>
              </w:rPr>
              <w:t>з.е</w:t>
            </w:r>
            <w:proofErr w:type="spellEnd"/>
            <w:r w:rsidRPr="004D4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61B69B0" w14:textId="5E75094A" w:rsidR="00F374BA" w:rsidRPr="004D467D" w:rsidRDefault="00D044D3" w:rsidP="000550FE">
            <w:pPr>
              <w:jc w:val="center"/>
            </w:pPr>
            <w:r>
              <w:t>432</w:t>
            </w:r>
          </w:p>
        </w:tc>
        <w:tc>
          <w:tcPr>
            <w:tcW w:w="937" w:type="dxa"/>
            <w:vAlign w:val="center"/>
          </w:tcPr>
          <w:p w14:paraId="14B26B71" w14:textId="77777777" w:rsidR="00F374BA" w:rsidRPr="004D467D" w:rsidRDefault="00F374BA" w:rsidP="000550FE">
            <w:r w:rsidRPr="004D467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6" w:name="_GoBack"/>
      <w:bookmarkEnd w:id="6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78D0F" w14:textId="77777777" w:rsidR="00534942" w:rsidRDefault="00534942" w:rsidP="005E3840">
      <w:r>
        <w:separator/>
      </w:r>
    </w:p>
  </w:endnote>
  <w:endnote w:type="continuationSeparator" w:id="0">
    <w:p w14:paraId="6011AB50" w14:textId="77777777" w:rsidR="00534942" w:rsidRDefault="0053494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81B54" w14:textId="77777777" w:rsidR="00534942" w:rsidRDefault="00534942" w:rsidP="005E3840">
      <w:r>
        <w:separator/>
      </w:r>
    </w:p>
  </w:footnote>
  <w:footnote w:type="continuationSeparator" w:id="0">
    <w:p w14:paraId="4A3A02AB" w14:textId="77777777" w:rsidR="00534942" w:rsidRDefault="0053494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4D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A7D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F05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1C56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942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400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946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BEB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463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AC5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D3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4B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A16E-A5C6-4F18-A8BF-852E0380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2</cp:revision>
  <cp:lastPrinted>2021-05-14T12:22:00Z</cp:lastPrinted>
  <dcterms:created xsi:type="dcterms:W3CDTF">2022-05-15T12:05:00Z</dcterms:created>
  <dcterms:modified xsi:type="dcterms:W3CDTF">2022-05-15T12:05:00Z</dcterms:modified>
</cp:coreProperties>
</file>