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D5" w:rsidRDefault="008E7AD5" w:rsidP="008E7AD5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E7AD5" w:rsidRPr="008E7AD5" w:rsidRDefault="008E7AD5" w:rsidP="008E7A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«Музыка второй половины ХХ – начала </w:t>
      </w:r>
      <w:r>
        <w:rPr>
          <w:b/>
          <w:sz w:val="28"/>
          <w:szCs w:val="28"/>
          <w:lang w:val="en-US"/>
        </w:rPr>
        <w:t>XXI</w:t>
      </w:r>
      <w:r w:rsidRPr="008E7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веков»</w:t>
      </w:r>
    </w:p>
    <w:p w:rsidR="008E7AD5" w:rsidRDefault="008E7AD5" w:rsidP="008E7AD5">
      <w:pPr>
        <w:jc w:val="center"/>
        <w:rPr>
          <w:b/>
          <w:sz w:val="28"/>
          <w:szCs w:val="28"/>
        </w:rPr>
      </w:pPr>
    </w:p>
    <w:p w:rsidR="006F51AA" w:rsidRPr="00075488" w:rsidRDefault="006F51AA" w:rsidP="006F51A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rFonts w:eastAsia="HiddenHorzOCR"/>
          <w:b/>
          <w:sz w:val="28"/>
          <w:szCs w:val="28"/>
        </w:rPr>
        <w:t>Специальность</w:t>
      </w:r>
      <w:r>
        <w:rPr>
          <w:rFonts w:eastAsia="HiddenHorzOCR"/>
          <w:sz w:val="28"/>
          <w:szCs w:val="28"/>
        </w:rPr>
        <w:t xml:space="preserve">: </w:t>
      </w:r>
      <w:r w:rsidRPr="00075488">
        <w:rPr>
          <w:rFonts w:eastAsia="HiddenHorzOCR"/>
          <w:sz w:val="28"/>
          <w:szCs w:val="28"/>
        </w:rPr>
        <w:t xml:space="preserve">53.05.01 «Искусство концертного исполнительства» </w:t>
      </w:r>
    </w:p>
    <w:p w:rsidR="006F51AA" w:rsidRPr="00075488" w:rsidRDefault="006F51AA" w:rsidP="006F51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F51AA" w:rsidRPr="00075488" w:rsidRDefault="006F51AA" w:rsidP="006F51A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b/>
          <w:bCs/>
          <w:sz w:val="28"/>
          <w:szCs w:val="28"/>
        </w:rPr>
        <w:t>Специализация</w:t>
      </w:r>
      <w:r w:rsidRPr="00075488">
        <w:rPr>
          <w:bCs/>
          <w:sz w:val="28"/>
          <w:szCs w:val="28"/>
        </w:rPr>
        <w:t xml:space="preserve">: № 4 </w:t>
      </w:r>
      <w:r w:rsidRPr="00075488">
        <w:rPr>
          <w:rFonts w:eastAsia="HiddenHorzOCR"/>
          <w:sz w:val="28"/>
          <w:szCs w:val="28"/>
        </w:rPr>
        <w:t>«Концертные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 исторические духовые и ударные инструменты)»</w:t>
      </w:r>
    </w:p>
    <w:p w:rsidR="008E7AD5" w:rsidRDefault="008E7AD5" w:rsidP="008E7AD5">
      <w:pPr>
        <w:rPr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7A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8E7AD5" w:rsidRPr="008E7AD5" w:rsidRDefault="008E7AD5" w:rsidP="008E7AD5">
      <w:pPr>
        <w:outlineLvl w:val="0"/>
        <w:rPr>
          <w:b/>
          <w:sz w:val="28"/>
          <w:szCs w:val="28"/>
        </w:rPr>
      </w:pPr>
    </w:p>
    <w:p w:rsidR="001C5D68" w:rsidRPr="001C5D68" w:rsidRDefault="001C5D68" w:rsidP="001C5D68">
      <w:pPr>
        <w:rPr>
          <w:sz w:val="28"/>
          <w:szCs w:val="28"/>
        </w:rPr>
      </w:pPr>
      <w:r w:rsidRPr="001C5D68">
        <w:rPr>
          <w:b/>
          <w:sz w:val="28"/>
          <w:szCs w:val="28"/>
        </w:rPr>
        <w:t>ОПК-9</w:t>
      </w:r>
      <w:r w:rsidRPr="001C5D68">
        <w:rPr>
          <w:sz w:val="28"/>
          <w:szCs w:val="28"/>
        </w:rPr>
        <w:t xml:space="preserve"> способность ориентироваться в композиторских стилях, жанрах и формах в историческом аспекте</w:t>
      </w:r>
    </w:p>
    <w:p w:rsidR="008E7AD5" w:rsidRPr="001C5D68" w:rsidRDefault="001C5D68" w:rsidP="001C5D68">
      <w:pPr>
        <w:rPr>
          <w:sz w:val="28"/>
          <w:szCs w:val="28"/>
        </w:rPr>
      </w:pPr>
      <w:r w:rsidRPr="001C5D68">
        <w:rPr>
          <w:b/>
          <w:sz w:val="28"/>
          <w:szCs w:val="28"/>
        </w:rPr>
        <w:t>ОПК-10</w:t>
      </w:r>
      <w:r w:rsidRPr="001C5D68">
        <w:rPr>
          <w:sz w:val="28"/>
          <w:szCs w:val="28"/>
        </w:rPr>
        <w:t xml:space="preserve"> способность ориентироваться в специальной литературе как по профилю подготовки, так и в смежных областях искусства</w:t>
      </w:r>
    </w:p>
    <w:p w:rsidR="001C5D68" w:rsidRDefault="001C5D68" w:rsidP="001C5D68">
      <w:pPr>
        <w:rPr>
          <w:b/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E7AD5" w:rsidRPr="00D64D83" w:rsidRDefault="008E7AD5" w:rsidP="008E7AD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09"/>
      </w:tblGrid>
      <w:tr w:rsidR="008E7AD5" w:rsidRPr="00957D46" w:rsidTr="008E7AD5">
        <w:tc>
          <w:tcPr>
            <w:tcW w:w="861" w:type="dxa"/>
          </w:tcPr>
          <w:p w:rsidR="008E7AD5" w:rsidRPr="00957D46" w:rsidRDefault="008E7AD5" w:rsidP="00BF25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09" w:type="dxa"/>
          </w:tcPr>
          <w:p w:rsidR="008E7AD5" w:rsidRPr="00957D46" w:rsidRDefault="008E7AD5" w:rsidP="00BF254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E7AD5" w:rsidRPr="008E7AD5" w:rsidTr="008E7AD5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1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bCs/>
                <w:sz w:val="28"/>
                <w:szCs w:val="28"/>
              </w:rPr>
              <w:t>Введение</w:t>
            </w:r>
          </w:p>
        </w:tc>
      </w:tr>
      <w:tr w:rsidR="008E7AD5" w:rsidRPr="008E7AD5" w:rsidTr="00755EEA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2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Эстетика «</w:t>
            </w:r>
            <w:proofErr w:type="spellStart"/>
            <w:r w:rsidRPr="008E7AD5">
              <w:rPr>
                <w:sz w:val="28"/>
                <w:szCs w:val="28"/>
              </w:rPr>
              <w:t>Нововенской</w:t>
            </w:r>
            <w:proofErr w:type="spellEnd"/>
            <w:r w:rsidRPr="008E7AD5">
              <w:rPr>
                <w:sz w:val="28"/>
                <w:szCs w:val="28"/>
              </w:rPr>
              <w:t xml:space="preserve"> школы»</w:t>
            </w:r>
          </w:p>
        </w:tc>
      </w:tr>
      <w:tr w:rsidR="008E7AD5" w:rsidRPr="008E7AD5" w:rsidTr="00552E00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3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 xml:space="preserve">«Предтечи Новой музыки» первой половины </w:t>
            </w:r>
            <w:r w:rsidRPr="008E7AD5">
              <w:rPr>
                <w:sz w:val="28"/>
                <w:szCs w:val="28"/>
                <w:lang w:val="en-US"/>
              </w:rPr>
              <w:t>XX</w:t>
            </w:r>
            <w:r w:rsidRPr="008E7AD5">
              <w:rPr>
                <w:sz w:val="28"/>
                <w:szCs w:val="28"/>
              </w:rPr>
              <w:t xml:space="preserve"> столетия</w:t>
            </w:r>
          </w:p>
        </w:tc>
      </w:tr>
      <w:tr w:rsidR="008E7AD5" w:rsidRPr="008E7AD5" w:rsidTr="00885979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4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 xml:space="preserve">Эстетические тенденции, стили и жанры музыки второй половины </w:t>
            </w:r>
            <w:r w:rsidRPr="008E7AD5">
              <w:rPr>
                <w:sz w:val="28"/>
                <w:szCs w:val="28"/>
                <w:lang w:val="en-US"/>
              </w:rPr>
              <w:t>XX</w:t>
            </w:r>
            <w:r w:rsidRPr="008E7AD5">
              <w:rPr>
                <w:sz w:val="28"/>
                <w:szCs w:val="28"/>
              </w:rPr>
              <w:t xml:space="preserve"> и начала </w:t>
            </w:r>
            <w:r w:rsidRPr="008E7AD5">
              <w:rPr>
                <w:sz w:val="28"/>
                <w:szCs w:val="28"/>
                <w:lang w:val="en-US"/>
              </w:rPr>
              <w:t>XXI</w:t>
            </w:r>
            <w:r w:rsidRPr="008E7AD5">
              <w:rPr>
                <w:sz w:val="28"/>
                <w:szCs w:val="28"/>
              </w:rPr>
              <w:t xml:space="preserve"> веков</w:t>
            </w:r>
          </w:p>
        </w:tc>
      </w:tr>
      <w:tr w:rsidR="008E7AD5" w:rsidRPr="008E7AD5" w:rsidTr="00AC0873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5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Послевоенный авангард Западной Европы</w:t>
            </w:r>
          </w:p>
        </w:tc>
      </w:tr>
      <w:tr w:rsidR="008E7AD5" w:rsidRPr="008E7AD5" w:rsidTr="00DC50D6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6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Послевоенный авангард Восточной Европы</w:t>
            </w:r>
          </w:p>
        </w:tc>
      </w:tr>
    </w:tbl>
    <w:p w:rsidR="008E7AD5" w:rsidRDefault="008E7AD5" w:rsidP="008E7AD5">
      <w:pPr>
        <w:rPr>
          <w:b/>
          <w:sz w:val="28"/>
          <w:szCs w:val="28"/>
        </w:rPr>
      </w:pPr>
    </w:p>
    <w:p w:rsidR="008E7AD5" w:rsidRPr="006F51AA" w:rsidRDefault="008E7AD5" w:rsidP="008E7AD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Pr="006F51AA">
        <w:rPr>
          <w:sz w:val="28"/>
          <w:szCs w:val="28"/>
        </w:rPr>
        <w:t>– зачет.</w:t>
      </w:r>
      <w:bookmarkStart w:id="0" w:name="_GoBack"/>
      <w:bookmarkEnd w:id="0"/>
    </w:p>
    <w:p w:rsidR="008E7AD5" w:rsidRPr="00B03C3D" w:rsidRDefault="008E7AD5" w:rsidP="008E7AD5">
      <w:pPr>
        <w:jc w:val="both"/>
        <w:rPr>
          <w:b/>
        </w:rPr>
      </w:pPr>
    </w:p>
    <w:p w:rsidR="000B762E" w:rsidRDefault="000B762E"/>
    <w:sectPr w:rsidR="000B762E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1822"/>
    <w:multiLevelType w:val="hybridMultilevel"/>
    <w:tmpl w:val="E34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AD5"/>
    <w:rsid w:val="000552D2"/>
    <w:rsid w:val="000B762E"/>
    <w:rsid w:val="00106997"/>
    <w:rsid w:val="001C5D68"/>
    <w:rsid w:val="00230CC2"/>
    <w:rsid w:val="0027002F"/>
    <w:rsid w:val="002803F1"/>
    <w:rsid w:val="002844B4"/>
    <w:rsid w:val="002F485E"/>
    <w:rsid w:val="003E4308"/>
    <w:rsid w:val="004334B6"/>
    <w:rsid w:val="00451D0A"/>
    <w:rsid w:val="0046165B"/>
    <w:rsid w:val="004B4999"/>
    <w:rsid w:val="006E118E"/>
    <w:rsid w:val="006F2ABC"/>
    <w:rsid w:val="006F51AA"/>
    <w:rsid w:val="00701CB0"/>
    <w:rsid w:val="00707B14"/>
    <w:rsid w:val="00715EC2"/>
    <w:rsid w:val="00731FD3"/>
    <w:rsid w:val="00776973"/>
    <w:rsid w:val="00782827"/>
    <w:rsid w:val="008114F8"/>
    <w:rsid w:val="00823D69"/>
    <w:rsid w:val="0082417A"/>
    <w:rsid w:val="008260E7"/>
    <w:rsid w:val="0087569C"/>
    <w:rsid w:val="008E7AD5"/>
    <w:rsid w:val="00970885"/>
    <w:rsid w:val="0098633C"/>
    <w:rsid w:val="00986CA0"/>
    <w:rsid w:val="00A263D2"/>
    <w:rsid w:val="00A5542F"/>
    <w:rsid w:val="00AA1CAC"/>
    <w:rsid w:val="00B468EF"/>
    <w:rsid w:val="00B85B47"/>
    <w:rsid w:val="00BD630A"/>
    <w:rsid w:val="00CC2EAD"/>
    <w:rsid w:val="00D07746"/>
    <w:rsid w:val="00FA00D8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4B664-1322-42E8-B6E2-763331D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widowControl w:val="0"/>
      <w:suppressAutoHyphen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spacing w:line="360" w:lineRule="auto"/>
      <w:ind w:left="220"/>
    </w:pPr>
    <w:rPr>
      <w:rFonts w:eastAsiaTheme="minorEastAsia" w:cstheme="minorBidi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82827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kern w:val="1"/>
      <w:sz w:val="24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Станислав Ярошевский</cp:lastModifiedBy>
  <cp:revision>3</cp:revision>
  <dcterms:created xsi:type="dcterms:W3CDTF">2019-01-21T16:41:00Z</dcterms:created>
  <dcterms:modified xsi:type="dcterms:W3CDTF">2019-06-25T21:33:00Z</dcterms:modified>
</cp:coreProperties>
</file>