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04" w:rsidRDefault="005D23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3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30"/>
        <w:gridCol w:w="1350"/>
        <w:gridCol w:w="5209"/>
      </w:tblGrid>
      <w:tr w:rsidR="005D2304">
        <w:trPr>
          <w:trHeight w:val="567"/>
        </w:trPr>
        <w:tc>
          <w:tcPr>
            <w:tcW w:w="9889" w:type="dxa"/>
            <w:gridSpan w:val="3"/>
            <w:vAlign w:val="center"/>
          </w:tcPr>
          <w:p w:rsidR="005D2304" w:rsidRDefault="00B642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D2304" w:rsidRPr="00A33B3C" w:rsidRDefault="00B642F0">
            <w:pPr>
              <w:jc w:val="center"/>
              <w:rPr>
                <w:b/>
                <w:sz w:val="26"/>
                <w:szCs w:val="26"/>
              </w:rPr>
            </w:pPr>
            <w:bookmarkStart w:id="0" w:name="_heading=h.gjdgxs" w:colFirst="0" w:colLast="0"/>
            <w:bookmarkEnd w:id="0"/>
            <w:r w:rsidRPr="00A33B3C">
              <w:rPr>
                <w:b/>
                <w:sz w:val="26"/>
                <w:szCs w:val="26"/>
              </w:rPr>
              <w:t>УЧ</w:t>
            </w:r>
            <w:r w:rsidR="00A33B3C" w:rsidRPr="00A33B3C">
              <w:rPr>
                <w:b/>
                <w:sz w:val="26"/>
                <w:szCs w:val="26"/>
              </w:rPr>
              <w:t>ЕБНОЙ ДИСЦИПЛИНЫ</w:t>
            </w:r>
          </w:p>
        </w:tc>
      </w:tr>
      <w:tr w:rsidR="005D2304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5D2304" w:rsidRDefault="00B642F0" w:rsidP="00A33B3C">
            <w:pPr>
              <w:jc w:val="center"/>
              <w:rPr>
                <w:b/>
                <w:sz w:val="26"/>
                <w:szCs w:val="26"/>
              </w:rPr>
            </w:pPr>
            <w:bookmarkStart w:id="1" w:name="_heading=h.30j0zll" w:colFirst="0" w:colLast="0"/>
            <w:bookmarkEnd w:id="1"/>
            <w:r>
              <w:rPr>
                <w:b/>
                <w:sz w:val="26"/>
                <w:szCs w:val="26"/>
              </w:rPr>
              <w:t>Специаль</w:t>
            </w:r>
            <w:r w:rsidR="00A33B3C">
              <w:rPr>
                <w:b/>
                <w:sz w:val="26"/>
                <w:szCs w:val="26"/>
              </w:rPr>
              <w:t>ность</w:t>
            </w:r>
          </w:p>
        </w:tc>
      </w:tr>
      <w:tr w:rsidR="005D230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D2304" w:rsidRDefault="00B642F0">
            <w:pPr>
              <w:rPr>
                <w:sz w:val="24"/>
                <w:szCs w:val="24"/>
              </w:rPr>
            </w:pPr>
            <w:bookmarkStart w:id="2" w:name="_heading=h.1fob9te" w:colFirst="0" w:colLast="0"/>
            <w:bookmarkEnd w:id="2"/>
            <w:r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D2304" w:rsidRDefault="00A33B3C">
            <w:pPr>
              <w:rPr>
                <w:sz w:val="24"/>
                <w:szCs w:val="24"/>
              </w:rPr>
            </w:pPr>
            <w:bookmarkStart w:id="3" w:name="_heading=h.3znysh7" w:colFirst="0" w:colLast="0"/>
            <w:bookmarkEnd w:id="3"/>
            <w:proofErr w:type="spellStart"/>
            <w:r>
              <w:rPr>
                <w:sz w:val="24"/>
                <w:szCs w:val="24"/>
              </w:rPr>
              <w:t>специалитет</w:t>
            </w:r>
            <w:proofErr w:type="spellEnd"/>
          </w:p>
        </w:tc>
      </w:tr>
      <w:tr w:rsidR="005D2304">
        <w:trPr>
          <w:trHeight w:val="567"/>
        </w:trPr>
        <w:tc>
          <w:tcPr>
            <w:tcW w:w="3330" w:type="dxa"/>
            <w:shd w:val="clear" w:color="auto" w:fill="auto"/>
          </w:tcPr>
          <w:p w:rsidR="005D2304" w:rsidRDefault="00B64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304" w:rsidRDefault="00B642F0">
            <w:pPr>
              <w:spacing w:before="240"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</w:t>
            </w:r>
            <w:r w:rsidR="00A33B3C">
              <w:rPr>
                <w:sz w:val="26"/>
                <w:szCs w:val="26"/>
              </w:rPr>
              <w:t>5.01</w:t>
            </w:r>
          </w:p>
        </w:tc>
        <w:tc>
          <w:tcPr>
            <w:tcW w:w="5209" w:type="dxa"/>
            <w:shd w:val="clear" w:color="auto" w:fill="auto"/>
          </w:tcPr>
          <w:p w:rsidR="005D2304" w:rsidRDefault="00A33B3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концертного исполнительства</w:t>
            </w:r>
          </w:p>
        </w:tc>
      </w:tr>
      <w:tr w:rsidR="005D2304">
        <w:trPr>
          <w:trHeight w:val="567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304" w:rsidRDefault="00A33B3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Специализация: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D2304" w:rsidRDefault="00A33B3C">
            <w:pPr>
              <w:spacing w:before="240" w:after="240"/>
            </w:pPr>
            <w:r>
              <w:rPr>
                <w:sz w:val="24"/>
                <w:szCs w:val="24"/>
              </w:rPr>
              <w:t>Фортепиано</w:t>
            </w:r>
          </w:p>
        </w:tc>
      </w:tr>
      <w:tr w:rsidR="005D2304">
        <w:trPr>
          <w:trHeight w:val="567"/>
        </w:trPr>
        <w:tc>
          <w:tcPr>
            <w:tcW w:w="3330" w:type="dxa"/>
            <w:shd w:val="clear" w:color="auto" w:fill="auto"/>
          </w:tcPr>
          <w:p w:rsidR="005D2304" w:rsidRDefault="00B64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D2304" w:rsidRDefault="00A33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642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</w:p>
        </w:tc>
      </w:tr>
      <w:tr w:rsidR="005D230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D2304" w:rsidRDefault="00A33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B642F0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D2304" w:rsidRDefault="00B64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5D2304" w:rsidRDefault="005D230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:rsidR="005D2304" w:rsidRDefault="00B642F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Учебная дисциплина </w:t>
      </w:r>
      <w:r>
        <w:rPr>
          <w:rFonts w:eastAsia="Times New Roman"/>
          <w:i/>
          <w:color w:val="000000"/>
          <w:sz w:val="24"/>
          <w:szCs w:val="24"/>
        </w:rPr>
        <w:t>«</w:t>
      </w:r>
      <w:r>
        <w:rPr>
          <w:sz w:val="26"/>
          <w:szCs w:val="26"/>
        </w:rPr>
        <w:t>Специальн</w:t>
      </w:r>
      <w:r w:rsidR="00A33B3C">
        <w:rPr>
          <w:sz w:val="26"/>
          <w:szCs w:val="26"/>
        </w:rPr>
        <w:t>ость</w:t>
      </w:r>
      <w:r>
        <w:rPr>
          <w:rFonts w:eastAsia="Times New Roman"/>
          <w:i/>
          <w:color w:val="000000"/>
          <w:sz w:val="24"/>
          <w:szCs w:val="24"/>
        </w:rPr>
        <w:t xml:space="preserve">» </w:t>
      </w:r>
      <w:r>
        <w:rPr>
          <w:rFonts w:eastAsia="Times New Roman"/>
          <w:color w:val="000000"/>
          <w:sz w:val="24"/>
          <w:szCs w:val="24"/>
        </w:rPr>
        <w:t xml:space="preserve">изучается </w:t>
      </w:r>
      <w:r w:rsidR="00A33B3C">
        <w:rPr>
          <w:color w:val="000000"/>
          <w:sz w:val="24"/>
          <w:szCs w:val="24"/>
        </w:rPr>
        <w:t>в первом, втором, третьем, четвёртом, пятом, шестом, седьмом, восьмом, девятом и</w:t>
      </w:r>
      <w:proofErr w:type="gramStart"/>
      <w:r w:rsidR="00A33B3C">
        <w:rPr>
          <w:color w:val="000000"/>
          <w:sz w:val="24"/>
          <w:szCs w:val="24"/>
        </w:rPr>
        <w:t xml:space="preserve"> А</w:t>
      </w:r>
      <w:proofErr w:type="gramEnd"/>
      <w:r w:rsidR="00A33B3C">
        <w:rPr>
          <w:color w:val="000000"/>
          <w:sz w:val="24"/>
          <w:szCs w:val="24"/>
        </w:rPr>
        <w:t xml:space="preserve"> семестрах.</w:t>
      </w:r>
    </w:p>
    <w:p w:rsidR="005D2304" w:rsidRDefault="00B642F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– не </w:t>
      </w:r>
      <w:r>
        <w:rPr>
          <w:sz w:val="24"/>
          <w:szCs w:val="24"/>
        </w:rPr>
        <w:t>предусмотрена</w:t>
      </w:r>
    </w:p>
    <w:p w:rsidR="005D2304" w:rsidRDefault="00B642F0">
      <w:pPr>
        <w:pStyle w:val="2"/>
        <w:numPr>
          <w:ilvl w:val="1"/>
          <w:numId w:val="1"/>
        </w:numPr>
        <w:rPr>
          <w:i/>
        </w:rPr>
      </w:pPr>
      <w:r>
        <w:t>Форма промежуточной аттестации</w:t>
      </w:r>
    </w:p>
    <w:p w:rsidR="005D2304" w:rsidRDefault="00B642F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sz w:val="24"/>
          <w:szCs w:val="24"/>
        </w:rPr>
        <w:t>экзамен</w:t>
      </w:r>
    </w:p>
    <w:p w:rsidR="005D2304" w:rsidRDefault="00B642F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t>Место учебной дисциплины (модуля) в структуре ОПОП</w:t>
      </w:r>
    </w:p>
    <w:p w:rsidR="005D2304" w:rsidRDefault="00A33B3C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</w:t>
      </w:r>
      <w:r w:rsidR="00B642F0">
        <w:rPr>
          <w:rFonts w:eastAsia="Times New Roman"/>
          <w:color w:val="000000"/>
          <w:sz w:val="24"/>
          <w:szCs w:val="24"/>
        </w:rPr>
        <w:t xml:space="preserve"> </w:t>
      </w:r>
      <w:r w:rsidR="00B642F0" w:rsidRPr="00A33B3C">
        <w:rPr>
          <w:sz w:val="24"/>
          <w:szCs w:val="24"/>
        </w:rPr>
        <w:t>Специальн</w:t>
      </w:r>
      <w:r w:rsidRPr="00A33B3C">
        <w:rPr>
          <w:sz w:val="24"/>
          <w:szCs w:val="24"/>
        </w:rPr>
        <w:t>ость</w:t>
      </w:r>
      <w:r w:rsidRPr="00A33B3C">
        <w:rPr>
          <w:color w:val="000000"/>
          <w:sz w:val="24"/>
          <w:szCs w:val="24"/>
        </w:rPr>
        <w:t xml:space="preserve"> о</w:t>
      </w:r>
      <w:r>
        <w:rPr>
          <w:color w:val="000000"/>
          <w:sz w:val="24"/>
          <w:szCs w:val="24"/>
        </w:rPr>
        <w:t>тносится к обязательной части программы.</w:t>
      </w:r>
    </w:p>
    <w:p w:rsidR="005D2304" w:rsidRDefault="005D230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0"/>
          <w:szCs w:val="20"/>
        </w:rPr>
      </w:pPr>
    </w:p>
    <w:p w:rsidR="005D2304" w:rsidRDefault="00B642F0">
      <w:pPr>
        <w:pStyle w:val="2"/>
        <w:numPr>
          <w:ilvl w:val="1"/>
          <w:numId w:val="1"/>
        </w:numPr>
        <w:rPr>
          <w:i/>
        </w:rPr>
      </w:pPr>
      <w:r>
        <w:t xml:space="preserve">Цели и планируемые результаты </w:t>
      </w:r>
      <w:proofErr w:type="gramStart"/>
      <w:r>
        <w:t>обучения по дисциплине</w:t>
      </w:r>
      <w:proofErr w:type="gramEnd"/>
      <w:r>
        <w:t xml:space="preserve"> (модулю)</w:t>
      </w:r>
    </w:p>
    <w:p w:rsidR="005D2304" w:rsidRPr="00D20652" w:rsidRDefault="00A33B3C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 w:rsidR="00B642F0" w:rsidRPr="00D20652">
        <w:rPr>
          <w:sz w:val="24"/>
          <w:szCs w:val="24"/>
        </w:rPr>
        <w:t>Специальн</w:t>
      </w:r>
      <w:r>
        <w:rPr>
          <w:sz w:val="24"/>
          <w:szCs w:val="24"/>
        </w:rPr>
        <w:t>ость</w:t>
      </w:r>
      <w:r w:rsidR="00B642F0" w:rsidRPr="00D20652">
        <w:rPr>
          <w:sz w:val="24"/>
          <w:szCs w:val="24"/>
        </w:rPr>
        <w:t xml:space="preserve"> </w:t>
      </w:r>
      <w:r w:rsidR="00B642F0" w:rsidRPr="00D20652">
        <w:rPr>
          <w:rFonts w:eastAsia="Times New Roman"/>
          <w:sz w:val="24"/>
          <w:szCs w:val="24"/>
        </w:rPr>
        <w:t>являются</w:t>
      </w:r>
    </w:p>
    <w:p w:rsidR="00A33B3C" w:rsidRPr="00E64AD7" w:rsidRDefault="00A33B3C" w:rsidP="00A33B3C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практическое применение результатов изучения стилей, жанров и особенностей интерпретации музыкальных произведений на музыкальном инструменте;</w:t>
      </w:r>
    </w:p>
    <w:p w:rsidR="00A33B3C" w:rsidRPr="00E64AD7" w:rsidRDefault="00A33B3C" w:rsidP="00A33B3C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формирование творческого отношения к исполнению сольного произведения, умения в создании художественного образа музыкального произведения;</w:t>
      </w:r>
    </w:p>
    <w:p w:rsidR="00A33B3C" w:rsidRPr="00E64AD7" w:rsidRDefault="00A33B3C" w:rsidP="00A33B3C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proofErr w:type="gramStart"/>
      <w:r w:rsidRPr="00E64AD7">
        <w:rPr>
          <w:sz w:val="24"/>
          <w:szCs w:val="24"/>
        </w:rPr>
        <w:t>Воспитание высококвалифицированных исполнителей, способных создавать индивидуальную художественную интерпретацию музыкального произведения, владеющих методологией анализа и оценки различных исполнительских интерпретаций, понимающих особенности национальных школ, исполнительских стилей, обладающих музыкально-текстологической культурой, способностью к углубленному прочтению и расшифровке авторского (редакторского) нотного текста, владеющих искусством ансамблевого публичного исполнения концертных программ, состоящих из музыкальных произведений различных жанров, стилей, эпох, знающих специфику музыкальных инструментов с последующим применением в</w:t>
      </w:r>
      <w:proofErr w:type="gramEnd"/>
      <w:r w:rsidRPr="00E64AD7">
        <w:rPr>
          <w:sz w:val="24"/>
          <w:szCs w:val="24"/>
        </w:rPr>
        <w:t xml:space="preserve"> профессиональной сфере и формированием практических навыков в области музыкально-исполнительского искусства.</w:t>
      </w:r>
    </w:p>
    <w:p w:rsidR="00A33B3C" w:rsidRDefault="00A33B3C" w:rsidP="00A33B3C">
      <w:pPr>
        <w:pStyle w:val="normal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E64AD7">
        <w:rPr>
          <w:sz w:val="24"/>
          <w:szCs w:val="24"/>
        </w:rPr>
        <w:t xml:space="preserve">формирование у обучающихся компетенций, установленной образовательной программой в соответствии с ФГОС </w:t>
      </w:r>
      <w:proofErr w:type="gramStart"/>
      <w:r w:rsidRPr="00E64AD7">
        <w:rPr>
          <w:sz w:val="24"/>
          <w:szCs w:val="24"/>
        </w:rPr>
        <w:t>ВО</w:t>
      </w:r>
      <w:proofErr w:type="gramEnd"/>
      <w:r w:rsidRPr="00E64AD7">
        <w:rPr>
          <w:sz w:val="24"/>
          <w:szCs w:val="24"/>
        </w:rPr>
        <w:t xml:space="preserve"> по данной дисциплине; </w:t>
      </w:r>
    </w:p>
    <w:p w:rsidR="00A33B3C" w:rsidRPr="00E64AD7" w:rsidRDefault="00A33B3C" w:rsidP="00A33B3C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firstLine="567"/>
        <w:jc w:val="both"/>
        <w:rPr>
          <w:sz w:val="24"/>
          <w:szCs w:val="24"/>
        </w:rPr>
      </w:pPr>
    </w:p>
    <w:p w:rsidR="00A33B3C" w:rsidRDefault="00A33B3C" w:rsidP="00A33B3C">
      <w:pPr>
        <w:pStyle w:val="2"/>
        <w:numPr>
          <w:ilvl w:val="0"/>
          <w:numId w:val="0"/>
        </w:numPr>
        <w:spacing w:before="0" w:after="0"/>
        <w:ind w:left="142" w:firstLine="567"/>
        <w:rPr>
          <w:sz w:val="24"/>
          <w:szCs w:val="24"/>
        </w:rPr>
      </w:pPr>
      <w:r w:rsidRPr="00E64AD7">
        <w:rPr>
          <w:sz w:val="24"/>
          <w:szCs w:val="24"/>
        </w:rPr>
        <w:lastRenderedPageBreak/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A33B3C" w:rsidRDefault="00B642F0" w:rsidP="00A33B3C">
      <w:pPr>
        <w:pStyle w:val="2"/>
        <w:numPr>
          <w:ilvl w:val="0"/>
          <w:numId w:val="0"/>
        </w:numPr>
        <w:ind w:left="1440" w:hanging="720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095"/>
      </w:tblGrid>
      <w:tr w:rsidR="00A33B3C" w:rsidTr="00A33B3C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33B3C" w:rsidRDefault="00A33B3C" w:rsidP="00135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33B3C" w:rsidRDefault="00A33B3C" w:rsidP="00135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:rsidR="00A33B3C" w:rsidRDefault="00A33B3C" w:rsidP="00135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A33B3C" w:rsidRPr="00836428" w:rsidTr="00A33B3C">
        <w:trPr>
          <w:cantSplit/>
          <w:trHeight w:val="28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3B3C" w:rsidRPr="00E05997" w:rsidRDefault="00A33B3C" w:rsidP="00135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E05997">
              <w:t xml:space="preserve">ОПК-2. </w:t>
            </w:r>
            <w:proofErr w:type="gramStart"/>
            <w:r w:rsidRPr="00E05997">
              <w:t>Способен</w:t>
            </w:r>
            <w:proofErr w:type="gramEnd"/>
            <w:r w:rsidRPr="00E05997">
              <w:t xml:space="preserve"> воспроизводить музыкальные сочинения, записанные разными видами нотации</w:t>
            </w:r>
          </w:p>
          <w:p w:rsidR="00A33B3C" w:rsidRPr="00E05997" w:rsidRDefault="00A33B3C" w:rsidP="00135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C" w:rsidRPr="00836428" w:rsidRDefault="00A33B3C" w:rsidP="00A33B3C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</w:rPr>
            </w:pPr>
            <w:r w:rsidRPr="00836428">
              <w:rPr>
                <w:color w:val="000000"/>
              </w:rPr>
              <w:t>Осмысление и интерпретация различных видов музыкальной графики с целью создания исторически адекватного и профессионального исполнения музыкальных произведений разных стилей и эпох</w:t>
            </w:r>
          </w:p>
          <w:p w:rsidR="00A33B3C" w:rsidRPr="00836428" w:rsidRDefault="00A33B3C" w:rsidP="00135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A33B3C" w:rsidRPr="00836428" w:rsidTr="00A33B3C">
        <w:trPr>
          <w:cantSplit/>
          <w:trHeight w:val="1860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3B3C" w:rsidRPr="00836428" w:rsidRDefault="00A33B3C" w:rsidP="00135A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C" w:rsidRPr="00836428" w:rsidRDefault="00A33B3C" w:rsidP="00135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36428">
              <w:rPr>
                <w:color w:val="000000"/>
              </w:rPr>
              <w:t>ИД-ОПК-2.2</w:t>
            </w:r>
          </w:p>
          <w:p w:rsidR="00A33B3C" w:rsidRPr="00836428" w:rsidRDefault="00A33B3C" w:rsidP="00135A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36428">
              <w:rPr>
                <w:color w:val="000000"/>
              </w:rPr>
              <w:t>Осуществление самостоятельной работы с музыкальным репертуаром определённой эпохи, записанным различными видами нотации</w:t>
            </w:r>
          </w:p>
        </w:tc>
      </w:tr>
      <w:tr w:rsidR="00A33B3C" w:rsidRPr="00836428" w:rsidTr="00A33B3C">
        <w:trPr>
          <w:cantSplit/>
          <w:trHeight w:val="892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3B3C" w:rsidRPr="00836428" w:rsidRDefault="00A33B3C" w:rsidP="00135A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3B3C" w:rsidRPr="00836428" w:rsidRDefault="00A33B3C" w:rsidP="00135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36428">
              <w:rPr>
                <w:color w:val="000000"/>
              </w:rPr>
              <w:t>ИД-ОПК-2.3</w:t>
            </w:r>
          </w:p>
          <w:p w:rsidR="00A33B3C" w:rsidRPr="00836428" w:rsidRDefault="00A33B3C" w:rsidP="00135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36428">
              <w:rPr>
                <w:color w:val="000000"/>
              </w:rPr>
              <w:t xml:space="preserve">Создание профессиональной интерпретации музыкального произведения посредством исполнительских навыков и приемов на основе трактовки </w:t>
            </w:r>
            <w:proofErr w:type="spellStart"/>
            <w:r w:rsidRPr="00836428">
              <w:rPr>
                <w:color w:val="000000"/>
              </w:rPr>
              <w:t>нотнографического</w:t>
            </w:r>
            <w:proofErr w:type="spellEnd"/>
            <w:r w:rsidRPr="00836428">
              <w:rPr>
                <w:color w:val="000000"/>
              </w:rPr>
              <w:t xml:space="preserve"> материала и в контексте жанрово-стилистических </w:t>
            </w:r>
            <w:r w:rsidRPr="00836428">
              <w:t>особенностей</w:t>
            </w:r>
            <w:r w:rsidRPr="00836428">
              <w:rPr>
                <w:color w:val="000000"/>
              </w:rPr>
              <w:t>, исторического времени и эпохи.</w:t>
            </w:r>
          </w:p>
        </w:tc>
      </w:tr>
      <w:tr w:rsidR="00A33B3C" w:rsidRPr="00836428" w:rsidTr="00A33B3C">
        <w:trPr>
          <w:cantSplit/>
          <w:trHeight w:val="28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3B3C" w:rsidRPr="00836428" w:rsidRDefault="00A33B3C" w:rsidP="00135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836428">
              <w:t xml:space="preserve">ОПК-6. </w:t>
            </w:r>
            <w:proofErr w:type="gramStart"/>
            <w:r w:rsidRPr="00836428">
              <w:t>Способен</w:t>
            </w:r>
            <w:proofErr w:type="gramEnd"/>
            <w:r w:rsidRPr="00836428">
              <w:t xml:space="preserve"> постигать музыкальные произведения внутренним слухом и воплощать услышанное в звуке и нотном тексте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C" w:rsidRPr="00836428" w:rsidRDefault="00A33B3C" w:rsidP="00135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836428">
              <w:t xml:space="preserve">ИД-ОПК- 6.1 </w:t>
            </w:r>
            <w:r w:rsidR="00BE2551" w:rsidRPr="00BE2551">
              <w:t xml:space="preserve">Владение различными видами музыкально-исполнительской техники и приёмами </w:t>
            </w:r>
            <w:proofErr w:type="spellStart"/>
            <w:r w:rsidR="00BE2551" w:rsidRPr="00BE2551">
              <w:t>звукоизвлечения</w:t>
            </w:r>
            <w:proofErr w:type="spellEnd"/>
            <w:r w:rsidR="00BE2551" w:rsidRPr="00BE2551">
              <w:t xml:space="preserve"> с целью реализации исполнительского замысла, основанного на визуальном и внутреннем слуховом анализе музыкального текста.</w:t>
            </w:r>
          </w:p>
        </w:tc>
      </w:tr>
      <w:tr w:rsidR="00A33B3C" w:rsidRPr="00836428" w:rsidTr="00A33B3C">
        <w:trPr>
          <w:cantSplit/>
          <w:trHeight w:val="283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3B3C" w:rsidRPr="00836428" w:rsidRDefault="00A33B3C" w:rsidP="00135A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C" w:rsidRPr="00836428" w:rsidRDefault="00A33B3C" w:rsidP="00135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836428">
              <w:t xml:space="preserve">ИД-ОПК- 6.2 </w:t>
            </w:r>
            <w:r w:rsidR="00BE2551" w:rsidRPr="00BE2551">
              <w:t>Анализ музыкальных произведений посредством внутреннего слуха с целью создания индивидуальной художественной концепции;</w:t>
            </w:r>
          </w:p>
        </w:tc>
      </w:tr>
      <w:tr w:rsidR="00A33B3C" w:rsidRPr="00836428" w:rsidTr="00A33B3C">
        <w:trPr>
          <w:cantSplit/>
          <w:trHeight w:val="283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3B3C" w:rsidRPr="00836428" w:rsidRDefault="00A33B3C" w:rsidP="00135A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C" w:rsidRPr="00836428" w:rsidRDefault="00A33B3C" w:rsidP="00135A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836428">
              <w:t xml:space="preserve">ИД-ОПК- 6.3 </w:t>
            </w:r>
            <w:r w:rsidR="00BE2551" w:rsidRPr="00BE2551">
              <w:t>Использование внутреннего слуха как средства контроля в процессе исполнения музыкального произведения</w:t>
            </w:r>
          </w:p>
        </w:tc>
      </w:tr>
      <w:tr w:rsidR="00A33B3C" w:rsidRPr="00836428" w:rsidTr="00A33B3C">
        <w:trPr>
          <w:trHeight w:val="283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A33B3C" w:rsidRPr="00836428" w:rsidRDefault="00A33B3C" w:rsidP="00135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836428">
              <w:t xml:space="preserve">ПК-1. </w:t>
            </w:r>
            <w:proofErr w:type="gramStart"/>
            <w:r w:rsidRPr="00836428">
              <w:t>Способен</w:t>
            </w:r>
            <w:proofErr w:type="gramEnd"/>
            <w:r w:rsidRPr="00836428">
              <w:t xml:space="preserve"> осуществлять концертную деятельность сольно и в составе ансамблей и (или) оркестров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C" w:rsidRPr="00836428" w:rsidRDefault="00A33B3C" w:rsidP="00135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836428">
              <w:t>ИД-ПК-1.1 Планирование собственной и коллективной деятельности и реализация знаний, умений и навыков в качестве солиста, а также в составе ансамблей и / или оркестров</w:t>
            </w:r>
          </w:p>
        </w:tc>
      </w:tr>
      <w:tr w:rsidR="00A33B3C" w:rsidRPr="00836428" w:rsidTr="00A33B3C">
        <w:trPr>
          <w:trHeight w:val="283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C" w:rsidRPr="00836428" w:rsidRDefault="00A33B3C" w:rsidP="00135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836428">
              <w:t xml:space="preserve">ПК-2. </w:t>
            </w:r>
            <w:proofErr w:type="gramStart"/>
            <w:r w:rsidRPr="00836428">
              <w:t>Способен</w:t>
            </w:r>
            <w:proofErr w:type="gramEnd"/>
            <w:r w:rsidRPr="00836428">
              <w:t xml:space="preserve"> создавать индивидуальную художественную интерпретацию музыкального произведения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3C" w:rsidRPr="00836428" w:rsidRDefault="00A33B3C" w:rsidP="00135A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836428">
              <w:t>ИД-ПК-2.1 Определение и использование интеллектуальной и творческой базы для создания художественной интерпретации музыкального произведения</w:t>
            </w:r>
          </w:p>
        </w:tc>
      </w:tr>
    </w:tbl>
    <w:p w:rsidR="005D2304" w:rsidRDefault="00B642F0">
      <w:pPr>
        <w:pStyle w:val="2"/>
      </w:pPr>
      <w:r>
        <w:t>Общая трудоёмкость учебной дисциплины (модуля) по учебному плану составляет:</w:t>
      </w:r>
    </w:p>
    <w:tbl>
      <w:tblPr>
        <w:tblStyle w:val="afff5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</w:tblGrid>
      <w:tr w:rsidR="005D2304">
        <w:trPr>
          <w:trHeight w:val="340"/>
        </w:trPr>
        <w:tc>
          <w:tcPr>
            <w:tcW w:w="3969" w:type="dxa"/>
            <w:vAlign w:val="center"/>
          </w:tcPr>
          <w:p w:rsidR="005D2304" w:rsidRDefault="00B642F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D2304" w:rsidRDefault="00B642F0">
            <w:pPr>
              <w:jc w:val="center"/>
            </w:pPr>
            <w:r>
              <w:t>4</w:t>
            </w:r>
            <w:r w:rsidR="00A33B3C">
              <w:t>8</w:t>
            </w:r>
          </w:p>
        </w:tc>
        <w:tc>
          <w:tcPr>
            <w:tcW w:w="567" w:type="dxa"/>
            <w:vAlign w:val="center"/>
          </w:tcPr>
          <w:p w:rsidR="005D2304" w:rsidRDefault="00B642F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D2304" w:rsidRDefault="00A33B3C">
            <w:pPr>
              <w:jc w:val="center"/>
            </w:pPr>
            <w:r>
              <w:t>1728</w:t>
            </w:r>
          </w:p>
        </w:tc>
        <w:tc>
          <w:tcPr>
            <w:tcW w:w="937" w:type="dxa"/>
            <w:vAlign w:val="center"/>
          </w:tcPr>
          <w:p w:rsidR="005D2304" w:rsidRDefault="00B642F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5D2304" w:rsidRDefault="005D2304">
      <w:pPr>
        <w:rPr>
          <w:b/>
        </w:rPr>
      </w:pPr>
    </w:p>
    <w:sectPr w:rsidR="005D2304" w:rsidSect="005D230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F3E" w:rsidRDefault="00003F3E" w:rsidP="005D2304">
      <w:r>
        <w:separator/>
      </w:r>
    </w:p>
  </w:endnote>
  <w:endnote w:type="continuationSeparator" w:id="0">
    <w:p w:rsidR="00003F3E" w:rsidRDefault="00003F3E" w:rsidP="005D2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04" w:rsidRDefault="003704D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 w:rsidR="00B642F0"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:rsidR="005D2304" w:rsidRDefault="005D23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04" w:rsidRDefault="005D23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5D2304" w:rsidRDefault="005D23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04" w:rsidRDefault="005D23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5D2304" w:rsidRDefault="005D23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F3E" w:rsidRDefault="00003F3E" w:rsidP="005D2304">
      <w:r>
        <w:separator/>
      </w:r>
    </w:p>
  </w:footnote>
  <w:footnote w:type="continuationSeparator" w:id="0">
    <w:p w:rsidR="00003F3E" w:rsidRDefault="00003F3E" w:rsidP="005D2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04" w:rsidRDefault="003704D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 w:rsidR="00B642F0"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BE2551">
      <w:rPr>
        <w:rFonts w:eastAsia="Times New Roman"/>
        <w:noProof/>
        <w:color w:val="000000"/>
      </w:rPr>
      <w:t>2</w:t>
    </w:r>
    <w:r>
      <w:rPr>
        <w:rFonts w:eastAsia="Times New Roman"/>
        <w:color w:val="000000"/>
      </w:rPr>
      <w:fldChar w:fldCharType="end"/>
    </w:r>
  </w:p>
  <w:p w:rsidR="005D2304" w:rsidRDefault="005D23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04" w:rsidRDefault="005D23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</w:p>
  <w:p w:rsidR="005D2304" w:rsidRDefault="005D23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5ABD"/>
    <w:multiLevelType w:val="hybridMultilevel"/>
    <w:tmpl w:val="BCC8E5F8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93EB3"/>
    <w:multiLevelType w:val="hybridMultilevel"/>
    <w:tmpl w:val="52E6B2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88B1B8A"/>
    <w:multiLevelType w:val="hybridMultilevel"/>
    <w:tmpl w:val="6944E306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77C8D"/>
    <w:multiLevelType w:val="multilevel"/>
    <w:tmpl w:val="E56630DC"/>
    <w:lvl w:ilvl="0">
      <w:start w:val="1"/>
      <w:numFmt w:val="decimal"/>
      <w:lvlText w:val="ИД-ОПК-2.%1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2D6F37BC"/>
    <w:multiLevelType w:val="hybridMultilevel"/>
    <w:tmpl w:val="E3222474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15297"/>
    <w:multiLevelType w:val="multilevel"/>
    <w:tmpl w:val="6382E2A2"/>
    <w:lvl w:ilvl="0">
      <w:start w:val="1"/>
      <w:numFmt w:val="decimal"/>
      <w:pStyle w:val="a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6">
    <w:nsid w:val="531D3A64"/>
    <w:multiLevelType w:val="multilevel"/>
    <w:tmpl w:val="A3627C3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7">
    <w:nsid w:val="5B3D7611"/>
    <w:multiLevelType w:val="multilevel"/>
    <w:tmpl w:val="A4805822"/>
    <w:lvl w:ilvl="0">
      <w:start w:val="1"/>
      <w:numFmt w:val="decimal"/>
      <w:pStyle w:val="a0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8">
    <w:nsid w:val="70CB6C47"/>
    <w:multiLevelType w:val="hybridMultilevel"/>
    <w:tmpl w:val="6130F862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87252"/>
    <w:multiLevelType w:val="multilevel"/>
    <w:tmpl w:val="15B884E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304"/>
    <w:rsid w:val="00003F3E"/>
    <w:rsid w:val="0015615C"/>
    <w:rsid w:val="003704D0"/>
    <w:rsid w:val="00417514"/>
    <w:rsid w:val="00542FD1"/>
    <w:rsid w:val="005D2304"/>
    <w:rsid w:val="005D54F9"/>
    <w:rsid w:val="00A33B3C"/>
    <w:rsid w:val="00B642F0"/>
    <w:rsid w:val="00B924D8"/>
    <w:rsid w:val="00BE2551"/>
    <w:rsid w:val="00D20652"/>
    <w:rsid w:val="00D8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25686"/>
    <w:rPr>
      <w:rFonts w:eastAsiaTheme="minorEastAsia"/>
    </w:rPr>
  </w:style>
  <w:style w:type="paragraph" w:styleId="1">
    <w:name w:val="heading 1"/>
    <w:basedOn w:val="a1"/>
    <w:next w:val="a1"/>
    <w:link w:val="10"/>
    <w:qFormat/>
    <w:rsid w:val="00C8588B"/>
    <w:pPr>
      <w:keepNext/>
      <w:numPr>
        <w:numId w:val="3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1"/>
    <w:next w:val="a1"/>
    <w:link w:val="20"/>
    <w:qFormat/>
    <w:rsid w:val="00D801DB"/>
    <w:pPr>
      <w:keepNext/>
      <w:numPr>
        <w:ilvl w:val="1"/>
        <w:numId w:val="3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1"/>
    <w:next w:val="a1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1"/>
    <w:next w:val="a1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1"/>
    <w:next w:val="a1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1"/>
    <w:next w:val="a1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1"/>
    <w:next w:val="a1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normal">
    <w:name w:val="normal"/>
    <w:rsid w:val="005D2304"/>
  </w:style>
  <w:style w:type="table" w:customStyle="1" w:styleId="TableNormal">
    <w:name w:val="Table Normal"/>
    <w:rsid w:val="005D23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link w:val="a6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character" w:customStyle="1" w:styleId="10">
    <w:name w:val="Заголовок 1 Знак"/>
    <w:basedOn w:val="a2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footnote text"/>
    <w:aliases w:val=" Знак1"/>
    <w:basedOn w:val="a1"/>
    <w:link w:val="a8"/>
    <w:rsid w:val="005E3840"/>
    <w:rPr>
      <w:rFonts w:eastAsia="Times New Roman"/>
      <w:sz w:val="20"/>
      <w:szCs w:val="20"/>
    </w:rPr>
  </w:style>
  <w:style w:type="character" w:customStyle="1" w:styleId="a8">
    <w:name w:val="Текст сноски Знак"/>
    <w:aliases w:val=" Знак1 Знак"/>
    <w:basedOn w:val="a2"/>
    <w:link w:val="a7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3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3"/>
    <w:next w:val="a9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3"/>
    <w:next w:val="a9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9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footnote reference"/>
    <w:rsid w:val="001B7083"/>
    <w:rPr>
      <w:vertAlign w:val="superscript"/>
    </w:rPr>
  </w:style>
  <w:style w:type="paragraph" w:customStyle="1" w:styleId="12">
    <w:name w:val="Стиль1"/>
    <w:basedOn w:val="a1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d">
    <w:name w:val="header"/>
    <w:basedOn w:val="a1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footer"/>
    <w:basedOn w:val="a1"/>
    <w:link w:val="af0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1">
    <w:name w:val="List Paragraph"/>
    <w:basedOn w:val="a1"/>
    <w:link w:val="af2"/>
    <w:uiPriority w:val="34"/>
    <w:qFormat/>
    <w:rsid w:val="004D36AF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0">
    <w:name w:val="Body Text"/>
    <w:basedOn w:val="a1"/>
    <w:link w:val="af3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3">
    <w:name w:val="Основной текст Знак"/>
    <w:basedOn w:val="a2"/>
    <w:link w:val="a0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4">
    <w:name w:val="Hyperlink"/>
    <w:basedOn w:val="a2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9F007D"/>
  </w:style>
  <w:style w:type="character" w:customStyle="1" w:styleId="a6">
    <w:name w:val="Название Знак"/>
    <w:basedOn w:val="a2"/>
    <w:link w:val="a5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1"/>
    <w:link w:val="af6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5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1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2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5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6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1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1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8">
    <w:name w:val="page number"/>
    <w:rsid w:val="007F3D0E"/>
  </w:style>
  <w:style w:type="paragraph" w:customStyle="1" w:styleId="af9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1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a">
    <w:name w:val="для таблиц из договоров"/>
    <w:basedOn w:val="a1"/>
    <w:rsid w:val="007F3D0E"/>
    <w:rPr>
      <w:rFonts w:eastAsia="Times New Roman"/>
      <w:sz w:val="24"/>
      <w:szCs w:val="20"/>
    </w:rPr>
  </w:style>
  <w:style w:type="paragraph" w:styleId="afb">
    <w:name w:val="Normal (Web)"/>
    <w:basedOn w:val="a1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1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1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1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1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1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d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1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e">
    <w:name w:val="line number"/>
    <w:basedOn w:val="a2"/>
    <w:rsid w:val="007F3D0E"/>
  </w:style>
  <w:style w:type="character" w:customStyle="1" w:styleId="s12">
    <w:name w:val="s12"/>
    <w:basedOn w:val="a2"/>
    <w:rsid w:val="007F3D0E"/>
  </w:style>
  <w:style w:type="character" w:customStyle="1" w:styleId="s13">
    <w:name w:val="s13"/>
    <w:basedOn w:val="a2"/>
    <w:rsid w:val="007F3D0E"/>
  </w:style>
  <w:style w:type="character" w:customStyle="1" w:styleId="s14">
    <w:name w:val="s14"/>
    <w:basedOn w:val="a2"/>
    <w:rsid w:val="007F3D0E"/>
  </w:style>
  <w:style w:type="character" w:customStyle="1" w:styleId="s15">
    <w:name w:val="s15"/>
    <w:basedOn w:val="a2"/>
    <w:rsid w:val="007F3D0E"/>
  </w:style>
  <w:style w:type="paragraph" w:customStyle="1" w:styleId="p2">
    <w:name w:val="p2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">
    <w:name w:val="Схема документа Знак"/>
    <w:basedOn w:val="a2"/>
    <w:link w:val="aff0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1"/>
    <w:link w:val="aff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1">
    <w:name w:val="annotation reference"/>
    <w:rsid w:val="007F3D0E"/>
    <w:rPr>
      <w:sz w:val="16"/>
      <w:szCs w:val="16"/>
    </w:rPr>
  </w:style>
  <w:style w:type="paragraph" w:styleId="aff2">
    <w:name w:val="annotation text"/>
    <w:basedOn w:val="a1"/>
    <w:link w:val="aff3"/>
    <w:rsid w:val="007F3D0E"/>
    <w:rPr>
      <w:rFonts w:eastAsia="Times New Roman"/>
      <w:sz w:val="20"/>
      <w:szCs w:val="20"/>
    </w:rPr>
  </w:style>
  <w:style w:type="character" w:customStyle="1" w:styleId="aff3">
    <w:name w:val="Текст примечания Знак"/>
    <w:basedOn w:val="a2"/>
    <w:link w:val="aff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7F3D0E"/>
    <w:rPr>
      <w:b/>
      <w:bCs/>
    </w:rPr>
  </w:style>
  <w:style w:type="character" w:customStyle="1" w:styleId="aff5">
    <w:name w:val="Тема примечания Знак"/>
    <w:basedOn w:val="aff3"/>
    <w:link w:val="aff4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1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1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1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7">
    <w:name w:val="Plain Text"/>
    <w:basedOn w:val="a1"/>
    <w:link w:val="aff8"/>
    <w:rsid w:val="007F3D0E"/>
    <w:rPr>
      <w:rFonts w:ascii="Courier New" w:eastAsia="Times New Roman" w:hAnsi="Courier New"/>
      <w:sz w:val="20"/>
      <w:szCs w:val="20"/>
    </w:rPr>
  </w:style>
  <w:style w:type="character" w:customStyle="1" w:styleId="aff8">
    <w:name w:val="Текст Знак"/>
    <w:basedOn w:val="a2"/>
    <w:link w:val="aff7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1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2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1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ff9">
    <w:name w:val="список с точками"/>
    <w:basedOn w:val="a1"/>
    <w:rsid w:val="007F3D0E"/>
    <w:pPr>
      <w:tabs>
        <w:tab w:val="num" w:pos="720"/>
      </w:tabs>
      <w:spacing w:line="312" w:lineRule="auto"/>
      <w:ind w:left="720" w:hanging="720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1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1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1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1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1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2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1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1"/>
    <w:next w:val="a1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1"/>
    <w:next w:val="a1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1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1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1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1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2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2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1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2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2"/>
    <w:rsid w:val="0045635D"/>
  </w:style>
  <w:style w:type="paragraph" w:customStyle="1" w:styleId="pboth">
    <w:name w:val="pboth"/>
    <w:basedOn w:val="a1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1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3"/>
    <w:next w:val="a9"/>
    <w:uiPriority w:val="5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Subtitle"/>
    <w:basedOn w:val="normal"/>
    <w:next w:val="normal"/>
    <w:rsid w:val="005D23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"/>
    <w:rsid w:val="005D230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rsid w:val="005D230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rsid w:val="005D230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Lt1pIzDFj++ncBw9yT0JdGJfdQ==">AMUW2mVrNG8gLZu5MOz0dPmG1vPjRfGhYw3FapHA+yPGORIrIpaiC3g+7sC58GxRicC8iLO44OL+oTCmexClAuTZWsySSgvgl1jEhJBBOUH/xfS0g+/EneatgwCAnn+iDG5hvjlvB8CcuyKMznw4Cw6IaaHG6f3GdlI6h7Re6dV/7NgbcDkBxaeQdejEpkV/P51nd4NiFexLtjus/eEW9JYYkDDFp+2mUSl5t2tC0SJh9D2RqzgegZ4nMoPaonDiQ+UZmfoD/FUY1MWwWKVqxpqcPBfrTaNW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 Чекменев</cp:lastModifiedBy>
  <cp:revision>5</cp:revision>
  <dcterms:created xsi:type="dcterms:W3CDTF">2021-03-30T07:12:00Z</dcterms:created>
  <dcterms:modified xsi:type="dcterms:W3CDTF">2022-02-20T12:54:00Z</dcterms:modified>
</cp:coreProperties>
</file>