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RPr="00BD3BEA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BD3BEA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BD3BEA"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BD3BEA" w:rsidRDefault="005558F8" w:rsidP="00BD3BEA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BD3BEA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2D2D91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Импровизация</w:t>
            </w:r>
          </w:p>
        </w:tc>
      </w:tr>
      <w:tr w:rsidR="00366CD7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6CD7" w:rsidRPr="00114450" w:rsidRDefault="00366CD7" w:rsidP="007874A1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6CD7" w:rsidRPr="004A3B74" w:rsidRDefault="00366CD7" w:rsidP="007874A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специалитет</w:t>
            </w:r>
            <w:proofErr w:type="spellEnd"/>
          </w:p>
        </w:tc>
      </w:tr>
      <w:tr w:rsidR="00366CD7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366CD7" w:rsidRPr="00E804AE" w:rsidRDefault="00366CD7" w:rsidP="007874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:rsidR="00366CD7" w:rsidRDefault="00366CD7" w:rsidP="007874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53.05.01</w:t>
            </w:r>
          </w:p>
        </w:tc>
        <w:tc>
          <w:tcPr>
            <w:tcW w:w="5209" w:type="dxa"/>
            <w:shd w:val="clear" w:color="auto" w:fill="auto"/>
          </w:tcPr>
          <w:p w:rsidR="00366CD7" w:rsidRDefault="00366CD7" w:rsidP="007874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 w:rsidRPr="0028265C">
              <w:rPr>
                <w:color w:val="000000"/>
                <w:sz w:val="26"/>
                <w:szCs w:val="26"/>
              </w:rPr>
              <w:t xml:space="preserve">Искусство концертного исполнительства </w:t>
            </w:r>
          </w:p>
        </w:tc>
      </w:tr>
      <w:tr w:rsidR="00366CD7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366CD7" w:rsidRPr="00E804AE" w:rsidRDefault="00366CD7" w:rsidP="007874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366CD7" w:rsidRDefault="00366CD7" w:rsidP="00787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Фортепиано</w:t>
            </w:r>
          </w:p>
          <w:p w:rsidR="00366CD7" w:rsidRDefault="00366CD7" w:rsidP="007874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</w:tr>
      <w:tr w:rsidR="00366CD7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366CD7" w:rsidRPr="00114450" w:rsidRDefault="00366CD7" w:rsidP="007874A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366CD7" w:rsidRPr="004A3B74" w:rsidRDefault="00366CD7" w:rsidP="007874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лет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BD3BEA" w:rsidRDefault="00D1678A" w:rsidP="008E0752">
            <w:pPr>
              <w:rPr>
                <w:sz w:val="24"/>
                <w:szCs w:val="24"/>
              </w:rPr>
            </w:pPr>
            <w:r w:rsidRPr="00BD3BEA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BD3BEA" w:rsidRDefault="00D1678A" w:rsidP="008E0752">
            <w:pPr>
              <w:rPr>
                <w:sz w:val="24"/>
                <w:szCs w:val="24"/>
              </w:rPr>
            </w:pPr>
            <w:r w:rsidRPr="00BD3BEA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 </w:t>
      </w:r>
      <w:r w:rsidRPr="00B462A2">
        <w:rPr>
          <w:iCs/>
          <w:sz w:val="24"/>
          <w:szCs w:val="24"/>
        </w:rPr>
        <w:t>«И</w:t>
      </w:r>
      <w:r w:rsidR="00B462A2" w:rsidRPr="00B462A2">
        <w:rPr>
          <w:iCs/>
          <w:sz w:val="24"/>
          <w:szCs w:val="24"/>
        </w:rPr>
        <w:t>мпровизация»</w:t>
      </w:r>
      <w:r w:rsidRPr="00B462A2">
        <w:rPr>
          <w:iCs/>
          <w:sz w:val="24"/>
          <w:szCs w:val="24"/>
        </w:rPr>
        <w:t xml:space="preserve"> </w:t>
      </w:r>
      <w:r w:rsidR="004E4C46" w:rsidRPr="00B462A2">
        <w:rPr>
          <w:iCs/>
          <w:sz w:val="24"/>
          <w:szCs w:val="24"/>
        </w:rPr>
        <w:t xml:space="preserve">изучается в </w:t>
      </w:r>
      <w:r w:rsidR="00366CD7" w:rsidRPr="00366CD7">
        <w:rPr>
          <w:iCs/>
          <w:sz w:val="24"/>
          <w:szCs w:val="24"/>
        </w:rPr>
        <w:t xml:space="preserve">седьмом и восьмом </w:t>
      </w:r>
      <w:r w:rsidR="002B3749" w:rsidRPr="00B462A2">
        <w:rPr>
          <w:iCs/>
          <w:sz w:val="24"/>
          <w:szCs w:val="24"/>
        </w:rPr>
        <w:t>семестрах</w:t>
      </w:r>
      <w:r w:rsidR="004E4C46" w:rsidRPr="00B462A2">
        <w:rPr>
          <w:iCs/>
          <w:sz w:val="24"/>
          <w:szCs w:val="24"/>
        </w:rPr>
        <w:t>.</w:t>
      </w:r>
    </w:p>
    <w:p w:rsidR="00A84551" w:rsidRPr="00B462A2" w:rsidRDefault="00A84551" w:rsidP="00A84551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B462A2">
        <w:rPr>
          <w:iCs/>
          <w:sz w:val="24"/>
          <w:szCs w:val="24"/>
        </w:rPr>
        <w:t>Курсовая работа/Курсовой проект –</w:t>
      </w:r>
      <w:r w:rsidR="00AC4398">
        <w:rPr>
          <w:iCs/>
          <w:sz w:val="24"/>
          <w:szCs w:val="24"/>
        </w:rPr>
        <w:t xml:space="preserve"> </w:t>
      </w:r>
      <w:r w:rsidRPr="00B462A2">
        <w:rPr>
          <w:iCs/>
          <w:sz w:val="24"/>
          <w:szCs w:val="24"/>
        </w:rPr>
        <w:t>не предусмотрен(а)</w:t>
      </w:r>
    </w:p>
    <w:p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:rsidR="009664F2" w:rsidRPr="00D34B49" w:rsidRDefault="009664F2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4"/>
        <w:gridCol w:w="2127"/>
      </w:tblGrid>
      <w:tr w:rsidR="000C041F" w:rsidTr="009664F2">
        <w:tc>
          <w:tcPr>
            <w:tcW w:w="1984" w:type="dxa"/>
          </w:tcPr>
          <w:p w:rsidR="000C041F" w:rsidRPr="004F17BD" w:rsidRDefault="000C041F" w:rsidP="00FA3A4F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седьмой</w:t>
            </w:r>
            <w:r w:rsidRPr="004F17BD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2127" w:type="dxa"/>
          </w:tcPr>
          <w:p w:rsidR="000C041F" w:rsidRPr="004F17BD" w:rsidRDefault="000C041F" w:rsidP="00FA3A4F">
            <w:pPr>
              <w:rPr>
                <w:bCs/>
                <w:iCs/>
                <w:sz w:val="24"/>
                <w:szCs w:val="24"/>
              </w:rPr>
            </w:pPr>
            <w:r w:rsidRPr="004F17BD">
              <w:rPr>
                <w:bCs/>
                <w:iCs/>
                <w:sz w:val="24"/>
                <w:szCs w:val="24"/>
              </w:rPr>
              <w:t xml:space="preserve">- зачет </w:t>
            </w:r>
          </w:p>
        </w:tc>
      </w:tr>
      <w:tr w:rsidR="000C041F" w:rsidTr="009664F2">
        <w:tc>
          <w:tcPr>
            <w:tcW w:w="1984" w:type="dxa"/>
          </w:tcPr>
          <w:p w:rsidR="000C041F" w:rsidRPr="004F17BD" w:rsidRDefault="000C041F" w:rsidP="00FA3A4F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восьмой</w:t>
            </w:r>
            <w:r w:rsidRPr="004F17BD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2127" w:type="dxa"/>
          </w:tcPr>
          <w:p w:rsidR="000C041F" w:rsidRPr="004F17BD" w:rsidRDefault="000C041F" w:rsidP="00FA3A4F">
            <w:pPr>
              <w:rPr>
                <w:bCs/>
                <w:iCs/>
                <w:sz w:val="24"/>
                <w:szCs w:val="24"/>
              </w:rPr>
            </w:pPr>
            <w:r w:rsidRPr="004F17BD">
              <w:rPr>
                <w:bCs/>
                <w:iCs/>
                <w:sz w:val="24"/>
                <w:szCs w:val="24"/>
              </w:rPr>
              <w:t xml:space="preserve">- </w:t>
            </w:r>
            <w:r>
              <w:rPr>
                <w:bCs/>
                <w:iCs/>
                <w:sz w:val="24"/>
                <w:szCs w:val="24"/>
              </w:rPr>
              <w:t>зачет</w:t>
            </w:r>
          </w:p>
        </w:tc>
      </w:tr>
      <w:tr w:rsidR="009664F2" w:rsidTr="009664F2">
        <w:tc>
          <w:tcPr>
            <w:tcW w:w="1984" w:type="dxa"/>
          </w:tcPr>
          <w:p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:rsidR="00A84551" w:rsidRPr="007B449A" w:rsidRDefault="00A84551" w:rsidP="00A84551">
      <w:pPr>
        <w:pStyle w:val="2"/>
      </w:pPr>
      <w:r w:rsidRPr="007B449A">
        <w:t>М</w:t>
      </w:r>
      <w:r w:rsidR="00BD3BEA">
        <w:t>есто учебной дисциплины</w:t>
      </w:r>
      <w:r w:rsidRPr="007B449A">
        <w:t xml:space="preserve"> в структуре ОПОП</w:t>
      </w:r>
    </w:p>
    <w:p w:rsidR="007E18CB" w:rsidRPr="009A3F85" w:rsidRDefault="007E18CB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B449A">
        <w:rPr>
          <w:sz w:val="24"/>
          <w:szCs w:val="24"/>
        </w:rPr>
        <w:t xml:space="preserve">Учебная </w:t>
      </w:r>
      <w:r w:rsidR="009A3F85" w:rsidRPr="007B449A">
        <w:rPr>
          <w:sz w:val="24"/>
          <w:szCs w:val="24"/>
        </w:rPr>
        <w:t>дисциплина «</w:t>
      </w:r>
      <w:r w:rsidR="009A3F85">
        <w:rPr>
          <w:sz w:val="24"/>
          <w:szCs w:val="24"/>
        </w:rPr>
        <w:t xml:space="preserve">Импровизация» </w:t>
      </w:r>
      <w:r w:rsidRPr="009A3F85">
        <w:rPr>
          <w:iCs/>
          <w:sz w:val="24"/>
          <w:szCs w:val="24"/>
        </w:rPr>
        <w:t>относится к части, формируемой участниками образовательных отношений.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:rsidR="009A3F85" w:rsidRPr="00D70EC0" w:rsidRDefault="009A3F85" w:rsidP="009A3F85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D70EC0">
        <w:rPr>
          <w:rFonts w:eastAsia="Times New Roman"/>
          <w:sz w:val="24"/>
          <w:szCs w:val="24"/>
        </w:rPr>
        <w:t xml:space="preserve">Целями изучения дисциплины </w:t>
      </w:r>
      <w:r>
        <w:rPr>
          <w:sz w:val="24"/>
          <w:szCs w:val="24"/>
        </w:rPr>
        <w:t>Импровизация</w:t>
      </w:r>
      <w:r w:rsidRPr="00D70EC0">
        <w:rPr>
          <w:rFonts w:eastAsia="Times New Roman"/>
          <w:sz w:val="24"/>
          <w:szCs w:val="24"/>
        </w:rPr>
        <w:t xml:space="preserve"> являются</w:t>
      </w:r>
    </w:p>
    <w:p w:rsidR="009A3F85" w:rsidRPr="00D70EC0" w:rsidRDefault="009A3F85" w:rsidP="009A3F85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70EC0">
        <w:rPr>
          <w:sz w:val="24"/>
          <w:szCs w:val="24"/>
        </w:rPr>
        <w:t xml:space="preserve">формирование навыков </w:t>
      </w:r>
      <w:r w:rsidRPr="00E44CC6">
        <w:rPr>
          <w:sz w:val="24"/>
          <w:szCs w:val="24"/>
        </w:rPr>
        <w:t>импровизации</w:t>
      </w:r>
      <w:r>
        <w:rPr>
          <w:sz w:val="24"/>
          <w:szCs w:val="24"/>
        </w:rPr>
        <w:t xml:space="preserve"> в </w:t>
      </w:r>
      <w:r w:rsidRPr="00D70EC0">
        <w:rPr>
          <w:sz w:val="24"/>
          <w:szCs w:val="24"/>
        </w:rPr>
        <w:t xml:space="preserve">исполнительской, репетиционной </w:t>
      </w:r>
      <w:r>
        <w:rPr>
          <w:sz w:val="24"/>
          <w:szCs w:val="24"/>
        </w:rPr>
        <w:t xml:space="preserve">оркестровой </w:t>
      </w:r>
      <w:r w:rsidRPr="00D70EC0">
        <w:rPr>
          <w:sz w:val="24"/>
          <w:szCs w:val="24"/>
        </w:rPr>
        <w:t>и ансамблевой деятельности с использованием инструмент</w:t>
      </w:r>
      <w:r>
        <w:rPr>
          <w:sz w:val="24"/>
          <w:szCs w:val="24"/>
        </w:rPr>
        <w:t>ов эстрадного оркестра</w:t>
      </w:r>
      <w:r w:rsidRPr="00D70EC0">
        <w:rPr>
          <w:sz w:val="24"/>
          <w:szCs w:val="24"/>
        </w:rPr>
        <w:t>, решения задач профессиональной направленности и практического их использования в дальнейшей профессиональной деятельности;</w:t>
      </w:r>
    </w:p>
    <w:p w:rsidR="009A3F85" w:rsidRPr="00EE400C" w:rsidRDefault="009A3F85" w:rsidP="009A3F85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70EC0">
        <w:rPr>
          <w:rFonts w:eastAsia="Times New Roman"/>
          <w:sz w:val="24"/>
          <w:szCs w:val="24"/>
        </w:rPr>
        <w:t>формирование</w:t>
      </w:r>
      <w:r w:rsidRPr="00EE400C">
        <w:rPr>
          <w:rFonts w:eastAsia="Times New Roman"/>
          <w:sz w:val="24"/>
          <w:szCs w:val="24"/>
        </w:rPr>
        <w:t xml:space="preserve"> у обучающихся </w:t>
      </w:r>
      <w:r>
        <w:rPr>
          <w:rFonts w:eastAsia="Times New Roman"/>
          <w:sz w:val="24"/>
          <w:szCs w:val="24"/>
        </w:rPr>
        <w:t>компетенций</w:t>
      </w:r>
      <w:r w:rsidRPr="00EE400C">
        <w:rPr>
          <w:rFonts w:eastAsia="Times New Roman"/>
          <w:sz w:val="24"/>
          <w:szCs w:val="24"/>
        </w:rPr>
        <w:t>, установленны</w:t>
      </w:r>
      <w:r>
        <w:rPr>
          <w:rFonts w:eastAsia="Times New Roman"/>
          <w:sz w:val="24"/>
          <w:szCs w:val="24"/>
        </w:rPr>
        <w:t>х</w:t>
      </w:r>
      <w:r w:rsidRPr="00EE400C">
        <w:rPr>
          <w:rFonts w:eastAsia="Times New Roman"/>
          <w:sz w:val="24"/>
          <w:szCs w:val="24"/>
        </w:rPr>
        <w:t xml:space="preserve"> образовательной программой в соответствии с ФГО</w:t>
      </w:r>
      <w:r>
        <w:rPr>
          <w:rFonts w:eastAsia="Times New Roman"/>
          <w:sz w:val="24"/>
          <w:szCs w:val="24"/>
        </w:rPr>
        <w:t>С ВО по данной дисциплине</w:t>
      </w:r>
      <w:r w:rsidRPr="00EE400C">
        <w:rPr>
          <w:rFonts w:eastAsia="Times New Roman"/>
          <w:sz w:val="24"/>
          <w:szCs w:val="24"/>
        </w:rPr>
        <w:t xml:space="preserve">; </w:t>
      </w:r>
    </w:p>
    <w:p w:rsidR="009A3F85" w:rsidRPr="00EE400C" w:rsidRDefault="009A3F85" w:rsidP="009A3F8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E400C">
        <w:rPr>
          <w:sz w:val="24"/>
          <w:szCs w:val="24"/>
        </w:rPr>
        <w:t xml:space="preserve">Результатом обучения является овладение обучающимися </w:t>
      </w:r>
      <w:r w:rsidRPr="00EE400C">
        <w:rPr>
          <w:rFonts w:eastAsia="Times New Roman"/>
          <w:sz w:val="24"/>
          <w:szCs w:val="24"/>
        </w:rPr>
        <w:t xml:space="preserve"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</w:t>
      </w:r>
      <w:r w:rsidRPr="00D70EC0">
        <w:rPr>
          <w:rFonts w:eastAsia="Times New Roman"/>
          <w:sz w:val="24"/>
          <w:szCs w:val="24"/>
        </w:rPr>
        <w:t>учебной дисциплины.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</w:tbl>
    <w:p w:rsidR="00BD3BEA" w:rsidRDefault="00BD3BEA"/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366CD7" w:rsidRPr="00F31E81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6CD7" w:rsidRPr="00155A07" w:rsidRDefault="00366CD7" w:rsidP="007874A1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УК-5 </w:t>
            </w:r>
            <w:proofErr w:type="gramStart"/>
            <w:r w:rsidRPr="0028265C">
              <w:rPr>
                <w:rFonts w:eastAsia="Calibri"/>
              </w:rPr>
              <w:t>Способен</w:t>
            </w:r>
            <w:proofErr w:type="gramEnd"/>
            <w:r w:rsidRPr="0028265C">
              <w:rPr>
                <w:rFonts w:eastAsia="Calibri"/>
              </w:rPr>
              <w:t xml:space="preserve">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CD7" w:rsidRPr="00155A07" w:rsidRDefault="00366CD7" w:rsidP="007874A1">
            <w:pPr>
              <w:rPr>
                <w:rFonts w:eastAsia="Calibri"/>
                <w:iCs/>
                <w:lang w:eastAsia="en-US"/>
              </w:rPr>
            </w:pPr>
            <w:r w:rsidRPr="004F5DC5">
              <w:rPr>
                <w:rFonts w:eastAsia="Calibri"/>
                <w:iCs/>
                <w:lang w:eastAsia="en-US"/>
              </w:rPr>
              <w:t>ИД-УК-5.2</w:t>
            </w:r>
            <w:r>
              <w:rPr>
                <w:rFonts w:eastAsia="Calibri"/>
                <w:iCs/>
                <w:lang w:eastAsia="en-US"/>
              </w:rPr>
              <w:t xml:space="preserve"> </w:t>
            </w:r>
            <w:r w:rsidRPr="0028265C">
              <w:rPr>
                <w:rFonts w:eastAsia="Calibri"/>
                <w:iCs/>
                <w:lang w:eastAsia="en-US"/>
              </w:rPr>
              <w:t xml:space="preserve">Выстраивание социального  профессионального взаимодействия с учетом особенностей основных форм научного и религиозного сознания, деловой и общей культуры представителей других этносов и </w:t>
            </w:r>
            <w:proofErr w:type="spellStart"/>
            <w:r w:rsidRPr="0028265C">
              <w:rPr>
                <w:rFonts w:eastAsia="Calibri"/>
                <w:iCs/>
                <w:lang w:eastAsia="en-US"/>
              </w:rPr>
              <w:t>конфессий</w:t>
            </w:r>
            <w:proofErr w:type="spellEnd"/>
            <w:r w:rsidRPr="0028265C">
              <w:rPr>
                <w:rFonts w:eastAsia="Calibri"/>
                <w:iCs/>
                <w:lang w:eastAsia="en-US"/>
              </w:rPr>
              <w:t>, различных социальных групп;</w:t>
            </w:r>
          </w:p>
        </w:tc>
      </w:tr>
      <w:tr w:rsidR="00366CD7" w:rsidRPr="00F31E81" w:rsidTr="00F86841">
        <w:trPr>
          <w:trHeight w:val="383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6CD7" w:rsidRPr="00021C27" w:rsidRDefault="00366CD7" w:rsidP="009A3F85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CD7" w:rsidRPr="00155A07" w:rsidRDefault="00366CD7" w:rsidP="007874A1">
            <w:pPr>
              <w:rPr>
                <w:rFonts w:eastAsia="Calibri"/>
                <w:iCs/>
                <w:lang w:eastAsia="en-US"/>
              </w:rPr>
            </w:pPr>
            <w:r w:rsidRPr="004F5DC5">
              <w:rPr>
                <w:rFonts w:eastAsia="Calibri"/>
                <w:iCs/>
                <w:lang w:eastAsia="en-US"/>
              </w:rPr>
              <w:t>ИД-УК-5.</w:t>
            </w:r>
            <w:r>
              <w:rPr>
                <w:rFonts w:eastAsia="Calibri"/>
                <w:iCs/>
                <w:lang w:eastAsia="en-US"/>
              </w:rPr>
              <w:t xml:space="preserve">3 </w:t>
            </w:r>
            <w:r w:rsidRPr="0028265C">
              <w:rPr>
                <w:rFonts w:eastAsia="Calibri"/>
                <w:iCs/>
                <w:lang w:eastAsia="en-US"/>
              </w:rPr>
              <w:t>Определение специфических особенностей художественного явления, произведения искусства, творчества композитора и исполнителя и их взаимосвязь в социально-историческом, этическом и философском контексте культуры</w:t>
            </w: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BD3BEA" w:rsidRDefault="005E421B" w:rsidP="00037666">
            <w:pPr>
              <w:jc w:val="center"/>
            </w:pPr>
            <w:r w:rsidRPr="00BD3BEA">
              <w:t>5</w:t>
            </w:r>
          </w:p>
        </w:tc>
        <w:tc>
          <w:tcPr>
            <w:tcW w:w="567" w:type="dxa"/>
            <w:vAlign w:val="center"/>
          </w:tcPr>
          <w:p w:rsidR="007B65C7" w:rsidRPr="00BD3BEA" w:rsidRDefault="007B65C7" w:rsidP="00037666">
            <w:pPr>
              <w:jc w:val="center"/>
            </w:pPr>
            <w:proofErr w:type="spellStart"/>
            <w:r w:rsidRPr="00BD3BEA">
              <w:rPr>
                <w:b/>
                <w:sz w:val="24"/>
                <w:szCs w:val="24"/>
              </w:rPr>
              <w:t>з.е</w:t>
            </w:r>
            <w:proofErr w:type="spellEnd"/>
            <w:r w:rsidRPr="00BD3BE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BD3BEA" w:rsidRDefault="005E421B" w:rsidP="00037666">
            <w:pPr>
              <w:jc w:val="center"/>
            </w:pPr>
            <w:r w:rsidRPr="00BD3BEA">
              <w:t>180</w:t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80F" w:rsidRDefault="00E6580F" w:rsidP="005E3840">
      <w:r>
        <w:separator/>
      </w:r>
    </w:p>
  </w:endnote>
  <w:endnote w:type="continuationSeparator" w:id="0">
    <w:p w:rsidR="00E6580F" w:rsidRDefault="00E6580F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504F06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80F" w:rsidRDefault="00E6580F" w:rsidP="005E3840">
      <w:r>
        <w:separator/>
      </w:r>
    </w:p>
  </w:footnote>
  <w:footnote w:type="continuationSeparator" w:id="0">
    <w:p w:rsidR="00E6580F" w:rsidRDefault="00E6580F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504F06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366CD7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41F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963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D91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14A0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6CD7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85B29"/>
    <w:rsid w:val="004925D7"/>
    <w:rsid w:val="004927C8"/>
    <w:rsid w:val="00494E1D"/>
    <w:rsid w:val="00494E33"/>
    <w:rsid w:val="00495850"/>
    <w:rsid w:val="00496CB5"/>
    <w:rsid w:val="0049710A"/>
    <w:rsid w:val="004973DF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04F0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21B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4F72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40DA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16C8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3F8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398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2A2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BEA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580F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C0D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228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0C0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1574A-4CBF-4690-9E8C-BECDA5255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Алексей Чекменев</cp:lastModifiedBy>
  <cp:revision>9</cp:revision>
  <cp:lastPrinted>2021-05-14T12:22:00Z</cp:lastPrinted>
  <dcterms:created xsi:type="dcterms:W3CDTF">2022-04-11T15:24:00Z</dcterms:created>
  <dcterms:modified xsi:type="dcterms:W3CDTF">2022-05-16T15:52:00Z</dcterms:modified>
</cp:coreProperties>
</file>