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3170E5" w:rsidP="009021F7">
            <w:pPr>
              <w:rPr>
                <w:sz w:val="24"/>
                <w:szCs w:val="24"/>
              </w:rPr>
            </w:pPr>
            <w:hyperlink r:id="rId9" w:tgtFrame="_blank" w:history="1">
              <w:r w:rsidR="007C4BCC" w:rsidRPr="007C4BCC">
                <w:rPr>
                  <w:rFonts w:eastAsia="Times New Roman"/>
                  <w:color w:val="000000" w:themeColor="text1"/>
                  <w:sz w:val="24"/>
                  <w:szCs w:val="24"/>
                </w:rPr>
                <w:t>Искусство концертного исполнительства</w:t>
              </w:r>
            </w:hyperlink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8949BA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8949BA" w:rsidP="009021F7">
            <w:pPr>
              <w:rPr>
                <w:color w:val="000000" w:themeColor="text1"/>
                <w:sz w:val="24"/>
                <w:szCs w:val="24"/>
              </w:rPr>
            </w:pPr>
            <w:r w:rsidRPr="008949BA">
              <w:rPr>
                <w:rFonts w:eastAsia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 лет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903CA8" w:rsidP="00903CA8">
            <w:pPr>
              <w:rPr>
                <w:sz w:val="24"/>
                <w:szCs w:val="24"/>
              </w:rPr>
            </w:pPr>
            <w:bookmarkStart w:id="6" w:name="_GoBack"/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903CA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bookmarkEnd w:id="6"/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5F7CF1" w:rsidRPr="00835BBD" w:rsidRDefault="005F7CF1" w:rsidP="005F7C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5F7CF1" w:rsidRPr="00835BBD" w:rsidRDefault="005F7CF1" w:rsidP="005F7C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 особенностей различных музыкально-исторических эпох</w:t>
      </w:r>
      <w:proofErr w:type="gramStart"/>
      <w:r w:rsidRPr="00835BBD">
        <w:rPr>
          <w:rFonts w:eastAsia="Times New Roman"/>
          <w:sz w:val="24"/>
          <w:szCs w:val="24"/>
        </w:rPr>
        <w:t>.</w:t>
      </w:r>
      <w:proofErr w:type="gramEnd"/>
      <w:r w:rsidRPr="00835BBD">
        <w:rPr>
          <w:rFonts w:eastAsia="Times New Roman"/>
          <w:sz w:val="24"/>
          <w:szCs w:val="24"/>
        </w:rPr>
        <w:t xml:space="preserve"> </w:t>
      </w:r>
      <w:proofErr w:type="gramStart"/>
      <w:r w:rsidRPr="00835BBD">
        <w:t>к</w:t>
      </w:r>
      <w:proofErr w:type="gramEnd"/>
      <w:r w:rsidRPr="00835BBD">
        <w:t>лассификации и хронологии истории искусства, и</w:t>
      </w:r>
      <w:r w:rsidRPr="00835BBD">
        <w:rPr>
          <w:rFonts w:eastAsia="Times New Roman"/>
          <w:sz w:val="24"/>
          <w:szCs w:val="24"/>
        </w:rPr>
        <w:t xml:space="preserve">зучение взаимосвязи </w:t>
      </w:r>
      <w:r w:rsidRPr="00835BBD"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>
        <w:t>;</w:t>
      </w:r>
      <w:r w:rsidRPr="00835BBD">
        <w:t xml:space="preserve"> </w:t>
      </w:r>
    </w:p>
    <w:p w:rsidR="005F7CF1" w:rsidRPr="00835BBD" w:rsidRDefault="005F7CF1" w:rsidP="005F7C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5F7CF1" w:rsidP="005F7C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77CD4">
              <w:rPr>
                <w:sz w:val="22"/>
                <w:szCs w:val="22"/>
              </w:rPr>
              <w:t>Способен</w:t>
            </w:r>
            <w:proofErr w:type="gramEnd"/>
            <w:r w:rsidRPr="00E77CD4">
              <w:rPr>
                <w:sz w:val="22"/>
                <w:szCs w:val="22"/>
              </w:rPr>
              <w:t xml:space="preserve"> анализировать и учитывать разнообразие культур </w:t>
            </w:r>
            <w:r w:rsidRPr="00E77CD4">
              <w:rPr>
                <w:sz w:val="22"/>
                <w:szCs w:val="22"/>
              </w:rPr>
              <w:lastRenderedPageBreak/>
              <w:t>в процессе межкультурного взаимодействия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Pr="00E77CD4">
              <w:rPr>
                <w:rFonts w:eastAsia="Times New Roman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</w:t>
            </w:r>
            <w:r w:rsidRPr="00E77CD4">
              <w:rPr>
                <w:rFonts w:eastAsia="Times New Roman"/>
              </w:rPr>
              <w:lastRenderedPageBreak/>
              <w:t>историческом, этическом и философском контексте культуры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Pr="00E77CD4">
              <w:rPr>
                <w:rFonts w:eastAsia="Times New Roman"/>
              </w:rPr>
              <w:t>Способен</w:t>
            </w:r>
            <w:proofErr w:type="gramEnd"/>
            <w:r w:rsidRPr="00E77CD4">
              <w:rPr>
                <w:rFonts w:eastAsia="Times New Roman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Pr="00E77CD4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54F7">
              <w:rPr>
                <w:rFonts w:eastAsia="Times New Roman"/>
              </w:rPr>
              <w:t xml:space="preserve">ИД-ОПК-1.2 </w:t>
            </w:r>
            <w:r w:rsidRPr="00E77CD4">
              <w:rPr>
                <w:rFonts w:eastAsia="Times New Roman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Pr="00E77CD4">
              <w:rPr>
                <w:rFonts w:eastAsia="Times New Roman"/>
              </w:rPr>
              <w:t>Исследование специфики различных гармонических систем и техник в динамике исторического, художественного и социокультурного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037666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037666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E5" w:rsidRDefault="003170E5" w:rsidP="005E3840">
      <w:r>
        <w:separator/>
      </w:r>
    </w:p>
  </w:endnote>
  <w:endnote w:type="continuationSeparator" w:id="0">
    <w:p w:rsidR="003170E5" w:rsidRDefault="003170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E5" w:rsidRDefault="003170E5" w:rsidP="005E3840">
      <w:r>
        <w:separator/>
      </w:r>
    </w:p>
  </w:footnote>
  <w:footnote w:type="continuationSeparator" w:id="0">
    <w:p w:rsidR="003170E5" w:rsidRDefault="003170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03CA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0E5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042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CA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DFC6-1A02-4651-B852-4CFE0832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2022-02-28T11:13:00Z</dcterms:created>
  <dcterms:modified xsi:type="dcterms:W3CDTF">2022-02-28T11:29:00Z</dcterms:modified>
</cp:coreProperties>
</file>