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1023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A7F17A4" w:rsidR="005558F8" w:rsidRPr="00B1023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1023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4F71769" w:rsidR="005558F8" w:rsidRPr="00B1023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023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1023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EDBB73" w:rsidR="00E05948" w:rsidRPr="00B1023B" w:rsidRDefault="00054445" w:rsidP="00B51943">
            <w:pPr>
              <w:jc w:val="center"/>
              <w:rPr>
                <w:b/>
                <w:sz w:val="26"/>
                <w:szCs w:val="26"/>
              </w:rPr>
            </w:pPr>
            <w:r w:rsidRPr="00B1023B">
              <w:rPr>
                <w:b/>
                <w:sz w:val="26"/>
                <w:szCs w:val="26"/>
              </w:rPr>
              <w:t>КАМЕРНОЕ ПЕНИЕ</w:t>
            </w:r>
          </w:p>
        </w:tc>
      </w:tr>
      <w:tr w:rsidR="00054445" w:rsidRPr="00B1023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54445" w:rsidRPr="00B1023B" w:rsidRDefault="00054445" w:rsidP="0005444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1023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10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122A986" w:rsidR="00054445" w:rsidRPr="00B1023B" w:rsidRDefault="00054445" w:rsidP="0005444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1023B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54445" w:rsidRPr="00B1023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4A8E46C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D862E8C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64E6D7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54445" w:rsidRPr="00B1023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4FB61D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6AFB85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6"/>
                <w:szCs w:val="26"/>
              </w:rPr>
              <w:t xml:space="preserve">Искусство оперного пения </w:t>
            </w:r>
          </w:p>
        </w:tc>
      </w:tr>
      <w:tr w:rsidR="00054445" w:rsidRPr="00B1023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9A5873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6"/>
                <w:szCs w:val="26"/>
              </w:rPr>
              <w:t>5 лет</w:t>
            </w:r>
          </w:p>
        </w:tc>
      </w:tr>
      <w:tr w:rsidR="00054445" w:rsidRPr="00B1023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B5BCEF" w:rsidR="00054445" w:rsidRPr="00B1023B" w:rsidRDefault="00054445" w:rsidP="00054445">
            <w:pPr>
              <w:rPr>
                <w:sz w:val="24"/>
                <w:szCs w:val="24"/>
              </w:rPr>
            </w:pPr>
            <w:r w:rsidRPr="00B1023B">
              <w:rPr>
                <w:sz w:val="26"/>
                <w:szCs w:val="26"/>
              </w:rPr>
              <w:t>очная</w:t>
            </w:r>
          </w:p>
        </w:tc>
      </w:tr>
    </w:tbl>
    <w:p w14:paraId="6E4BDDB3" w14:textId="77777777" w:rsidR="00054445" w:rsidRPr="00B1023B" w:rsidRDefault="00054445" w:rsidP="00FE067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44552CB" w14:textId="38BAB8AF" w:rsidR="00054445" w:rsidRPr="00B1023B" w:rsidRDefault="00054445" w:rsidP="00FE067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>Учебная дисциплина «Камерное пение» изучается в первом, втором, третьем, четвертом, пятом, шестом, седьмом, восьмом, девятом и десятом семестрах.</w:t>
      </w:r>
    </w:p>
    <w:p w14:paraId="5286179A" w14:textId="77777777" w:rsidR="00054445" w:rsidRPr="00B1023B" w:rsidRDefault="00054445" w:rsidP="00FE067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>Курсовая работа не предусмотрена.</w:t>
      </w:r>
    </w:p>
    <w:p w14:paraId="7D445153" w14:textId="77777777" w:rsidR="00054445" w:rsidRPr="00B1023B" w:rsidRDefault="00054445" w:rsidP="00054445">
      <w:pPr>
        <w:pStyle w:val="2"/>
        <w:rPr>
          <w:iCs w:val="0"/>
        </w:rPr>
      </w:pPr>
      <w:r w:rsidRPr="00B1023B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054445" w:rsidRPr="00B1023B" w14:paraId="5941F914" w14:textId="77777777" w:rsidTr="00E027A9">
        <w:tc>
          <w:tcPr>
            <w:tcW w:w="2198" w:type="dxa"/>
          </w:tcPr>
          <w:p w14:paraId="40F0C9F3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первый семестр</w:t>
            </w:r>
          </w:p>
          <w:p w14:paraId="70803F39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второй семестр</w:t>
            </w:r>
          </w:p>
          <w:p w14:paraId="030666A5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 xml:space="preserve">третий семестр   </w:t>
            </w:r>
          </w:p>
          <w:p w14:paraId="279C8203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437" w:type="dxa"/>
          </w:tcPr>
          <w:p w14:paraId="3A347E2A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зачет</w:t>
            </w:r>
          </w:p>
          <w:p w14:paraId="0AD8F045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 xml:space="preserve">- зачет </w:t>
            </w:r>
          </w:p>
          <w:p w14:paraId="3F8646D5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экзамен</w:t>
            </w:r>
          </w:p>
          <w:p w14:paraId="1D5822F6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054445" w:rsidRPr="00B1023B" w14:paraId="6622AB3A" w14:textId="77777777" w:rsidTr="00E027A9">
        <w:tc>
          <w:tcPr>
            <w:tcW w:w="2198" w:type="dxa"/>
          </w:tcPr>
          <w:p w14:paraId="52FD5991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пятый семестр</w:t>
            </w:r>
          </w:p>
          <w:p w14:paraId="5C61FFB1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шестой семестр</w:t>
            </w:r>
          </w:p>
          <w:p w14:paraId="369B1858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седьмой семестр</w:t>
            </w:r>
          </w:p>
          <w:p w14:paraId="7701C926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восьмой семестр</w:t>
            </w:r>
          </w:p>
          <w:p w14:paraId="1A8EA733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девятый семестр</w:t>
            </w:r>
          </w:p>
          <w:p w14:paraId="6DB114AF" w14:textId="77777777" w:rsidR="00054445" w:rsidRPr="00B1023B" w:rsidRDefault="00054445" w:rsidP="00E027A9">
            <w:pPr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десятый семестр</w:t>
            </w:r>
          </w:p>
        </w:tc>
        <w:tc>
          <w:tcPr>
            <w:tcW w:w="2437" w:type="dxa"/>
          </w:tcPr>
          <w:p w14:paraId="3D737084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зачет с оценкой</w:t>
            </w:r>
          </w:p>
          <w:p w14:paraId="10B04402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зачет с оценкой</w:t>
            </w:r>
          </w:p>
          <w:p w14:paraId="552DC237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экзамен</w:t>
            </w:r>
          </w:p>
          <w:p w14:paraId="57808861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экзамен</w:t>
            </w:r>
          </w:p>
          <w:p w14:paraId="78FCC741" w14:textId="77777777" w:rsidR="00054445" w:rsidRPr="00B1023B" w:rsidRDefault="00054445" w:rsidP="00E027A9">
            <w:pPr>
              <w:ind w:left="142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экзамен</w:t>
            </w:r>
          </w:p>
          <w:p w14:paraId="1474F689" w14:textId="77777777" w:rsidR="00054445" w:rsidRPr="00B1023B" w:rsidRDefault="00054445" w:rsidP="00E027A9">
            <w:pPr>
              <w:ind w:left="282" w:hanging="140"/>
              <w:rPr>
                <w:bCs/>
                <w:sz w:val="24"/>
                <w:szCs w:val="24"/>
              </w:rPr>
            </w:pPr>
            <w:r w:rsidRPr="00B1023B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5B0FB885" w14:textId="77777777" w:rsidR="00054445" w:rsidRPr="00B1023B" w:rsidRDefault="00054445" w:rsidP="00054445">
      <w:pPr>
        <w:pStyle w:val="2"/>
        <w:rPr>
          <w:iCs w:val="0"/>
        </w:rPr>
      </w:pPr>
      <w:r w:rsidRPr="00B1023B">
        <w:rPr>
          <w:iCs w:val="0"/>
        </w:rPr>
        <w:t>Место учебной дисциплины в структуре ОПОП</w:t>
      </w:r>
    </w:p>
    <w:p w14:paraId="0526A81A" w14:textId="77777777" w:rsidR="00054445" w:rsidRPr="00B1023B" w:rsidRDefault="00054445" w:rsidP="00FE067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>Учебная дисциплина «Камерное пение» относится к обязательной части программы.</w:t>
      </w:r>
    </w:p>
    <w:p w14:paraId="370BA27F" w14:textId="77777777" w:rsidR="00054445" w:rsidRPr="00B1023B" w:rsidRDefault="00054445" w:rsidP="00FE067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уровня:</w:t>
      </w:r>
    </w:p>
    <w:p w14:paraId="5465ACB0" w14:textId="77777777" w:rsidR="00054445" w:rsidRPr="00B1023B" w:rsidRDefault="00054445" w:rsidP="00FE0677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>Сольное пение</w:t>
      </w:r>
    </w:p>
    <w:p w14:paraId="5B9ED1E0" w14:textId="77777777" w:rsidR="00054445" w:rsidRPr="00B1023B" w:rsidRDefault="00054445" w:rsidP="00FE0677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 xml:space="preserve">История исполнительского искусства </w:t>
      </w:r>
    </w:p>
    <w:p w14:paraId="76E65477" w14:textId="77777777" w:rsidR="00054445" w:rsidRPr="00B1023B" w:rsidRDefault="00054445" w:rsidP="00FE0677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 xml:space="preserve">Гармония </w:t>
      </w:r>
    </w:p>
    <w:p w14:paraId="7D434E1D" w14:textId="77777777" w:rsidR="00054445" w:rsidRPr="00B1023B" w:rsidRDefault="00054445" w:rsidP="00FE0677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>Сольфеджио</w:t>
      </w:r>
    </w:p>
    <w:p w14:paraId="1A18BC87" w14:textId="77777777" w:rsidR="00054445" w:rsidRPr="00B1023B" w:rsidRDefault="00054445" w:rsidP="00FE0677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>Фортепиано</w:t>
      </w:r>
    </w:p>
    <w:p w14:paraId="4205429C" w14:textId="77777777" w:rsidR="00054445" w:rsidRPr="00B1023B" w:rsidRDefault="00054445" w:rsidP="00FE067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t>Результаты обучения по учебной дисциплине «Камерное пение» используются при изучении следующих дисциплин и прохождения практик:</w:t>
      </w:r>
    </w:p>
    <w:p w14:paraId="5ED94405" w14:textId="77777777" w:rsidR="00054445" w:rsidRPr="00B1023B" w:rsidRDefault="00054445" w:rsidP="00FE0677">
      <w:pPr>
        <w:pStyle w:val="af0"/>
        <w:numPr>
          <w:ilvl w:val="3"/>
          <w:numId w:val="6"/>
        </w:numPr>
        <w:ind w:left="851"/>
        <w:jc w:val="both"/>
        <w:rPr>
          <w:sz w:val="24"/>
          <w:szCs w:val="24"/>
        </w:rPr>
      </w:pPr>
      <w:r w:rsidRPr="00B1023B">
        <w:rPr>
          <w:sz w:val="24"/>
          <w:szCs w:val="24"/>
        </w:rPr>
        <w:t>Прохождение партий в оперном классе</w:t>
      </w:r>
    </w:p>
    <w:p w14:paraId="50135C7E" w14:textId="77777777" w:rsidR="00054445" w:rsidRPr="00B1023B" w:rsidRDefault="00054445" w:rsidP="00FE0677">
      <w:pPr>
        <w:pStyle w:val="af0"/>
        <w:numPr>
          <w:ilvl w:val="3"/>
          <w:numId w:val="6"/>
        </w:numPr>
        <w:ind w:left="851"/>
        <w:jc w:val="both"/>
        <w:rPr>
          <w:sz w:val="24"/>
          <w:szCs w:val="24"/>
        </w:rPr>
      </w:pPr>
      <w:r w:rsidRPr="00B1023B">
        <w:rPr>
          <w:sz w:val="24"/>
          <w:szCs w:val="24"/>
        </w:rPr>
        <w:t>Методика преподавания профессиональных дисциплин</w:t>
      </w:r>
    </w:p>
    <w:p w14:paraId="11D01E1A" w14:textId="77777777" w:rsidR="00054445" w:rsidRPr="00B1023B" w:rsidRDefault="00054445" w:rsidP="00FE0677">
      <w:pPr>
        <w:pStyle w:val="af0"/>
        <w:numPr>
          <w:ilvl w:val="3"/>
          <w:numId w:val="6"/>
        </w:numPr>
        <w:ind w:left="851"/>
        <w:jc w:val="both"/>
        <w:rPr>
          <w:sz w:val="24"/>
          <w:szCs w:val="24"/>
        </w:rPr>
      </w:pPr>
      <w:r w:rsidRPr="00B1023B">
        <w:rPr>
          <w:sz w:val="24"/>
          <w:szCs w:val="24"/>
        </w:rPr>
        <w:t>Исполнительская практика</w:t>
      </w:r>
    </w:p>
    <w:p w14:paraId="247A69D1" w14:textId="77777777" w:rsidR="005C6B68" w:rsidRPr="00B1023B" w:rsidRDefault="00054445" w:rsidP="005C6B68">
      <w:pPr>
        <w:pStyle w:val="af0"/>
        <w:ind w:left="0" w:firstLine="709"/>
        <w:jc w:val="both"/>
        <w:rPr>
          <w:sz w:val="24"/>
          <w:szCs w:val="24"/>
        </w:rPr>
      </w:pPr>
      <w:r w:rsidRPr="00B1023B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6084800A" w14:textId="0CE37F05" w:rsidR="005C6B68" w:rsidRPr="00B1023B" w:rsidRDefault="005C6B68" w:rsidP="005C6B68">
      <w:pPr>
        <w:pStyle w:val="af0"/>
        <w:ind w:left="0" w:firstLine="709"/>
        <w:jc w:val="both"/>
        <w:rPr>
          <w:sz w:val="24"/>
          <w:szCs w:val="24"/>
        </w:rPr>
      </w:pPr>
    </w:p>
    <w:p w14:paraId="0E8C9A6B" w14:textId="77777777" w:rsidR="005C6B68" w:rsidRPr="00B1023B" w:rsidRDefault="005C6B68" w:rsidP="005C6B68">
      <w:pPr>
        <w:pStyle w:val="af0"/>
        <w:ind w:left="0" w:firstLine="709"/>
        <w:jc w:val="both"/>
        <w:rPr>
          <w:sz w:val="24"/>
          <w:szCs w:val="24"/>
        </w:rPr>
      </w:pPr>
    </w:p>
    <w:p w14:paraId="4B56A53A" w14:textId="36C8D0B9" w:rsidR="007067B3" w:rsidRPr="00B1023B" w:rsidRDefault="007067B3" w:rsidP="00FE0677">
      <w:pPr>
        <w:pStyle w:val="af0"/>
        <w:numPr>
          <w:ilvl w:val="1"/>
          <w:numId w:val="5"/>
        </w:numPr>
        <w:jc w:val="both"/>
        <w:rPr>
          <w:sz w:val="24"/>
          <w:szCs w:val="24"/>
        </w:rPr>
      </w:pPr>
      <w:r w:rsidRPr="00B1023B">
        <w:rPr>
          <w:sz w:val="24"/>
          <w:szCs w:val="24"/>
        </w:rPr>
        <w:lastRenderedPageBreak/>
        <w:t xml:space="preserve">Цели и планируемые результаты обучения по дисциплине </w:t>
      </w:r>
    </w:p>
    <w:p w14:paraId="1327174F" w14:textId="77777777" w:rsidR="005C6B68" w:rsidRPr="00B1023B" w:rsidRDefault="005C6B68" w:rsidP="005C6B68">
      <w:pPr>
        <w:ind w:left="709"/>
        <w:jc w:val="both"/>
        <w:rPr>
          <w:sz w:val="24"/>
          <w:szCs w:val="24"/>
        </w:rPr>
      </w:pPr>
    </w:p>
    <w:p w14:paraId="5741ACBF" w14:textId="32935A5D" w:rsidR="005C6B68" w:rsidRPr="00B1023B" w:rsidRDefault="00054445" w:rsidP="00FE067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 xml:space="preserve">Целью/целями изучения дисциплины «Камерное пение» являются: </w:t>
      </w:r>
    </w:p>
    <w:p w14:paraId="1B8FB8C1" w14:textId="77777777" w:rsidR="00054445" w:rsidRPr="00B1023B" w:rsidRDefault="00054445" w:rsidP="00FE0677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 xml:space="preserve">изучение теоретических основ камерного академического пения; </w:t>
      </w:r>
    </w:p>
    <w:p w14:paraId="73AF9003" w14:textId="77777777" w:rsidR="00054445" w:rsidRPr="00B1023B" w:rsidRDefault="00054445" w:rsidP="00FE0677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>ознакомление с камерно-вокальным репертуаром разных композиторских школ, стран и эпох, освоение навыков и техник, способствующих их успешной интерпретации;</w:t>
      </w:r>
    </w:p>
    <w:p w14:paraId="3134C35E" w14:textId="77777777" w:rsidR="00054445" w:rsidRPr="00B1023B" w:rsidRDefault="00054445" w:rsidP="00FE0677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>формирование у обучающихся навыков камерного академического пения, необходимых для успешной профессиональной деятельности в музыкальном концертной и филармонической организации;</w:t>
      </w:r>
    </w:p>
    <w:p w14:paraId="5037C5CA" w14:textId="77777777" w:rsidR="00054445" w:rsidRPr="00B1023B" w:rsidRDefault="00054445" w:rsidP="00FE0677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>развитие музыкально-творческих способностей обучающегося на основе приобретенных знаний, умений и навыков в области вокального искусства;</w:t>
      </w:r>
    </w:p>
    <w:p w14:paraId="06ABABA8" w14:textId="77777777" w:rsidR="00054445" w:rsidRPr="00B1023B" w:rsidRDefault="00054445" w:rsidP="00FE0677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>воспитание творческой личности, способной владеть и управлять своим голосом и использовать эти способности для эффективного решения задач профессиональной деятельности;</w:t>
      </w:r>
    </w:p>
    <w:p w14:paraId="02E4F446" w14:textId="77777777" w:rsidR="00054445" w:rsidRPr="00B1023B" w:rsidRDefault="00054445" w:rsidP="00FE0677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>приобретение обучающимся высокого уровня исполнительской певческой культуры;</w:t>
      </w:r>
    </w:p>
    <w:p w14:paraId="247BC34D" w14:textId="77777777" w:rsidR="00054445" w:rsidRPr="00B1023B" w:rsidRDefault="00054445" w:rsidP="00FE0677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>овладение обучающимся способностью к созданию собственной исполнительской интерпретации художественного образа исполняемой вокальной лирики;</w:t>
      </w:r>
    </w:p>
    <w:p w14:paraId="3B001859" w14:textId="77777777" w:rsidR="00054445" w:rsidRPr="00B1023B" w:rsidRDefault="00054445" w:rsidP="00FE0677">
      <w:pPr>
        <w:pStyle w:val="af0"/>
        <w:numPr>
          <w:ilvl w:val="2"/>
          <w:numId w:val="5"/>
        </w:numPr>
        <w:ind w:left="-283"/>
        <w:jc w:val="both"/>
        <w:rPr>
          <w:sz w:val="24"/>
          <w:szCs w:val="24"/>
        </w:rPr>
      </w:pPr>
      <w:r w:rsidRPr="00B1023B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0DB2E1BB" w14:textId="77777777" w:rsidR="00054445" w:rsidRPr="00B1023B" w:rsidRDefault="00054445" w:rsidP="00FE067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023B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B1023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2C3445F" w14:textId="77777777" w:rsidR="00B51943" w:rsidRPr="00B1023B" w:rsidRDefault="00B51943" w:rsidP="00FE067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</w:p>
    <w:p w14:paraId="133F9B94" w14:textId="6E03FF91" w:rsidR="00495850" w:rsidRPr="00B1023B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B1023B">
        <w:rPr>
          <w:iCs w:val="0"/>
        </w:rPr>
        <w:t>Формируемые компетенции и и</w:t>
      </w:r>
      <w:r w:rsidR="00BB07B6" w:rsidRPr="00B1023B">
        <w:rPr>
          <w:iCs w:val="0"/>
        </w:rPr>
        <w:t>ндикаторы достижения</w:t>
      </w:r>
      <w:r w:rsidRPr="00B1023B">
        <w:rPr>
          <w:iCs w:val="0"/>
        </w:rPr>
        <w:t xml:space="preserve"> компетенци</w:t>
      </w:r>
      <w:r w:rsidR="001B7811" w:rsidRPr="00B1023B">
        <w:rPr>
          <w:iCs w:val="0"/>
        </w:rPr>
        <w:t>й</w:t>
      </w:r>
      <w:r w:rsidRPr="00B1023B">
        <w:rPr>
          <w:iCs w:val="0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942"/>
      </w:tblGrid>
      <w:tr w:rsidR="00B1023B" w:rsidRPr="00B1023B" w14:paraId="6ED6179C" w14:textId="77777777" w:rsidTr="00B1023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0826EB" w14:textId="77777777" w:rsidR="00B1023B" w:rsidRPr="00B1023B" w:rsidRDefault="00B1023B" w:rsidP="00E027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023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C9E4AD" w14:textId="77777777" w:rsidR="00B1023B" w:rsidRPr="00B1023B" w:rsidRDefault="00B1023B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023B">
              <w:rPr>
                <w:b/>
                <w:color w:val="000000"/>
              </w:rPr>
              <w:t>Код и наименование индикатора</w:t>
            </w:r>
          </w:p>
          <w:p w14:paraId="4556C2D9" w14:textId="77777777" w:rsidR="00B1023B" w:rsidRPr="00B1023B" w:rsidRDefault="00B1023B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023B">
              <w:rPr>
                <w:b/>
                <w:color w:val="000000"/>
              </w:rPr>
              <w:t>достижения компетенции</w:t>
            </w:r>
          </w:p>
        </w:tc>
      </w:tr>
      <w:tr w:rsidR="00B1023B" w:rsidRPr="00B1023B" w14:paraId="0C00DF0C" w14:textId="77777777" w:rsidTr="00B1023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4A672" w14:textId="77777777" w:rsidR="00B1023B" w:rsidRPr="00B1023B" w:rsidRDefault="00B1023B" w:rsidP="00E027A9">
            <w:pPr>
              <w:rPr>
                <w:bCs/>
              </w:rPr>
            </w:pPr>
            <w:r w:rsidRPr="00B1023B">
              <w:rPr>
                <w:bCs/>
                <w:color w:val="333333"/>
              </w:rPr>
              <w:t>ОПК-2. Способен воспроизводить музыкальные сочинения, записанные разными видами нотации</w:t>
            </w:r>
          </w:p>
          <w:p w14:paraId="1882371D" w14:textId="77777777" w:rsidR="00B1023B" w:rsidRPr="00B1023B" w:rsidRDefault="00B1023B" w:rsidP="00E027A9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02E4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ИД-ОПК-2.1</w:t>
            </w:r>
          </w:p>
          <w:p w14:paraId="6140B6DF" w14:textId="77777777" w:rsidR="00B1023B" w:rsidRPr="00B1023B" w:rsidRDefault="00B1023B" w:rsidP="00E027A9">
            <w:pPr>
              <w:pStyle w:val="af0"/>
              <w:ind w:left="0"/>
              <w:rPr>
                <w:bCs/>
              </w:rPr>
            </w:pPr>
            <w:r w:rsidRPr="00B1023B">
              <w:rPr>
                <w:bCs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</w:tr>
      <w:tr w:rsidR="00B1023B" w:rsidRPr="00B1023B" w14:paraId="3AD9A756" w14:textId="77777777" w:rsidTr="00B1023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986E2" w14:textId="77777777" w:rsidR="00B1023B" w:rsidRPr="00B1023B" w:rsidRDefault="00B1023B" w:rsidP="00E027A9">
            <w:pPr>
              <w:pStyle w:val="pboth"/>
              <w:rPr>
                <w:bCs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566F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ИД-ОПК-2.2</w:t>
            </w:r>
          </w:p>
          <w:p w14:paraId="51589AFE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bCs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B1023B" w:rsidRPr="00B1023B" w14:paraId="3D3168D7" w14:textId="77777777" w:rsidTr="00B1023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5A12" w14:textId="77777777" w:rsidR="00B1023B" w:rsidRPr="00B1023B" w:rsidRDefault="00B1023B" w:rsidP="00E027A9">
            <w:pPr>
              <w:pStyle w:val="pboth"/>
              <w:rPr>
                <w:bCs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D377C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ИД-ОПК-2.3</w:t>
            </w:r>
          </w:p>
          <w:p w14:paraId="61966CCE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</w:t>
            </w:r>
            <w:proofErr w:type="spellStart"/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нотнографического</w:t>
            </w:r>
            <w:proofErr w:type="spellEnd"/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материала и в контексте жанрово-стилистических особенностей, исторического времени и эпохи</w:t>
            </w:r>
          </w:p>
        </w:tc>
      </w:tr>
      <w:tr w:rsidR="00B1023B" w:rsidRPr="00B1023B" w14:paraId="4671D82F" w14:textId="77777777" w:rsidTr="00B1023B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FDCF1" w14:textId="77777777" w:rsidR="00B1023B" w:rsidRPr="00B1023B" w:rsidRDefault="00B1023B" w:rsidP="00E027A9">
            <w:pPr>
              <w:pStyle w:val="pboth"/>
              <w:rPr>
                <w:bCs/>
                <w:sz w:val="22"/>
                <w:szCs w:val="22"/>
              </w:rPr>
            </w:pPr>
            <w:r w:rsidRPr="00B1023B">
              <w:rPr>
                <w:bCs/>
                <w:sz w:val="22"/>
                <w:szCs w:val="22"/>
              </w:rPr>
              <w:t>ОПК-6.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E56A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ИД-ОПК-6.1</w:t>
            </w:r>
          </w:p>
          <w:p w14:paraId="4E3CE182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bCs/>
                <w:color w:val="000000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</w:tr>
      <w:tr w:rsidR="00B1023B" w:rsidRPr="00B1023B" w14:paraId="75B56CA5" w14:textId="77777777" w:rsidTr="00B1023B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F65D5" w14:textId="77777777" w:rsidR="00B1023B" w:rsidRPr="00B1023B" w:rsidRDefault="00B1023B" w:rsidP="00E027A9">
            <w:pPr>
              <w:pStyle w:val="pboth"/>
              <w:rPr>
                <w:bCs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5F4A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ИД-ОПК-6.2</w:t>
            </w:r>
          </w:p>
          <w:p w14:paraId="40BE7B97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</w:tc>
      </w:tr>
      <w:tr w:rsidR="00B1023B" w:rsidRPr="00B1023B" w14:paraId="397FFFC9" w14:textId="77777777" w:rsidTr="00B1023B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EB81" w14:textId="77777777" w:rsidR="00B1023B" w:rsidRPr="00B1023B" w:rsidRDefault="00B1023B" w:rsidP="00E027A9">
            <w:pPr>
              <w:pStyle w:val="pboth"/>
              <w:rPr>
                <w:bCs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8D8D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ИД-ОПК-6.3</w:t>
            </w:r>
          </w:p>
          <w:p w14:paraId="7D5B4451" w14:textId="77777777" w:rsidR="00B1023B" w:rsidRPr="00B1023B" w:rsidRDefault="00B1023B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B1023B" w:rsidRPr="00B1023B" w14:paraId="1A4117F2" w14:textId="77777777" w:rsidTr="00B1023B">
        <w:trPr>
          <w:trHeight w:val="17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49BC8" w14:textId="77777777" w:rsidR="00B1023B" w:rsidRPr="00B1023B" w:rsidRDefault="00B1023B" w:rsidP="00E027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023B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ПК-1. Способен осуществлять на </w:t>
            </w:r>
            <w:proofErr w:type="gramStart"/>
            <w:r w:rsidRPr="00B1023B">
              <w:rPr>
                <w:rFonts w:eastAsiaTheme="minorHAnsi"/>
                <w:bCs/>
                <w:color w:val="000000"/>
                <w:lang w:eastAsia="en-US"/>
              </w:rPr>
              <w:t>высоком профессиональном уровне</w:t>
            </w:r>
            <w:proofErr w:type="gramEnd"/>
            <w:r w:rsidRPr="00B1023B">
              <w:rPr>
                <w:rFonts w:eastAsiaTheme="minorHAnsi"/>
                <w:bCs/>
                <w:color w:val="000000"/>
                <w:lang w:eastAsia="en-US"/>
              </w:rPr>
              <w:t xml:space="preserve"> музыкально-исполнительскую деятельность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938B9" w14:textId="77777777" w:rsidR="00B1023B" w:rsidRPr="00B1023B" w:rsidRDefault="00B1023B" w:rsidP="00E027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023B">
              <w:rPr>
                <w:rFonts w:eastAsiaTheme="minorHAnsi"/>
                <w:bCs/>
                <w:color w:val="000000"/>
                <w:lang w:eastAsia="en-US"/>
              </w:rPr>
              <w:t xml:space="preserve">ИД-ПК-1. </w:t>
            </w:r>
          </w:p>
          <w:p w14:paraId="39E1EECB" w14:textId="77777777" w:rsidR="00B1023B" w:rsidRPr="00B1023B" w:rsidRDefault="00B1023B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B1023B">
              <w:rPr>
                <w:rStyle w:val="fontstyle01"/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Точное и вокально-технически грамотное исполнение отдельных произведений и сольных вокальных партий различной стилистики и жанровой принадлежности в музыкальном театре  </w:t>
            </w:r>
          </w:p>
        </w:tc>
      </w:tr>
      <w:tr w:rsidR="00B1023B" w:rsidRPr="00B1023B" w14:paraId="4AC7BBD7" w14:textId="77777777" w:rsidTr="00B1023B">
        <w:trPr>
          <w:trHeight w:val="8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0706F" w14:textId="77777777" w:rsidR="00B1023B" w:rsidRPr="00B1023B" w:rsidRDefault="00B1023B" w:rsidP="00E027A9">
            <w:pPr>
              <w:pStyle w:val="pboth"/>
              <w:rPr>
                <w:bCs/>
                <w:sz w:val="22"/>
                <w:szCs w:val="22"/>
              </w:rPr>
            </w:pPr>
            <w:r w:rsidRPr="00B1023B">
              <w:rPr>
                <w:bCs/>
                <w:sz w:val="22"/>
                <w:szCs w:val="22"/>
              </w:rPr>
              <w:t>ПК-2</w:t>
            </w:r>
            <w:r w:rsidRPr="00B1023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64425" w14:textId="77777777" w:rsidR="00B1023B" w:rsidRPr="00B1023B" w:rsidRDefault="00B1023B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ИД-ПК-2.4</w:t>
            </w:r>
          </w:p>
          <w:p w14:paraId="6C10EF8B" w14:textId="77777777" w:rsidR="00B1023B" w:rsidRPr="00B1023B" w:rsidRDefault="00B1023B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B1023B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Применение специфики художественной интерпретации музыкального произведения в контексте музыкальной культуры и выбранного исторического периода</w:t>
            </w:r>
          </w:p>
        </w:tc>
      </w:tr>
    </w:tbl>
    <w:p w14:paraId="2A70520B" w14:textId="77777777" w:rsidR="00B1023B" w:rsidRPr="00B1023B" w:rsidRDefault="00B1023B" w:rsidP="00B1023B"/>
    <w:p w14:paraId="2C7F23D3" w14:textId="35E0FEBE" w:rsidR="007B65C7" w:rsidRPr="00B1023B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B1023B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023B" w:rsidRPr="00B1023B" w14:paraId="01F95937" w14:textId="77777777" w:rsidTr="00E027A9">
        <w:trPr>
          <w:trHeight w:val="340"/>
        </w:trPr>
        <w:tc>
          <w:tcPr>
            <w:tcW w:w="3969" w:type="dxa"/>
            <w:vAlign w:val="center"/>
          </w:tcPr>
          <w:p w14:paraId="07F177CC" w14:textId="77777777" w:rsidR="00B1023B" w:rsidRPr="00B1023B" w:rsidRDefault="00B1023B" w:rsidP="00E027A9">
            <w:r w:rsidRPr="00B1023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8D6FBA" w14:textId="77777777" w:rsidR="00B1023B" w:rsidRPr="00B1023B" w:rsidRDefault="00B1023B" w:rsidP="00E027A9">
            <w:pPr>
              <w:jc w:val="center"/>
            </w:pPr>
            <w:r w:rsidRPr="00B1023B">
              <w:t>27</w:t>
            </w:r>
          </w:p>
        </w:tc>
        <w:tc>
          <w:tcPr>
            <w:tcW w:w="567" w:type="dxa"/>
            <w:vAlign w:val="center"/>
          </w:tcPr>
          <w:p w14:paraId="2E040944" w14:textId="77777777" w:rsidR="00B1023B" w:rsidRPr="00B1023B" w:rsidRDefault="00B1023B" w:rsidP="00E027A9">
            <w:pPr>
              <w:jc w:val="center"/>
            </w:pPr>
            <w:proofErr w:type="spellStart"/>
            <w:r w:rsidRPr="00B1023B">
              <w:rPr>
                <w:b/>
                <w:sz w:val="24"/>
                <w:szCs w:val="24"/>
              </w:rPr>
              <w:t>з.е</w:t>
            </w:r>
            <w:proofErr w:type="spellEnd"/>
            <w:r w:rsidRPr="00B102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BE42F3F" w14:textId="77777777" w:rsidR="00B1023B" w:rsidRPr="00B1023B" w:rsidRDefault="00B1023B" w:rsidP="00E027A9">
            <w:pPr>
              <w:jc w:val="center"/>
            </w:pPr>
            <w:r w:rsidRPr="00B1023B">
              <w:t>972</w:t>
            </w:r>
          </w:p>
        </w:tc>
        <w:tc>
          <w:tcPr>
            <w:tcW w:w="937" w:type="dxa"/>
            <w:vAlign w:val="center"/>
          </w:tcPr>
          <w:p w14:paraId="2BF570E9" w14:textId="77777777" w:rsidR="00B1023B" w:rsidRPr="00B1023B" w:rsidRDefault="00B1023B" w:rsidP="00E027A9">
            <w:r w:rsidRPr="00B1023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1023B" w:rsidRDefault="007B65C7" w:rsidP="007B65C7">
      <w:pPr>
        <w:rPr>
          <w:b/>
        </w:rPr>
      </w:pPr>
    </w:p>
    <w:sectPr w:rsidR="007B65C7" w:rsidRPr="00B1023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227B" w14:textId="77777777" w:rsidR="00FE0677" w:rsidRDefault="00FE0677" w:rsidP="005E3840">
      <w:r>
        <w:separator/>
      </w:r>
    </w:p>
  </w:endnote>
  <w:endnote w:type="continuationSeparator" w:id="0">
    <w:p w14:paraId="704195E0" w14:textId="77777777" w:rsidR="00FE0677" w:rsidRDefault="00FE06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6994" w14:textId="77777777" w:rsidR="00FE0677" w:rsidRDefault="00FE0677" w:rsidP="005E3840">
      <w:r>
        <w:separator/>
      </w:r>
    </w:p>
  </w:footnote>
  <w:footnote w:type="continuationSeparator" w:id="0">
    <w:p w14:paraId="75F51253" w14:textId="77777777" w:rsidR="00FE0677" w:rsidRDefault="00FE06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625D8"/>
    <w:multiLevelType w:val="hybridMultilevel"/>
    <w:tmpl w:val="346690FA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1B3AC9C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3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6EC82CD7"/>
    <w:multiLevelType w:val="multilevel"/>
    <w:tmpl w:val="FC5ACCCE"/>
    <w:styleLink w:val="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F52947"/>
    <w:multiLevelType w:val="multilevel"/>
    <w:tmpl w:val="545E25F6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E1670D"/>
    <w:multiLevelType w:val="multilevel"/>
    <w:tmpl w:val="545E25F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63165833">
    <w:abstractNumId w:val="3"/>
  </w:num>
  <w:num w:numId="2" w16cid:durableId="90723196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8249432">
    <w:abstractNumId w:val="4"/>
  </w:num>
  <w:num w:numId="4" w16cid:durableId="946230725">
    <w:abstractNumId w:val="2"/>
  </w:num>
  <w:num w:numId="5" w16cid:durableId="630483186">
    <w:abstractNumId w:val="6"/>
  </w:num>
  <w:num w:numId="6" w16cid:durableId="1997108802">
    <w:abstractNumId w:val="10"/>
  </w:num>
  <w:num w:numId="7" w16cid:durableId="402139688">
    <w:abstractNumId w:val="5"/>
  </w:num>
  <w:num w:numId="8" w16cid:durableId="1010831967">
    <w:abstractNumId w:val="9"/>
  </w:num>
  <w:num w:numId="9" w16cid:durableId="20634043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445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5A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6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7B3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23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677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1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1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5C6B68"/>
    <w:pPr>
      <w:numPr>
        <w:numId w:val="8"/>
      </w:numPr>
    </w:pPr>
  </w:style>
  <w:style w:type="numbering" w:customStyle="1" w:styleId="20">
    <w:name w:val="Текущий список2"/>
    <w:uiPriority w:val="99"/>
    <w:rsid w:val="005C6B6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2021-05-14T12:22:00Z</cp:lastPrinted>
  <dcterms:created xsi:type="dcterms:W3CDTF">2022-05-08T22:55:00Z</dcterms:created>
  <dcterms:modified xsi:type="dcterms:W3CDTF">2022-05-08T23:00:00Z</dcterms:modified>
</cp:coreProperties>
</file>