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91B3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85B70" w:rsidRPr="00085B7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AEF21E4" w:rsidR="005558F8" w:rsidRPr="00085B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85B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70366E" w:rsidR="00E05948" w:rsidRPr="00482666" w:rsidRDefault="0048266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Певческая фонетика и лексика иностранного языка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E162D3" w:rsidR="00D1678A" w:rsidRPr="000743F9" w:rsidRDefault="00EA33F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E4EA6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96CB32" w:rsidR="00D1678A" w:rsidRPr="000743F9" w:rsidRDefault="00EA33F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0F536181" w:rsidR="00D1678A" w:rsidRPr="000743F9" w:rsidRDefault="002A279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C657F1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</w:t>
            </w:r>
            <w:r w:rsidR="00D018DD"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</w:t>
            </w:r>
            <w:r w:rsidR="00D018DD">
              <w:rPr>
                <w:sz w:val="24"/>
                <w:szCs w:val="24"/>
              </w:rPr>
              <w:t>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2C26DA" w:rsidR="00D1678A" w:rsidRPr="000743F9" w:rsidRDefault="002A279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F51284" w:rsidR="00D1678A" w:rsidRPr="00D018DD" w:rsidRDefault="00EA33FE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E8D8E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F75714A" w:rsidR="00D1678A" w:rsidRPr="000743F9" w:rsidRDefault="00EA33F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602103" w14:textId="7A6769CF" w:rsidR="00D018DD" w:rsidRPr="00DF19D9" w:rsidRDefault="00D018DD" w:rsidP="00D018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Учебная дисциплина «</w:t>
      </w:r>
      <w:r w:rsidR="00EC23E4">
        <w:rPr>
          <w:sz w:val="24"/>
          <w:szCs w:val="24"/>
        </w:rPr>
        <w:t>Певческая фонетика и лексика иностранного языка</w:t>
      </w:r>
      <w:r w:rsidRPr="00DF19D9">
        <w:rPr>
          <w:sz w:val="24"/>
          <w:szCs w:val="24"/>
        </w:rPr>
        <w:t xml:space="preserve">» изучается в </w:t>
      </w:r>
      <w:r w:rsidR="00EC23E4">
        <w:rPr>
          <w:sz w:val="24"/>
          <w:szCs w:val="24"/>
        </w:rPr>
        <w:t>пятом и шестом</w:t>
      </w:r>
      <w:r w:rsidRPr="00DF19D9">
        <w:rPr>
          <w:sz w:val="24"/>
          <w:szCs w:val="24"/>
        </w:rPr>
        <w:t xml:space="preserve"> семестрах.</w:t>
      </w:r>
    </w:p>
    <w:p w14:paraId="3CFE774E" w14:textId="00DE5C0D" w:rsidR="00D018DD" w:rsidRPr="00DF19D9" w:rsidRDefault="00D018DD" w:rsidP="00D018DD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 Курсовая работа/Курсовой проект –не предусмотрен(а).</w:t>
      </w:r>
    </w:p>
    <w:p w14:paraId="4E895857" w14:textId="3143D70F" w:rsidR="009664F2" w:rsidRPr="00D018DD" w:rsidRDefault="00797466" w:rsidP="00D018DD">
      <w:pPr>
        <w:pStyle w:val="2"/>
        <w:rPr>
          <w:i/>
        </w:rPr>
      </w:pPr>
      <w:r w:rsidRPr="007B449A">
        <w:t>Форма промежуточной аттестации</w:t>
      </w:r>
      <w:r w:rsidR="002C2B69" w:rsidRPr="00D018DD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3C0AB6C8" w:rsidR="009664F2" w:rsidRPr="009664F2" w:rsidRDefault="00EC23E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D018DD" w:rsidRDefault="009664F2" w:rsidP="009664F2">
            <w:pPr>
              <w:rPr>
                <w:bCs/>
                <w:sz w:val="24"/>
                <w:szCs w:val="24"/>
              </w:rPr>
            </w:pPr>
            <w:r w:rsidRPr="00D018DD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7E8459DC" w:rsidR="009664F2" w:rsidRPr="009664F2" w:rsidRDefault="00EC23E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шестой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D018DD" w:rsidRDefault="009664F2" w:rsidP="009664F2">
            <w:pPr>
              <w:rPr>
                <w:bCs/>
                <w:sz w:val="24"/>
                <w:szCs w:val="24"/>
              </w:rPr>
            </w:pPr>
            <w:r w:rsidRPr="00D018DD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27636A5" w14:textId="686209F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0DDFADB" w:rsidR="007E18CB" w:rsidRPr="00D018DD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018DD">
        <w:rPr>
          <w:sz w:val="24"/>
          <w:szCs w:val="24"/>
        </w:rPr>
        <w:t>«</w:t>
      </w:r>
      <w:r w:rsidR="00EC23E4">
        <w:rPr>
          <w:sz w:val="24"/>
          <w:szCs w:val="24"/>
        </w:rPr>
        <w:t>Певческая фонетика и лексика иностранного языка</w:t>
      </w:r>
      <w:r w:rsidR="002A2794">
        <w:rPr>
          <w:sz w:val="24"/>
          <w:szCs w:val="24"/>
        </w:rPr>
        <w:t xml:space="preserve">» </w:t>
      </w:r>
      <w:r w:rsidRPr="00D018DD">
        <w:rPr>
          <w:iCs/>
          <w:sz w:val="24"/>
          <w:szCs w:val="24"/>
        </w:rPr>
        <w:t>отно</w:t>
      </w:r>
      <w:r w:rsidR="002A2794">
        <w:rPr>
          <w:iCs/>
          <w:sz w:val="24"/>
          <w:szCs w:val="24"/>
        </w:rPr>
        <w:t>сится к части, формируемой участниками образовательных отношений.</w:t>
      </w:r>
    </w:p>
    <w:p w14:paraId="77FE5B3D" w14:textId="2DDEBED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CDEB421" w:rsidR="00D5517D" w:rsidRPr="002376A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D018DD">
        <w:rPr>
          <w:rFonts w:eastAsia="Times New Roman"/>
          <w:sz w:val="24"/>
          <w:szCs w:val="24"/>
        </w:rPr>
        <w:t>«</w:t>
      </w:r>
      <w:r w:rsidR="00EC23E4">
        <w:rPr>
          <w:rFonts w:eastAsia="Times New Roman"/>
          <w:sz w:val="24"/>
          <w:szCs w:val="24"/>
        </w:rPr>
        <w:t>Певческая фонетика и лексика иностранного языка</w:t>
      </w:r>
      <w:r w:rsidR="00D018DD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</w:p>
    <w:p w14:paraId="6C848F55" w14:textId="77777777" w:rsidR="00EC23E4" w:rsidRDefault="00EC23E4" w:rsidP="00EC23E4">
      <w:pPr>
        <w:pStyle w:val="af0"/>
        <w:numPr>
          <w:ilvl w:val="2"/>
          <w:numId w:val="6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изучение фонетической системы французского языка;</w:t>
      </w:r>
    </w:p>
    <w:p w14:paraId="347BA5D1" w14:textId="77777777" w:rsidR="00EC23E4" w:rsidRPr="003E7556" w:rsidRDefault="00EC23E4" w:rsidP="00EC23E4">
      <w:pPr>
        <w:pStyle w:val="af0"/>
        <w:numPr>
          <w:ilvl w:val="2"/>
          <w:numId w:val="6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студентами артикуляцией и интонацией французского языка;</w:t>
      </w:r>
    </w:p>
    <w:p w14:paraId="0695192C" w14:textId="77777777" w:rsidR="00EC23E4" w:rsidRPr="00904A3A" w:rsidRDefault="00EC23E4" w:rsidP="00EC23E4">
      <w:pPr>
        <w:pStyle w:val="af0"/>
        <w:numPr>
          <w:ilvl w:val="2"/>
          <w:numId w:val="6"/>
        </w:numPr>
        <w:contextualSpacing w:val="0"/>
        <w:jc w:val="both"/>
        <w:rPr>
          <w:sz w:val="24"/>
          <w:szCs w:val="24"/>
        </w:rPr>
      </w:pPr>
      <w:r w:rsidRPr="00904A3A">
        <w:rPr>
          <w:sz w:val="24"/>
          <w:szCs w:val="24"/>
        </w:rPr>
        <w:t>овладение студентами необходимым и достаточным уровнем коммуникативной компетенции для решения социально-коммуникативных задач в различны областях профессиональной деятельности.</w:t>
      </w:r>
    </w:p>
    <w:p w14:paraId="20F36316" w14:textId="77777777" w:rsidR="00EC23E4" w:rsidRPr="00904A3A" w:rsidRDefault="00EC23E4" w:rsidP="00EC23E4">
      <w:pPr>
        <w:pStyle w:val="af0"/>
        <w:numPr>
          <w:ilvl w:val="2"/>
          <w:numId w:val="6"/>
        </w:numPr>
        <w:contextualSpacing w:val="0"/>
        <w:jc w:val="both"/>
        <w:rPr>
          <w:sz w:val="24"/>
          <w:szCs w:val="24"/>
        </w:rPr>
      </w:pPr>
      <w:r w:rsidRPr="00904A3A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5307A900" w14:textId="77777777" w:rsidR="002A2794" w:rsidRPr="00904A3A" w:rsidRDefault="002A2794" w:rsidP="002A2794">
      <w:pPr>
        <w:pStyle w:val="af0"/>
        <w:numPr>
          <w:ilvl w:val="3"/>
          <w:numId w:val="6"/>
        </w:numPr>
        <w:contextualSpacing w:val="0"/>
        <w:jc w:val="both"/>
        <w:rPr>
          <w:sz w:val="24"/>
          <w:szCs w:val="24"/>
        </w:rPr>
      </w:pPr>
      <w:r w:rsidRPr="00904A3A">
        <w:rPr>
          <w:sz w:val="24"/>
          <w:szCs w:val="24"/>
        </w:rPr>
        <w:t xml:space="preserve">Результатом обучения является овладение обучающимися </w:t>
      </w:r>
      <w:r w:rsidRPr="00904A3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526479C" w14:textId="67EB58D6" w:rsidR="002376AD" w:rsidRPr="00D5517D" w:rsidRDefault="002376AD" w:rsidP="002A2794">
      <w:pPr>
        <w:ind w:left="71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A2794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3D72A" w14:textId="77777777" w:rsidR="002A2794" w:rsidRDefault="002A2794" w:rsidP="002A2794">
            <w:pPr>
              <w:pStyle w:val="pboth"/>
              <w:spacing w:before="0" w:beforeAutospacing="0" w:after="0" w:afterAutospacing="0"/>
            </w:pPr>
            <w:r w:rsidRPr="00DF19D9">
              <w:t xml:space="preserve">УК-4. </w:t>
            </w:r>
          </w:p>
          <w:p w14:paraId="50BE11D9" w14:textId="00F25814" w:rsidR="002A2794" w:rsidRPr="00015430" w:rsidRDefault="002A2794" w:rsidP="002A27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48AA">
              <w:rPr>
                <w:sz w:val="22"/>
                <w:szCs w:val="22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C048AA">
              <w:rPr>
                <w:sz w:val="22"/>
                <w:szCs w:val="22"/>
              </w:rPr>
              <w:t>ых</w:t>
            </w:r>
            <w:proofErr w:type="spellEnd"/>
            <w:r w:rsidRPr="00C048AA">
              <w:rPr>
                <w:sz w:val="22"/>
                <w:szCs w:val="22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379968F5" w:rsidR="002A2794" w:rsidRPr="002A2794" w:rsidRDefault="002A2794" w:rsidP="002A2794">
            <w:pPr>
              <w:pStyle w:val="af0"/>
              <w:ind w:left="0"/>
              <w:rPr>
                <w:i/>
              </w:rPr>
            </w:pPr>
            <w:r w:rsidRPr="002A2794">
              <w:rPr>
                <w:sz w:val="24"/>
                <w:szCs w:val="24"/>
              </w:rPr>
              <w:t xml:space="preserve">ИД-УК-4.2 </w:t>
            </w:r>
            <w:r w:rsidRPr="002A2794">
              <w:rPr>
                <w:rStyle w:val="fontstyle01"/>
                <w:rFonts w:ascii="Times New Roman" w:hAnsi="Times New Roman"/>
              </w:rPr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</w:p>
        </w:tc>
      </w:tr>
      <w:tr w:rsidR="002A2794" w:rsidRPr="00F31E81" w14:paraId="07DFB295" w14:textId="77777777" w:rsidTr="00EC23E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2A2794" w:rsidRPr="00021C27" w:rsidRDefault="002A2794" w:rsidP="002A279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06086AF" w:rsidR="002A2794" w:rsidRPr="00021C27" w:rsidRDefault="002A2794" w:rsidP="002A27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F19D9">
              <w:rPr>
                <w:rFonts w:eastAsia="Calibri"/>
              </w:rPr>
              <w:t>ИД-УК-4.</w:t>
            </w:r>
            <w:r>
              <w:rPr>
                <w:rFonts w:eastAsia="Calibri"/>
              </w:rPr>
              <w:t>5</w:t>
            </w:r>
            <w:r w:rsidRPr="00DF19D9">
              <w:rPr>
                <w:rFonts w:eastAsia="Calibri"/>
              </w:rPr>
              <w:t xml:space="preserve"> </w:t>
            </w:r>
            <w:r w:rsidRPr="00C048AA">
              <w:rPr>
                <w:rFonts w:eastAsia="Calibri"/>
              </w:rPr>
              <w:t>Адаптация фонетических особенностей иностранных языков в профессиональной деятельности для исполнения зарубежного оперного и камерного репертуара</w:t>
            </w:r>
          </w:p>
        </w:tc>
      </w:tr>
      <w:tr w:rsidR="00EC23E4" w:rsidRPr="00F31E81" w14:paraId="611B0873" w14:textId="77777777" w:rsidTr="00EC23E4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550434B" w14:textId="77777777" w:rsidR="00EC23E4" w:rsidRDefault="00EC23E4" w:rsidP="00EC23E4">
            <w:pPr>
              <w:pStyle w:val="pboth"/>
            </w:pPr>
            <w:r w:rsidRPr="003E7556">
              <w:lastRenderedPageBreak/>
              <w:t>ПК-4</w:t>
            </w:r>
          </w:p>
          <w:p w14:paraId="28376990" w14:textId="733256B4" w:rsidR="00EC23E4" w:rsidRPr="00021C27" w:rsidRDefault="00EC23E4" w:rsidP="00EC23E4">
            <w:pPr>
              <w:pStyle w:val="pboth"/>
              <w:rPr>
                <w:i/>
                <w:sz w:val="22"/>
                <w:szCs w:val="22"/>
              </w:rPr>
            </w:pPr>
            <w:r w:rsidRPr="00B86AD9">
              <w:rPr>
                <w:sz w:val="22"/>
                <w:szCs w:val="22"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3C03" w14:textId="77777777" w:rsidR="00EC23E4" w:rsidRDefault="00EC23E4" w:rsidP="00EC23E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86AD9">
              <w:rPr>
                <w:rFonts w:eastAsia="Calibri"/>
                <w:sz w:val="24"/>
                <w:szCs w:val="24"/>
              </w:rPr>
              <w:t>ИД-ПК-4.1</w:t>
            </w:r>
          </w:p>
          <w:p w14:paraId="2E4C2C69" w14:textId="77777777" w:rsidR="00EC23E4" w:rsidRPr="00B86AD9" w:rsidRDefault="00EC23E4" w:rsidP="00EC23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86AD9">
              <w:rPr>
                <w:rFonts w:eastAsia="Calibri"/>
              </w:rPr>
              <w:t>Подготовка к исполнению и исполнение партий в музыкальном спектакле как сольно, так и в ансамбле, в том числе на языке оригинала.</w:t>
            </w:r>
          </w:p>
          <w:p w14:paraId="70D972EE" w14:textId="77777777" w:rsidR="00EC23E4" w:rsidRPr="00DF19D9" w:rsidRDefault="00EC23E4" w:rsidP="00EC23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2C7F23D3" w14:textId="28582E0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FA93999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32321E" w:rsidR="007B65C7" w:rsidRPr="00015430" w:rsidRDefault="002A2794" w:rsidP="000376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15430" w:rsidRDefault="007B65C7" w:rsidP="00037666">
            <w:pPr>
              <w:jc w:val="center"/>
              <w:rPr>
                <w:iCs/>
              </w:rPr>
            </w:pPr>
            <w:proofErr w:type="spellStart"/>
            <w:r w:rsidRPr="00015430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1543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32837E4" w:rsidR="007B65C7" w:rsidRPr="00015430" w:rsidRDefault="002A2794" w:rsidP="00037666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273F" w14:textId="77777777" w:rsidR="005E6AA1" w:rsidRDefault="005E6AA1" w:rsidP="005E3840">
      <w:r>
        <w:separator/>
      </w:r>
    </w:p>
  </w:endnote>
  <w:endnote w:type="continuationSeparator" w:id="0">
    <w:p w14:paraId="48F68417" w14:textId="77777777" w:rsidR="005E6AA1" w:rsidRDefault="005E6A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00B17" w14:textId="77777777" w:rsidR="005E6AA1" w:rsidRDefault="005E6AA1" w:rsidP="005E3840">
      <w:r>
        <w:separator/>
      </w:r>
    </w:p>
  </w:footnote>
  <w:footnote w:type="continuationSeparator" w:id="0">
    <w:p w14:paraId="3E66624B" w14:textId="77777777" w:rsidR="005E6AA1" w:rsidRDefault="005E6A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30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7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DD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D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2794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2B5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666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AA1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5A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E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307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8DD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038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3F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3E4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7B4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AF87F39-AB46-4BEE-9165-FBA9538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D26B-6331-4045-8CE6-C0185A8D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Julia</cp:lastModifiedBy>
  <cp:revision>3</cp:revision>
  <cp:lastPrinted>2021-05-14T12:22:00Z</cp:lastPrinted>
  <dcterms:created xsi:type="dcterms:W3CDTF">2022-05-13T13:23:00Z</dcterms:created>
  <dcterms:modified xsi:type="dcterms:W3CDTF">2022-05-13T13:27:00Z</dcterms:modified>
</cp:coreProperties>
</file>