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58408" w14:textId="77777777" w:rsidR="004B2B1D" w:rsidRPr="00827943" w:rsidRDefault="004B2B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  <w:lang w:val="en-US"/>
        </w:rPr>
      </w:pPr>
    </w:p>
    <w:tbl>
      <w:tblPr>
        <w:tblStyle w:val="afff9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4B2B1D" w14:paraId="0C017F65" w14:textId="77777777">
        <w:trPr>
          <w:trHeight w:val="567"/>
        </w:trPr>
        <w:tc>
          <w:tcPr>
            <w:tcW w:w="9889" w:type="dxa"/>
            <w:gridSpan w:val="3"/>
            <w:vAlign w:val="center"/>
          </w:tcPr>
          <w:p w14:paraId="14B70EC3" w14:textId="77777777" w:rsidR="004B2B1D" w:rsidRDefault="00F66D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АННОТАЦИЯ РАБОЧЕЙ ПРОГРАММЫ</w:t>
            </w:r>
          </w:p>
          <w:p w14:paraId="4DBDF8E0" w14:textId="77777777" w:rsidR="004B2B1D" w:rsidRDefault="00F66DE6">
            <w:pPr>
              <w:jc w:val="center"/>
              <w:rPr>
                <w:b/>
                <w:i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b/>
                <w:sz w:val="24"/>
                <w:szCs w:val="24"/>
              </w:rPr>
              <w:t>УЧЕБНОЙ ДИСЦИПЛИНЫ</w:t>
            </w:r>
          </w:p>
        </w:tc>
      </w:tr>
      <w:tr w:rsidR="004B2B1D" w14:paraId="61E615A2" w14:textId="77777777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14:paraId="30810D40" w14:textId="18857F1D" w:rsidR="004B2B1D" w:rsidRDefault="00750D78">
            <w:pPr>
              <w:jc w:val="center"/>
              <w:rPr>
                <w:b/>
                <w:sz w:val="28"/>
                <w:szCs w:val="28"/>
              </w:rPr>
            </w:pPr>
            <w:bookmarkStart w:id="1" w:name="_heading=h.30j0zll" w:colFirst="0" w:colLast="0"/>
            <w:bookmarkEnd w:id="1"/>
            <w:r w:rsidRPr="004E23F3">
              <w:rPr>
                <w:b/>
                <w:sz w:val="26"/>
                <w:szCs w:val="26"/>
              </w:rPr>
              <w:t>История графического дизайна</w:t>
            </w:r>
          </w:p>
        </w:tc>
      </w:tr>
      <w:tr w:rsidR="004B2B1D" w14:paraId="51217EB2" w14:textId="77777777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2D8C955" w14:textId="77777777" w:rsidR="004B2B1D" w:rsidRDefault="00F66DE6">
            <w:pPr>
              <w:rPr>
                <w:sz w:val="24"/>
                <w:szCs w:val="24"/>
              </w:rPr>
            </w:pPr>
            <w:bookmarkStart w:id="2" w:name="_heading=h.1fob9te" w:colFirst="0" w:colLast="0"/>
            <w:bookmarkEnd w:id="2"/>
            <w:r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1B0A7C8" w14:textId="77777777" w:rsidR="004B2B1D" w:rsidRDefault="00F66DE6">
            <w:pPr>
              <w:rPr>
                <w:sz w:val="24"/>
                <w:szCs w:val="24"/>
              </w:rPr>
            </w:pPr>
            <w:bookmarkStart w:id="3" w:name="_heading=h.3znysh7" w:colFirst="0" w:colLast="0"/>
            <w:bookmarkEnd w:id="3"/>
            <w:r>
              <w:rPr>
                <w:sz w:val="24"/>
                <w:szCs w:val="24"/>
              </w:rPr>
              <w:t>бакалавриат</w:t>
            </w:r>
          </w:p>
        </w:tc>
      </w:tr>
      <w:tr w:rsidR="004B2B1D" w14:paraId="1797524A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0D0640BE" w14:textId="77777777" w:rsidR="004B2B1D" w:rsidRDefault="00F66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3EE76D7" w14:textId="77777777" w:rsidR="004B2B1D" w:rsidRDefault="00F66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54. 03. 01. </w:t>
            </w:r>
          </w:p>
        </w:tc>
        <w:tc>
          <w:tcPr>
            <w:tcW w:w="5209" w:type="dxa"/>
            <w:shd w:val="clear" w:color="auto" w:fill="auto"/>
          </w:tcPr>
          <w:p w14:paraId="2E51EA54" w14:textId="77777777" w:rsidR="004B2B1D" w:rsidRDefault="00F66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Дизайн</w:t>
            </w:r>
          </w:p>
        </w:tc>
      </w:tr>
      <w:tr w:rsidR="004B2B1D" w14:paraId="1EE47899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233C9616" w14:textId="77777777" w:rsidR="004B2B1D" w:rsidRDefault="00F66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6567C1E" w14:textId="77777777" w:rsidR="004B2B1D" w:rsidRDefault="00F66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Графический дизайн</w:t>
            </w:r>
          </w:p>
        </w:tc>
      </w:tr>
      <w:tr w:rsidR="004B2B1D" w14:paraId="2D1CE107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3DF33610" w14:textId="7D6EA954" w:rsidR="004B2B1D" w:rsidRDefault="00F66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</w:t>
            </w:r>
            <w:r w:rsidR="00721697">
              <w:rPr>
                <w:sz w:val="24"/>
                <w:szCs w:val="24"/>
              </w:rPr>
              <w:t>-заочной</w:t>
            </w:r>
            <w:r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66DCB4C" w14:textId="787C79DF" w:rsidR="004B2B1D" w:rsidRDefault="00721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Пять лет</w:t>
            </w:r>
            <w:r w:rsidR="00F66DE6">
              <w:rPr>
                <w:sz w:val="24"/>
                <w:szCs w:val="24"/>
              </w:rPr>
              <w:t xml:space="preserve"> </w:t>
            </w:r>
          </w:p>
        </w:tc>
      </w:tr>
      <w:tr w:rsidR="004B2B1D" w14:paraId="1CA657A3" w14:textId="77777777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7F188C8" w14:textId="1B7463D8" w:rsidR="004B2B1D" w:rsidRDefault="00F66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</w:t>
            </w:r>
            <w:r w:rsidR="001B0B9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8194630" w14:textId="1969D9FF" w:rsidR="004B2B1D" w:rsidRDefault="00721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66DE6">
              <w:rPr>
                <w:sz w:val="24"/>
                <w:szCs w:val="24"/>
              </w:rPr>
              <w:t>чн</w:t>
            </w:r>
            <w:r>
              <w:rPr>
                <w:sz w:val="24"/>
                <w:szCs w:val="24"/>
              </w:rPr>
              <w:t>о-заочная</w:t>
            </w:r>
          </w:p>
        </w:tc>
      </w:tr>
    </w:tbl>
    <w:p w14:paraId="347CC488" w14:textId="77777777" w:rsidR="004B2B1D" w:rsidRDefault="004B2B1D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14:paraId="318C77B7" w14:textId="11DDDF50" w:rsidR="004B2B1D" w:rsidRDefault="00F66DE6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bookmarkStart w:id="4" w:name="_heading=h.2et92p0" w:colFirst="0" w:colLast="0"/>
      <w:bookmarkEnd w:id="4"/>
      <w:r>
        <w:rPr>
          <w:color w:val="000000"/>
          <w:sz w:val="24"/>
          <w:szCs w:val="24"/>
        </w:rPr>
        <w:t>Учебная дисциплина «</w:t>
      </w:r>
      <w:r w:rsidR="00750D78" w:rsidRPr="00750D78">
        <w:rPr>
          <w:bCs/>
          <w:sz w:val="24"/>
          <w:szCs w:val="24"/>
        </w:rPr>
        <w:t>История графического дизайна</w:t>
      </w:r>
      <w:r w:rsidR="00750D78">
        <w:rPr>
          <w:sz w:val="24"/>
          <w:szCs w:val="24"/>
        </w:rPr>
        <w:t>»</w:t>
      </w:r>
      <w:r w:rsidR="00750D78">
        <w:rPr>
          <w:i/>
          <w:color w:val="000000"/>
          <w:sz w:val="24"/>
          <w:szCs w:val="24"/>
        </w:rPr>
        <w:t xml:space="preserve"> </w:t>
      </w:r>
      <w:r w:rsidR="00750D78" w:rsidRPr="00750D78">
        <w:rPr>
          <w:iCs/>
          <w:color w:val="000000"/>
          <w:sz w:val="24"/>
          <w:szCs w:val="24"/>
        </w:rPr>
        <w:t>изучается</w:t>
      </w:r>
      <w:r>
        <w:rPr>
          <w:color w:val="000000"/>
          <w:sz w:val="24"/>
          <w:szCs w:val="24"/>
        </w:rPr>
        <w:t xml:space="preserve"> </w:t>
      </w:r>
      <w:r w:rsidR="00750D78">
        <w:rPr>
          <w:sz w:val="24"/>
          <w:szCs w:val="24"/>
        </w:rPr>
        <w:t xml:space="preserve">в </w:t>
      </w:r>
      <w:r w:rsidR="00721697">
        <w:rPr>
          <w:sz w:val="24"/>
          <w:szCs w:val="24"/>
        </w:rPr>
        <w:t>четвертом</w:t>
      </w:r>
      <w:r w:rsidR="00750D78">
        <w:rPr>
          <w:sz w:val="24"/>
          <w:szCs w:val="24"/>
        </w:rPr>
        <w:t xml:space="preserve"> и </w:t>
      </w:r>
      <w:r w:rsidR="00721697">
        <w:rPr>
          <w:sz w:val="24"/>
          <w:szCs w:val="24"/>
        </w:rPr>
        <w:t>пятом</w:t>
      </w:r>
      <w:r w:rsidR="00750D78">
        <w:rPr>
          <w:sz w:val="24"/>
          <w:szCs w:val="24"/>
        </w:rPr>
        <w:t xml:space="preserve"> </w:t>
      </w:r>
      <w:r w:rsidR="00B733D3">
        <w:rPr>
          <w:sz w:val="24"/>
          <w:szCs w:val="24"/>
        </w:rPr>
        <w:t>семестр</w:t>
      </w:r>
      <w:r w:rsidR="00750D78">
        <w:rPr>
          <w:sz w:val="24"/>
          <w:szCs w:val="24"/>
        </w:rPr>
        <w:t>ах</w:t>
      </w:r>
      <w:r>
        <w:rPr>
          <w:color w:val="000000"/>
          <w:sz w:val="24"/>
          <w:szCs w:val="24"/>
        </w:rPr>
        <w:t>.</w:t>
      </w:r>
    </w:p>
    <w:p w14:paraId="45FD0D29" w14:textId="77777777" w:rsidR="00750D78" w:rsidRDefault="00750D78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74D966F1" w14:textId="6D5E71C9" w:rsidR="004B2B1D" w:rsidRDefault="00F66DE6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работа/Курсовой проект –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предусмотре</w:t>
      </w:r>
      <w:r w:rsidR="00750D78">
        <w:rPr>
          <w:color w:val="000000"/>
          <w:sz w:val="24"/>
          <w:szCs w:val="24"/>
        </w:rPr>
        <w:t>н</w:t>
      </w:r>
    </w:p>
    <w:p w14:paraId="534F25FC" w14:textId="77777777" w:rsidR="004B2B1D" w:rsidRDefault="00F66DE6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4"/>
          <w:szCs w:val="24"/>
        </w:rPr>
        <w:t>Форма промежуточной аттестации</w:t>
      </w:r>
    </w:p>
    <w:p w14:paraId="722A5E5B" w14:textId="44B2D651" w:rsidR="00750D78" w:rsidRPr="00750D78" w:rsidRDefault="00721697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Зачет с оценкой</w:t>
      </w:r>
      <w:r w:rsidR="00750D78" w:rsidRPr="00750D78">
        <w:rPr>
          <w:iCs/>
          <w:color w:val="000000"/>
          <w:sz w:val="24"/>
          <w:szCs w:val="24"/>
        </w:rPr>
        <w:t xml:space="preserve"> в </w:t>
      </w:r>
      <w:r>
        <w:rPr>
          <w:iCs/>
          <w:color w:val="000000"/>
          <w:sz w:val="24"/>
          <w:szCs w:val="24"/>
        </w:rPr>
        <w:t>четвертом</w:t>
      </w:r>
      <w:r w:rsidR="00750D78" w:rsidRPr="00750D78">
        <w:rPr>
          <w:iCs/>
          <w:color w:val="000000"/>
          <w:sz w:val="24"/>
          <w:szCs w:val="24"/>
        </w:rPr>
        <w:t xml:space="preserve"> семестре.</w:t>
      </w:r>
    </w:p>
    <w:p w14:paraId="1E7106E5" w14:textId="66D8A9E1" w:rsidR="004B2B1D" w:rsidRDefault="00F66DE6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Зачет</w:t>
      </w:r>
      <w:r w:rsidR="00721697">
        <w:rPr>
          <w:color w:val="000000"/>
          <w:sz w:val="24"/>
          <w:szCs w:val="24"/>
        </w:rPr>
        <w:t xml:space="preserve"> с оценкой</w:t>
      </w:r>
      <w:r>
        <w:rPr>
          <w:color w:val="000000"/>
          <w:sz w:val="24"/>
          <w:szCs w:val="24"/>
        </w:rPr>
        <w:t xml:space="preserve"> в </w:t>
      </w:r>
      <w:r w:rsidR="00721697">
        <w:rPr>
          <w:color w:val="000000"/>
          <w:sz w:val="24"/>
          <w:szCs w:val="24"/>
        </w:rPr>
        <w:t>пятом</w:t>
      </w:r>
      <w:r>
        <w:rPr>
          <w:color w:val="000000"/>
          <w:sz w:val="24"/>
          <w:szCs w:val="24"/>
        </w:rPr>
        <w:t xml:space="preserve"> семестре</w:t>
      </w:r>
    </w:p>
    <w:p w14:paraId="71224A91" w14:textId="77777777" w:rsidR="004B2B1D" w:rsidRDefault="00F66DE6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sz w:val="24"/>
          <w:szCs w:val="24"/>
        </w:rPr>
        <w:t>Место учебной дисциплины (модуля) в структуре ОПОП:</w:t>
      </w:r>
    </w:p>
    <w:p w14:paraId="117A16A1" w14:textId="77777777" w:rsidR="001B0B98" w:rsidRPr="00B43EF7" w:rsidRDefault="00F66DE6" w:rsidP="001B0B98">
      <w:pPr>
        <w:pStyle w:val="af2"/>
        <w:numPr>
          <w:ilvl w:val="3"/>
          <w:numId w:val="6"/>
        </w:numPr>
        <w:ind w:left="0" w:firstLine="0"/>
        <w:jc w:val="both"/>
        <w:rPr>
          <w:iCs/>
          <w:sz w:val="24"/>
          <w:szCs w:val="24"/>
        </w:rPr>
      </w:pPr>
      <w:r w:rsidRPr="001B0B98">
        <w:rPr>
          <w:color w:val="000000"/>
          <w:sz w:val="24"/>
          <w:szCs w:val="24"/>
        </w:rPr>
        <w:t xml:space="preserve">Учебная дисциплина </w:t>
      </w:r>
      <w:r w:rsidRPr="001B0B98">
        <w:rPr>
          <w:sz w:val="24"/>
          <w:szCs w:val="24"/>
        </w:rPr>
        <w:t>«</w:t>
      </w:r>
      <w:r w:rsidR="00750D78" w:rsidRPr="001B0B98">
        <w:rPr>
          <w:bCs/>
          <w:sz w:val="24"/>
          <w:szCs w:val="24"/>
        </w:rPr>
        <w:t>История графического дизайна</w:t>
      </w:r>
      <w:r w:rsidR="00750D78" w:rsidRPr="001B0B98">
        <w:rPr>
          <w:sz w:val="24"/>
          <w:szCs w:val="24"/>
        </w:rPr>
        <w:t>» относится</w:t>
      </w:r>
      <w:r w:rsidRPr="001B0B98">
        <w:rPr>
          <w:color w:val="000000"/>
          <w:sz w:val="24"/>
          <w:szCs w:val="24"/>
        </w:rPr>
        <w:t xml:space="preserve"> </w:t>
      </w:r>
      <w:r w:rsidR="001B0B98" w:rsidRPr="00B43EF7">
        <w:rPr>
          <w:iCs/>
          <w:sz w:val="24"/>
          <w:szCs w:val="24"/>
        </w:rPr>
        <w:t>к части, формируемой участниками образовательных отношений.</w:t>
      </w:r>
    </w:p>
    <w:p w14:paraId="77698754" w14:textId="13C2DF01" w:rsidR="004B2B1D" w:rsidRPr="001B0B98" w:rsidRDefault="00F66DE6" w:rsidP="001B0B98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 w:rsidRPr="001B0B98">
        <w:rPr>
          <w:color w:val="000000"/>
          <w:sz w:val="24"/>
          <w:szCs w:val="24"/>
        </w:rPr>
        <w:t xml:space="preserve">Цели и планируемые результаты обучения по дисциплине </w:t>
      </w:r>
    </w:p>
    <w:p w14:paraId="451725CB" w14:textId="77777777" w:rsidR="001B0B98" w:rsidRDefault="001B0B98" w:rsidP="001B0B98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Целью изучения дисциплины «</w:t>
      </w:r>
      <w:r w:rsidRPr="004E23F3">
        <w:rPr>
          <w:color w:val="000000"/>
          <w:sz w:val="24"/>
          <w:szCs w:val="24"/>
        </w:rPr>
        <w:t>История графического дизайна</w:t>
      </w:r>
      <w:r>
        <w:rPr>
          <w:color w:val="000000"/>
          <w:sz w:val="24"/>
          <w:szCs w:val="24"/>
        </w:rPr>
        <w:t>» является:</w:t>
      </w:r>
    </w:p>
    <w:p w14:paraId="2411AC40" w14:textId="77777777" w:rsidR="001B0B98" w:rsidRPr="009D0D59" w:rsidRDefault="001B0B98" w:rsidP="001B0B98">
      <w:pPr>
        <w:pStyle w:val="af2"/>
        <w:numPr>
          <w:ilvl w:val="2"/>
          <w:numId w:val="2"/>
        </w:numPr>
        <w:ind w:left="0" w:firstLine="0"/>
        <w:jc w:val="both"/>
        <w:rPr>
          <w:iCs/>
          <w:sz w:val="24"/>
          <w:szCs w:val="24"/>
        </w:rPr>
      </w:pPr>
      <w:r w:rsidRPr="009D0D59">
        <w:rPr>
          <w:rFonts w:eastAsia="Times New Roman"/>
          <w:iCs/>
          <w:sz w:val="24"/>
          <w:szCs w:val="24"/>
        </w:rPr>
        <w:t>ознакомление с процессами изобретения и развития технологии печати как основы графического дизайна во взаимосвязи с культурными процессами в обществе;</w:t>
      </w:r>
    </w:p>
    <w:p w14:paraId="5509C779" w14:textId="77777777" w:rsidR="001B0B98" w:rsidRPr="009D0D59" w:rsidRDefault="001B0B98" w:rsidP="001B0B98">
      <w:pPr>
        <w:pStyle w:val="af2"/>
        <w:numPr>
          <w:ilvl w:val="2"/>
          <w:numId w:val="2"/>
        </w:numPr>
        <w:ind w:left="0" w:firstLine="0"/>
        <w:jc w:val="both"/>
        <w:rPr>
          <w:iCs/>
          <w:sz w:val="24"/>
          <w:szCs w:val="24"/>
        </w:rPr>
      </w:pPr>
      <w:r w:rsidRPr="009D0D59">
        <w:rPr>
          <w:iCs/>
          <w:color w:val="333333"/>
          <w:sz w:val="24"/>
          <w:szCs w:val="24"/>
        </w:rPr>
        <w:t>формирование навыков научно-теоретического подхода к этапам становления графического дизайна и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73365DF2" w14:textId="77777777" w:rsidR="001B0B98" w:rsidRPr="009D0D59" w:rsidRDefault="001B0B98" w:rsidP="001B0B98">
      <w:pPr>
        <w:pStyle w:val="af2"/>
        <w:numPr>
          <w:ilvl w:val="2"/>
          <w:numId w:val="2"/>
        </w:numPr>
        <w:ind w:left="0" w:firstLine="0"/>
        <w:jc w:val="both"/>
        <w:rPr>
          <w:iCs/>
          <w:sz w:val="24"/>
          <w:szCs w:val="24"/>
        </w:rPr>
      </w:pPr>
      <w:r w:rsidRPr="009D0D59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07BF09D3" w14:textId="77777777" w:rsidR="001B0B98" w:rsidRPr="00E55739" w:rsidRDefault="001B0B98" w:rsidP="001B0B98">
      <w:pPr>
        <w:pStyle w:val="af2"/>
        <w:numPr>
          <w:ilvl w:val="3"/>
          <w:numId w:val="2"/>
        </w:numPr>
        <w:ind w:left="0" w:firstLine="0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по </w:t>
      </w:r>
      <w:r w:rsidRPr="0073788E">
        <w:rPr>
          <w:iCs/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73788E">
        <w:rPr>
          <w:rFonts w:eastAsia="Times New Roman"/>
          <w:iCs/>
          <w:sz w:val="24"/>
          <w:szCs w:val="24"/>
        </w:rPr>
        <w:t>дисциплины.</w:t>
      </w:r>
    </w:p>
    <w:p w14:paraId="46E88F56" w14:textId="2D45B314" w:rsidR="001B0B98" w:rsidRDefault="001B0B98" w:rsidP="001B0B98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4"/>
          <w:szCs w:val="24"/>
        </w:rPr>
      </w:pPr>
      <w:r>
        <w:rPr>
          <w:color w:val="333333"/>
          <w:sz w:val="24"/>
          <w:szCs w:val="24"/>
        </w:rPr>
        <w:t>Результатом обучения по учебной дисциплине «</w:t>
      </w:r>
      <w:r w:rsidRPr="004E23F3">
        <w:rPr>
          <w:color w:val="333333"/>
          <w:sz w:val="24"/>
          <w:szCs w:val="24"/>
        </w:rPr>
        <w:t>История графического дизайна</w:t>
      </w:r>
      <w:r>
        <w:rPr>
          <w:color w:val="333333"/>
          <w:sz w:val="24"/>
          <w:szCs w:val="24"/>
        </w:rPr>
        <w:t xml:space="preserve">»  является овладение обучающимися </w:t>
      </w:r>
      <w:r>
        <w:rPr>
          <w:color w:val="000000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7DA332BA" w14:textId="77777777" w:rsidR="004B2B1D" w:rsidRDefault="00F66DE6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709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Формируемые компетенции и индикаторы достижения компетенций:</w:t>
      </w:r>
    </w:p>
    <w:tbl>
      <w:tblPr>
        <w:tblStyle w:val="afffa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4B2B1D" w14:paraId="18E14109" w14:textId="77777777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8DE07D2" w14:textId="77777777" w:rsidR="004B2B1D" w:rsidRDefault="00F6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8DF0609" w14:textId="77777777" w:rsidR="004B2B1D" w:rsidRDefault="00F66D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Код и наименование индикатора</w:t>
            </w:r>
          </w:p>
          <w:p w14:paraId="1EF78620" w14:textId="77777777" w:rsidR="004B2B1D" w:rsidRDefault="00F66D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достижения компетенции</w:t>
            </w:r>
          </w:p>
        </w:tc>
      </w:tr>
      <w:tr w:rsidR="004B2B1D" w14:paraId="3646D800" w14:textId="77777777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F9538C" w14:textId="77777777" w:rsidR="001B0B98" w:rsidRPr="003365C4" w:rsidRDefault="001B0B98" w:rsidP="001B0B9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365C4">
              <w:rPr>
                <w:iCs/>
                <w:sz w:val="22"/>
                <w:szCs w:val="22"/>
              </w:rPr>
              <w:t>УК-1</w:t>
            </w:r>
          </w:p>
          <w:p w14:paraId="0F88C30C" w14:textId="130711F5" w:rsidR="004B2B1D" w:rsidRDefault="001B0B98" w:rsidP="001B0B98">
            <w:pPr>
              <w:rPr>
                <w:sz w:val="24"/>
                <w:szCs w:val="24"/>
              </w:rPr>
            </w:pPr>
            <w:r w:rsidRPr="008E3B70">
              <w:rPr>
                <w:iCs/>
              </w:rPr>
              <w:lastRenderedPageBreak/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14FA99" w14:textId="77777777" w:rsidR="001B0B98" w:rsidRPr="00E72350" w:rsidRDefault="001B0B98" w:rsidP="001B0B98">
            <w:pPr>
              <w:pStyle w:val="pboth"/>
              <w:spacing w:before="0" w:beforeAutospacing="0" w:after="0" w:afterAutospacing="0"/>
            </w:pPr>
            <w:r w:rsidRPr="00E72350">
              <w:lastRenderedPageBreak/>
              <w:t>ИД-УК-1.2</w:t>
            </w:r>
          </w:p>
          <w:p w14:paraId="169D9416" w14:textId="2ADEAE41" w:rsidR="004B2B1D" w:rsidRDefault="001B0B98" w:rsidP="001B0B98">
            <w:pPr>
              <w:rPr>
                <w:sz w:val="24"/>
                <w:szCs w:val="24"/>
              </w:rPr>
            </w:pPr>
            <w:r w:rsidRPr="008E3B70">
              <w:rPr>
                <w:iCs/>
              </w:rPr>
              <w:lastRenderedPageBreak/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  <w:r w:rsidRPr="003365C4">
              <w:rPr>
                <w:iCs/>
                <w:color w:val="000000"/>
              </w:rPr>
              <w:br/>
            </w:r>
          </w:p>
        </w:tc>
      </w:tr>
      <w:tr w:rsidR="004B2B1D" w14:paraId="6BE5AEC5" w14:textId="77777777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995C33" w14:textId="77777777" w:rsidR="008A1C20" w:rsidRDefault="008A1C20" w:rsidP="008A1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ПК-2 </w:t>
            </w:r>
          </w:p>
          <w:p w14:paraId="56D940D4" w14:textId="23731501" w:rsidR="004B2B1D" w:rsidRDefault="008A1C20" w:rsidP="008A1C20">
            <w:pPr>
              <w:rPr>
                <w:sz w:val="24"/>
                <w:szCs w:val="24"/>
              </w:rPr>
            </w:pPr>
            <w:r w:rsidRPr="008A0EEC">
              <w:rPr>
                <w:color w:val="000000"/>
              </w:rPr>
              <w:t>Способен анализировать и определять требования к дизайн-проекту, обосновать свои предложения при разработке проектной идеи, основанной на концептуальном, творческом подходе к решению дизайнерской задачи;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2D79E2" w14:textId="77777777" w:rsidR="008A1C20" w:rsidRDefault="008A1C20" w:rsidP="008A1C20">
            <w:pPr>
              <w:rPr>
                <w:color w:val="000000"/>
              </w:rPr>
            </w:pPr>
            <w:r>
              <w:rPr>
                <w:color w:val="000000"/>
              </w:rPr>
              <w:t xml:space="preserve">ИД-ПК-2.1 </w:t>
            </w:r>
          </w:p>
          <w:p w14:paraId="71DAA480" w14:textId="49A9CA76" w:rsidR="004B2B1D" w:rsidRDefault="008A1C20" w:rsidP="008A1C20">
            <w:pPr>
              <w:rPr>
                <w:sz w:val="24"/>
                <w:szCs w:val="24"/>
              </w:rPr>
            </w:pPr>
            <w:r w:rsidRPr="007E4AC5">
              <w:rPr>
                <w:color w:val="000000"/>
              </w:rPr>
              <w:t>Изучение информации, необходимой для работы над дизайн-проектом объекта визуальной информации;</w:t>
            </w:r>
          </w:p>
        </w:tc>
      </w:tr>
    </w:tbl>
    <w:p w14:paraId="656EA789" w14:textId="77777777" w:rsidR="004B2B1D" w:rsidRDefault="00F66DE6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Общая трудоёмкость учебной дисциплины (модуля) по учебному плану составляет:</w:t>
      </w:r>
    </w:p>
    <w:tbl>
      <w:tblPr>
        <w:tblStyle w:val="afffb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4B2B1D" w14:paraId="0E1007B1" w14:textId="77777777">
        <w:trPr>
          <w:trHeight w:val="340"/>
        </w:trPr>
        <w:tc>
          <w:tcPr>
            <w:tcW w:w="3969" w:type="dxa"/>
            <w:vAlign w:val="center"/>
          </w:tcPr>
          <w:p w14:paraId="611E293B" w14:textId="0B0E34F3" w:rsidR="004B2B1D" w:rsidRDefault="00F66DE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очно</w:t>
            </w:r>
            <w:r w:rsidR="00721697">
              <w:rPr>
                <w:sz w:val="24"/>
                <w:szCs w:val="24"/>
              </w:rPr>
              <w:t>-заочной</w:t>
            </w:r>
            <w:r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5D209CF1" w14:textId="3CB1DC99" w:rsidR="004B2B1D" w:rsidRDefault="00721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14:paraId="4731A197" w14:textId="77777777" w:rsidR="004B2B1D" w:rsidRDefault="00F66DE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5611081A" w14:textId="02E7A7FF" w:rsidR="004B2B1D" w:rsidRDefault="00721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937" w:type="dxa"/>
            <w:vAlign w:val="center"/>
          </w:tcPr>
          <w:p w14:paraId="6670BD03" w14:textId="77777777" w:rsidR="004B2B1D" w:rsidRDefault="00F66DE6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803BE7C" w14:textId="77777777" w:rsidR="004B2B1D" w:rsidRDefault="004B2B1D">
      <w:pPr>
        <w:rPr>
          <w:b/>
          <w:sz w:val="24"/>
          <w:szCs w:val="24"/>
        </w:rPr>
      </w:pPr>
    </w:p>
    <w:sectPr w:rsidR="004B2B1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74635" w14:textId="77777777" w:rsidR="005B45CC" w:rsidRDefault="005B45CC">
      <w:r>
        <w:separator/>
      </w:r>
    </w:p>
  </w:endnote>
  <w:endnote w:type="continuationSeparator" w:id="0">
    <w:p w14:paraId="593B5898" w14:textId="77777777" w:rsidR="005B45CC" w:rsidRDefault="005B4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475E1" w14:textId="77777777" w:rsidR="004B2B1D" w:rsidRDefault="00F66DE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D7AFEF3" w14:textId="77777777" w:rsidR="004B2B1D" w:rsidRDefault="004B2B1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907B9" w14:textId="77777777" w:rsidR="004B2B1D" w:rsidRDefault="004B2B1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6FFA235D" w14:textId="77777777" w:rsidR="004B2B1D" w:rsidRDefault="004B2B1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B74AD" w14:textId="77777777" w:rsidR="004B2B1D" w:rsidRDefault="004B2B1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2947D9C1" w14:textId="77777777" w:rsidR="004B2B1D" w:rsidRDefault="004B2B1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73428" w14:textId="77777777" w:rsidR="005B45CC" w:rsidRDefault="005B45CC">
      <w:r>
        <w:separator/>
      </w:r>
    </w:p>
  </w:footnote>
  <w:footnote w:type="continuationSeparator" w:id="0">
    <w:p w14:paraId="1DC76CDE" w14:textId="77777777" w:rsidR="005B45CC" w:rsidRDefault="005B4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98569" w14:textId="77777777" w:rsidR="004B2B1D" w:rsidRDefault="00F66DE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27943">
      <w:rPr>
        <w:noProof/>
        <w:color w:val="000000"/>
      </w:rPr>
      <w:t>2</w:t>
    </w:r>
    <w:r>
      <w:rPr>
        <w:color w:val="000000"/>
      </w:rPr>
      <w:fldChar w:fldCharType="end"/>
    </w:r>
  </w:p>
  <w:p w14:paraId="05FFED0E" w14:textId="77777777" w:rsidR="004B2B1D" w:rsidRDefault="004B2B1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05E9C" w14:textId="77777777" w:rsidR="004B2B1D" w:rsidRDefault="004B2B1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14:paraId="2B9A501A" w14:textId="77777777" w:rsidR="004B2B1D" w:rsidRDefault="004B2B1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74C73"/>
    <w:multiLevelType w:val="multilevel"/>
    <w:tmpl w:val="3716D216"/>
    <w:lvl w:ilvl="0">
      <w:start w:val="1"/>
      <w:numFmt w:val="bullet"/>
      <w:pStyle w:val="a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5660660"/>
    <w:multiLevelType w:val="multilevel"/>
    <w:tmpl w:val="A10A9B42"/>
    <w:lvl w:ilvl="0">
      <w:start w:val="1"/>
      <w:numFmt w:val="decimal"/>
      <w:pStyle w:val="a0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4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260838BA"/>
    <w:multiLevelType w:val="multilevel"/>
    <w:tmpl w:val="F25423CC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1135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3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3" w15:restartNumberingAfterBreak="0">
    <w:nsid w:val="367E3A99"/>
    <w:multiLevelType w:val="multilevel"/>
    <w:tmpl w:val="7A86F79A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3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4" w15:restartNumberingAfterBreak="0">
    <w:nsid w:val="4CFC35EC"/>
    <w:multiLevelType w:val="multilevel"/>
    <w:tmpl w:val="B9C427BC"/>
    <w:lvl w:ilvl="0">
      <w:start w:val="1"/>
      <w:numFmt w:val="decimal"/>
      <w:pStyle w:val="a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5" w15:restartNumberingAfterBreak="0">
    <w:nsid w:val="57B21465"/>
    <w:multiLevelType w:val="multilevel"/>
    <w:tmpl w:val="1C32F16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6382377">
    <w:abstractNumId w:val="0"/>
  </w:num>
  <w:num w:numId="2" w16cid:durableId="1493907563">
    <w:abstractNumId w:val="1"/>
  </w:num>
  <w:num w:numId="3" w16cid:durableId="696807036">
    <w:abstractNumId w:val="4"/>
  </w:num>
  <w:num w:numId="4" w16cid:durableId="202014612">
    <w:abstractNumId w:val="5"/>
  </w:num>
  <w:num w:numId="5" w16cid:durableId="769160009">
    <w:abstractNumId w:val="3"/>
  </w:num>
  <w:num w:numId="6" w16cid:durableId="17006594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1D"/>
    <w:rsid w:val="000E4CAF"/>
    <w:rsid w:val="001B0B98"/>
    <w:rsid w:val="002A4AFE"/>
    <w:rsid w:val="004455FF"/>
    <w:rsid w:val="004B2B1D"/>
    <w:rsid w:val="004D57CB"/>
    <w:rsid w:val="005B45CC"/>
    <w:rsid w:val="006B7776"/>
    <w:rsid w:val="00721697"/>
    <w:rsid w:val="00750D78"/>
    <w:rsid w:val="00827943"/>
    <w:rsid w:val="008A1C20"/>
    <w:rsid w:val="008C29DD"/>
    <w:rsid w:val="009148BA"/>
    <w:rsid w:val="00B733D3"/>
    <w:rsid w:val="00F6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7996FF"/>
  <w15:docId w15:val="{09D76BD3-82BB-415D-BFD1-B30FE9B1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rPr>
      <w:rFonts w:eastAsiaTheme="minorEastAsia"/>
    </w:rPr>
  </w:style>
  <w:style w:type="paragraph" w:styleId="1">
    <w:name w:val="heading 1"/>
    <w:basedOn w:val="a2"/>
    <w:next w:val="a2"/>
    <w:link w:val="10"/>
    <w:uiPriority w:val="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1">
    <w:name w:val="Обычный1"/>
  </w:style>
  <w:style w:type="paragraph" w:styleId="a6">
    <w:name w:val="Title"/>
    <w:link w:val="a7"/>
    <w:uiPriority w:val="10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3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Заголовок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</w:rPr>
  </w:style>
  <w:style w:type="character" w:customStyle="1" w:styleId="14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5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5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6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7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</w:rPr>
  </w:style>
  <w:style w:type="paragraph" w:customStyle="1" w:styleId="18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1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a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11"/>
    <w:next w:val="1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jD+KqdOAvHHlfALw4rUFBgsWfA==">AMUW2mVWreLoR+MBfiP+EN37Vjhl2cFM6Wq47BxlK3SfRZwDLEBi5RkgCNyNoOH7CWjVC8Za+s7AnztuE40GTKP1K/A1tkaHWBbmOR1nzwDdm8oIFxJmqAEeoL8WME2fuOjYSGd4V/DWpf9VKrz0LhMzEE5GmN728fNAFlGMDM5XHvLLAkoD9sfCPX7SPEqk0A6YrvbkqDP+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andr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Яна Моркина</cp:lastModifiedBy>
  <cp:revision>3</cp:revision>
  <dcterms:created xsi:type="dcterms:W3CDTF">2022-06-06T04:28:00Z</dcterms:created>
  <dcterms:modified xsi:type="dcterms:W3CDTF">2022-06-06T04:30:00Z</dcterms:modified>
</cp:coreProperties>
</file>