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6672" w14:textId="77777777" w:rsidR="00C73C82" w:rsidRDefault="00C73C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fff9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C73C82" w14:paraId="0C8412D7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376FEC2C" w14:textId="77777777" w:rsidR="00C73C82" w:rsidRDefault="00420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АННОТАЦИЯ РАБОЧЕЙ ПРОГРАММЫ</w:t>
            </w:r>
          </w:p>
          <w:p w14:paraId="5BC415C5" w14:textId="77777777" w:rsidR="00C73C82" w:rsidRDefault="00420BEB">
            <w:pPr>
              <w:jc w:val="center"/>
              <w:rPr>
                <w:b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C73C82" w14:paraId="6B0767A2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41D387A4" w14:textId="77777777" w:rsidR="00C73C82" w:rsidRDefault="00420BEB">
            <w:pPr>
              <w:jc w:val="center"/>
              <w:rPr>
                <w:b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b/>
                <w:sz w:val="26"/>
                <w:szCs w:val="26"/>
              </w:rPr>
              <w:t>Проектирование графической продукции</w:t>
            </w:r>
          </w:p>
        </w:tc>
      </w:tr>
      <w:tr w:rsidR="00C73C82" w14:paraId="24D6C003" w14:textId="77777777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1F8F84" w14:textId="77777777" w:rsidR="00C73C82" w:rsidRDefault="00420BEB">
            <w:pPr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17087" w14:textId="77777777" w:rsidR="00C73C82" w:rsidRDefault="00420BEB">
            <w:pPr>
              <w:rPr>
                <w:sz w:val="24"/>
                <w:szCs w:val="24"/>
              </w:rPr>
            </w:pPr>
            <w:bookmarkStart w:id="3" w:name="_heading=h.3znysh7" w:colFirst="0" w:colLast="0"/>
            <w:bookmarkEnd w:id="3"/>
            <w:r>
              <w:rPr>
                <w:sz w:val="24"/>
                <w:szCs w:val="24"/>
              </w:rPr>
              <w:t>бакалавриат</w:t>
            </w:r>
          </w:p>
        </w:tc>
      </w:tr>
      <w:tr w:rsidR="00C73C82" w14:paraId="2B4B4A39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5D910C2E" w14:textId="77777777" w:rsidR="00C73C82" w:rsidRDefault="00420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08D196E" w14:textId="77777777" w:rsidR="00C73C82" w:rsidRDefault="00420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54. 03. 01. </w:t>
            </w:r>
          </w:p>
        </w:tc>
        <w:tc>
          <w:tcPr>
            <w:tcW w:w="5209" w:type="dxa"/>
            <w:shd w:val="clear" w:color="auto" w:fill="auto"/>
          </w:tcPr>
          <w:p w14:paraId="601546D5" w14:textId="77777777" w:rsidR="00C73C82" w:rsidRDefault="00420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Дизайн</w:t>
            </w:r>
          </w:p>
        </w:tc>
      </w:tr>
      <w:tr w:rsidR="00C73C82" w14:paraId="3A5529F2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026B3551" w14:textId="77777777" w:rsidR="00C73C82" w:rsidRDefault="00420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5E91846" w14:textId="77777777" w:rsidR="00C73C82" w:rsidRDefault="00420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Графический дизайн</w:t>
            </w:r>
          </w:p>
        </w:tc>
      </w:tr>
      <w:tr w:rsidR="00C73C82" w14:paraId="1433F492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703704B3" w14:textId="77777777" w:rsidR="00C73C82" w:rsidRDefault="00420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9BC346D" w14:textId="14308704" w:rsidR="00C73C82" w:rsidRDefault="00BA7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C73C82" w14:paraId="60E0093F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83A36A5" w14:textId="77777777" w:rsidR="00C73C82" w:rsidRDefault="00420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C4F14DB" w14:textId="77777777" w:rsidR="00C73C82" w:rsidRDefault="00420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0DCFA11D" w14:textId="77777777" w:rsidR="00C73C82" w:rsidRDefault="00C73C8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14:paraId="7164863C" w14:textId="77777777" w:rsidR="00C73C82" w:rsidRDefault="00420BE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Проектирование графической продукции»</w:t>
      </w:r>
      <w:r>
        <w:rPr>
          <w:i/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>изучается в четвертом, пятом, шестом, седьмом, восьмом, девятом, десятом</w:t>
      </w:r>
      <w:r>
        <w:rPr>
          <w:sz w:val="24"/>
          <w:szCs w:val="24"/>
          <w:highlight w:val="white"/>
        </w:rPr>
        <w:t xml:space="preserve"> се</w:t>
      </w:r>
      <w:r>
        <w:rPr>
          <w:sz w:val="24"/>
          <w:szCs w:val="24"/>
        </w:rPr>
        <w:t>местрах.</w:t>
      </w:r>
    </w:p>
    <w:p w14:paraId="387EAE8C" w14:textId="77777777" w:rsidR="00C73C82" w:rsidRDefault="00420BEB">
      <w:pPr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работа/Курсовой проект –  предусмотрена в восьмом семестре.</w:t>
      </w:r>
    </w:p>
    <w:p w14:paraId="6EFB0959" w14:textId="77777777" w:rsidR="00C73C82" w:rsidRDefault="00C73C8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2FA28907" w14:textId="77777777" w:rsidR="00C73C82" w:rsidRDefault="00420BEB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4"/>
          <w:szCs w:val="24"/>
        </w:rPr>
        <w:t>Форма промежуточной аттестации</w:t>
      </w:r>
    </w:p>
    <w:p w14:paraId="096FA863" w14:textId="77777777" w:rsidR="00C73C82" w:rsidRDefault="00420BEB">
      <w:pPr>
        <w:keepNext/>
        <w:numPr>
          <w:ilvl w:val="3"/>
          <w:numId w:val="2"/>
        </w:numPr>
        <w:spacing w:before="120" w:after="120"/>
        <w:rPr>
          <w:sz w:val="26"/>
          <w:szCs w:val="26"/>
        </w:rPr>
      </w:pPr>
      <w:r>
        <w:rPr>
          <w:sz w:val="24"/>
          <w:szCs w:val="24"/>
        </w:rPr>
        <w:t>Зачет с оценкой в четвертом семестре, экзамен в пятом, шестом, седьмом, восьмом, девятом, десятом  семестрах.</w:t>
      </w:r>
    </w:p>
    <w:p w14:paraId="1B9BA573" w14:textId="77777777" w:rsidR="00C73C82" w:rsidRDefault="00C73C8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3D26EB31" w14:textId="77777777" w:rsidR="00C73C82" w:rsidRDefault="00420BE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>Место учебной дисциплины (модуля) в структуре ОПОП:</w:t>
      </w:r>
    </w:p>
    <w:p w14:paraId="19199C68" w14:textId="77777777" w:rsidR="00C73C82" w:rsidRDefault="00420BE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«Проектирование графической продукции»  относится к части программы, форми</w:t>
      </w:r>
      <w:r>
        <w:rPr>
          <w:sz w:val="24"/>
          <w:szCs w:val="24"/>
        </w:rPr>
        <w:t>руемой участниками образовательных отношений.</w:t>
      </w:r>
    </w:p>
    <w:p w14:paraId="069200F3" w14:textId="77777777" w:rsidR="00C73C82" w:rsidRDefault="00420BEB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14:paraId="2A3B227A" w14:textId="77777777" w:rsidR="00C73C82" w:rsidRDefault="00420B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Целями изучения дисциплины «Проектирование графической продукции» являются: </w:t>
      </w:r>
    </w:p>
    <w:p w14:paraId="39A65EA3" w14:textId="77777777" w:rsidR="00C73C82" w:rsidRDefault="00420B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  изучение конструкции классической книги-кодекса как базовой о</w:t>
      </w:r>
      <w:r>
        <w:rPr>
          <w:sz w:val="24"/>
          <w:szCs w:val="24"/>
        </w:rPr>
        <w:t>сновы любых проектов многостраничных изданий.</w:t>
      </w:r>
    </w:p>
    <w:p w14:paraId="3E897585" w14:textId="77777777" w:rsidR="00C73C82" w:rsidRDefault="00420B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изучение истории книгопечатания и исторического наследия книгопечатания в России. </w:t>
      </w:r>
    </w:p>
    <w:p w14:paraId="3A6E5525" w14:textId="77777777" w:rsidR="00C73C82" w:rsidRDefault="00420B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  изучение компьютерных программ и техник как основного инструментария в работе современного кн</w:t>
      </w:r>
      <w:r>
        <w:rPr>
          <w:sz w:val="24"/>
          <w:szCs w:val="24"/>
        </w:rPr>
        <w:t>ижного дизайнера</w:t>
      </w:r>
    </w:p>
    <w:p w14:paraId="35C54083" w14:textId="77777777" w:rsidR="00C73C82" w:rsidRDefault="00420B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 формирование комплекса всесторонних навыков, необходимых для реализации полиграфических проектов от замысла до типографского изделия.</w:t>
      </w:r>
    </w:p>
    <w:p w14:paraId="6B48B3C9" w14:textId="77777777" w:rsidR="00C73C82" w:rsidRDefault="00420B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формирование у обучающихся компетенции, установленной образовательной пр</w:t>
      </w:r>
      <w:r>
        <w:rPr>
          <w:sz w:val="24"/>
          <w:szCs w:val="24"/>
        </w:rPr>
        <w:t xml:space="preserve">ограммой в соответствии с ФГОС ВО по данной дисциплине. </w:t>
      </w:r>
    </w:p>
    <w:p w14:paraId="5F2609D3" w14:textId="77777777" w:rsidR="00C73C82" w:rsidRDefault="00420BEB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</w:t>
      </w:r>
      <w:r>
        <w:rPr>
          <w:sz w:val="24"/>
          <w:szCs w:val="24"/>
        </w:rPr>
        <w:t>ижение планируемых результатов освоения учебной дисциплины.</w:t>
      </w:r>
    </w:p>
    <w:p w14:paraId="5153BB65" w14:textId="77777777" w:rsidR="00C73C82" w:rsidRDefault="00C73C82">
      <w:pPr>
        <w:jc w:val="both"/>
        <w:rPr>
          <w:sz w:val="24"/>
          <w:szCs w:val="24"/>
        </w:rPr>
      </w:pPr>
    </w:p>
    <w:p w14:paraId="1448E012" w14:textId="77777777" w:rsidR="00C73C82" w:rsidRDefault="00420BE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Формируемые компетенции и индикаторы достижения компетенций:</w:t>
      </w:r>
    </w:p>
    <w:tbl>
      <w:tblPr>
        <w:tblStyle w:val="afff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C73C82" w14:paraId="057F9947" w14:textId="77777777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AC8C5DD" w14:textId="77777777" w:rsidR="00C73C82" w:rsidRDefault="0042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35B9963" w14:textId="77777777" w:rsidR="00C73C82" w:rsidRDefault="00420B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3C18263C" w14:textId="77777777" w:rsidR="00C73C82" w:rsidRDefault="00420B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C73C82" w14:paraId="000CE159" w14:textId="77777777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7E53B" w14:textId="77777777" w:rsidR="00C73C82" w:rsidRDefault="00420BEB">
            <w:r>
              <w:t>УК-3</w:t>
            </w:r>
          </w:p>
          <w:p w14:paraId="1491B0E6" w14:textId="77777777" w:rsidR="00C73C82" w:rsidRDefault="00420BEB">
            <w:r>
              <w:rPr>
                <w:sz w:val="24"/>
                <w:szCs w:val="24"/>
                <w:highlight w:val="white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3C1E54" w14:textId="77777777" w:rsidR="00C73C82" w:rsidRDefault="00420BEB">
            <w:r>
              <w:t>ИД-УК-3.3</w:t>
            </w:r>
          </w:p>
          <w:p w14:paraId="01644DE4" w14:textId="77777777" w:rsidR="00C73C82" w:rsidRDefault="00420BEB">
            <w:r>
              <w:rPr>
                <w:sz w:val="24"/>
                <w:szCs w:val="24"/>
                <w:highlight w:val="white"/>
              </w:rPr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этого;</w:t>
            </w:r>
          </w:p>
        </w:tc>
      </w:tr>
      <w:tr w:rsidR="00C73C82" w14:paraId="4DEA3DF2" w14:textId="77777777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DCBAF" w14:textId="77777777" w:rsidR="00C73C82" w:rsidRDefault="00420BEB">
            <w:r>
              <w:t>УК-6</w:t>
            </w:r>
          </w:p>
          <w:p w14:paraId="3CEBA7F7" w14:textId="77777777" w:rsidR="00C73C82" w:rsidRDefault="00420BEB">
            <w:r>
              <w:rPr>
                <w:sz w:val="24"/>
                <w:szCs w:val="24"/>
                <w:highlight w:val="white"/>
              </w:rPr>
              <w:t>Спос</w:t>
            </w:r>
            <w:r>
              <w:rPr>
                <w:sz w:val="24"/>
                <w:szCs w:val="24"/>
                <w:highlight w:val="white"/>
              </w:rPr>
              <w:t>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97829B" w14:textId="77777777" w:rsidR="00C73C82" w:rsidRDefault="00420BEB">
            <w:r>
              <w:t>ИД-УК-6.5</w:t>
            </w:r>
          </w:p>
          <w:p w14:paraId="4A7A3904" w14:textId="77777777" w:rsidR="00C73C82" w:rsidRDefault="00420BEB">
            <w:r>
              <w:rPr>
                <w:sz w:val="24"/>
                <w:szCs w:val="24"/>
                <w:highlight w:val="white"/>
              </w:rPr>
              <w:t>Использование основных возможностей и инструментов непрерывного образования (образования в течение всей жизни)</w:t>
            </w:r>
            <w:r>
              <w:rPr>
                <w:sz w:val="24"/>
                <w:szCs w:val="24"/>
                <w:highlight w:val="white"/>
              </w:rPr>
              <w:t xml:space="preserve">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</w:tr>
      <w:tr w:rsidR="00C73C82" w14:paraId="1E25DE67" w14:textId="77777777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57518B" w14:textId="77777777" w:rsidR="00C73C82" w:rsidRDefault="00420BEB">
            <w:r>
              <w:t>ПК-3</w:t>
            </w:r>
          </w:p>
          <w:p w14:paraId="66E01929" w14:textId="77777777" w:rsidR="00C73C82" w:rsidRDefault="00420BEB">
            <w:r>
              <w:rPr>
                <w:sz w:val="24"/>
                <w:szCs w:val="24"/>
                <w:highlight w:val="white"/>
              </w:rPr>
              <w:t>Способен владеть методами эскизирования, макетирования, физического моделирования, прототипирования, приме</w:t>
            </w:r>
            <w:r>
              <w:rPr>
                <w:sz w:val="24"/>
                <w:szCs w:val="24"/>
                <w:highlight w:val="white"/>
              </w:rPr>
              <w:t>нять принципы компьютерного моделирования макета продукта;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227AA" w14:textId="77777777" w:rsidR="00C73C82" w:rsidRDefault="00420BEB">
            <w:r>
              <w:t>ИД-ПК-3.2</w:t>
            </w:r>
          </w:p>
          <w:p w14:paraId="25288292" w14:textId="77777777" w:rsidR="00C73C82" w:rsidRDefault="00420BEB">
            <w:r>
              <w:rPr>
                <w:sz w:val="24"/>
                <w:szCs w:val="24"/>
                <w:highlight w:val="white"/>
              </w:rPr>
              <w:t>Использование основных приемов и материалов  эскизирования, разработка компоновочных и композиционных решений дизайн-проектов;</w:t>
            </w:r>
          </w:p>
        </w:tc>
      </w:tr>
      <w:tr w:rsidR="00C73C82" w14:paraId="183FCF2B" w14:textId="77777777">
        <w:trPr>
          <w:trHeight w:val="317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1D436" w14:textId="77777777" w:rsidR="00C73C82" w:rsidRDefault="00C73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C6D755" w14:textId="77777777" w:rsidR="00C73C82" w:rsidRDefault="00C73C82">
            <w:pPr>
              <w:rPr>
                <w:sz w:val="24"/>
                <w:szCs w:val="24"/>
              </w:rPr>
            </w:pPr>
          </w:p>
        </w:tc>
      </w:tr>
      <w:tr w:rsidR="00C73C82" w14:paraId="3EE35294" w14:textId="77777777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B5EB0" w14:textId="77777777" w:rsidR="00C73C82" w:rsidRDefault="00420BEB">
            <w:pPr>
              <w:widowControl w:val="0"/>
              <w:spacing w:line="276" w:lineRule="auto"/>
            </w:pPr>
            <w:r>
              <w:t>ПК-4</w:t>
            </w:r>
          </w:p>
          <w:p w14:paraId="606C7D5F" w14:textId="77777777" w:rsidR="00C73C82" w:rsidRDefault="00420BEB">
            <w:pPr>
              <w:widowControl w:val="0"/>
            </w:pPr>
            <w:r>
              <w:rPr>
                <w:sz w:val="24"/>
                <w:szCs w:val="24"/>
                <w:highlight w:val="white"/>
              </w:rPr>
              <w:t>Способен осуществлять авторский надзор и контроль при изготовлении в производстве объектов визуальной информации, идентификации и коммуникации;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293E2" w14:textId="77777777" w:rsidR="00C73C82" w:rsidRDefault="00420BEB">
            <w:pPr>
              <w:widowControl w:val="0"/>
            </w:pPr>
            <w:r>
              <w:t>ИД-ПК-4.3</w:t>
            </w:r>
          </w:p>
          <w:p w14:paraId="0CC00DEF" w14:textId="77777777" w:rsidR="00C73C82" w:rsidRDefault="00420BEB">
            <w:pPr>
              <w:widowControl w:val="0"/>
            </w:pPr>
            <w:r>
              <w:rPr>
                <w:sz w:val="24"/>
                <w:szCs w:val="24"/>
                <w:highlight w:val="white"/>
              </w:rPr>
              <w:t>Передача законченного дизайн-проекта заказчику для реализации на производстве;</w:t>
            </w:r>
          </w:p>
        </w:tc>
      </w:tr>
      <w:tr w:rsidR="00C73C82" w14:paraId="7F887AB7" w14:textId="77777777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3DFEB" w14:textId="77777777" w:rsidR="00C73C82" w:rsidRDefault="00420BEB">
            <w:pPr>
              <w:widowControl w:val="0"/>
              <w:spacing w:line="276" w:lineRule="auto"/>
            </w:pPr>
            <w:r>
              <w:t>ПК-5</w:t>
            </w:r>
          </w:p>
          <w:p w14:paraId="0E120048" w14:textId="77777777" w:rsidR="00C73C82" w:rsidRDefault="00420BEB">
            <w:pPr>
              <w:widowControl w:val="0"/>
            </w:pPr>
            <w:r>
              <w:rPr>
                <w:sz w:val="24"/>
                <w:szCs w:val="24"/>
                <w:highlight w:val="white"/>
              </w:rPr>
              <w:t>Способен применять методы научных и сравнительных исследований при создании дизайн-проектов, анализировать и прогнозировать дизайн-тренды в графическом дизайне и оформлять</w:t>
            </w:r>
            <w:r>
              <w:rPr>
                <w:sz w:val="24"/>
                <w:szCs w:val="24"/>
                <w:highlight w:val="white"/>
              </w:rPr>
              <w:t xml:space="preserve"> результаты исследований;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18FB0" w14:textId="77777777" w:rsidR="00C73C82" w:rsidRDefault="00420BEB">
            <w:pPr>
              <w:widowControl w:val="0"/>
            </w:pPr>
            <w:r>
              <w:t>ИД-ПК-5.2</w:t>
            </w:r>
          </w:p>
          <w:p w14:paraId="4812425B" w14:textId="77777777" w:rsidR="00C73C82" w:rsidRDefault="00420BEB">
            <w:pPr>
              <w:widowControl w:val="0"/>
            </w:pPr>
            <w:r>
              <w:rPr>
                <w:sz w:val="24"/>
                <w:szCs w:val="24"/>
                <w:highlight w:val="white"/>
              </w:rPr>
              <w:t xml:space="preserve">Отслеживание тенденций в сфере искусства, дизайна, фотографии и в других областях, оказывающих непосредственное влияние на мировую графическую индустрию; </w:t>
            </w:r>
          </w:p>
        </w:tc>
      </w:tr>
    </w:tbl>
    <w:p w14:paraId="31D8C0A2" w14:textId="77777777" w:rsidR="00C73C82" w:rsidRDefault="00420BE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Общая трудоёмкость учебной дисциплины (модуля) по учебному плану</w:t>
      </w:r>
      <w:r>
        <w:rPr>
          <w:color w:val="000000"/>
          <w:sz w:val="24"/>
          <w:szCs w:val="24"/>
        </w:rPr>
        <w:t xml:space="preserve"> составляет:</w:t>
      </w:r>
    </w:p>
    <w:tbl>
      <w:tblPr>
        <w:tblStyle w:val="afffb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73C82" w14:paraId="72589E41" w14:textId="77777777">
        <w:trPr>
          <w:trHeight w:val="340"/>
        </w:trPr>
        <w:tc>
          <w:tcPr>
            <w:tcW w:w="3969" w:type="dxa"/>
            <w:vAlign w:val="center"/>
          </w:tcPr>
          <w:p w14:paraId="6362CDF5" w14:textId="77777777" w:rsidR="00C73C82" w:rsidRDefault="00420BE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6084184D" w14:textId="77777777" w:rsidR="00C73C82" w:rsidRDefault="00420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46A53C2E" w14:textId="77777777" w:rsidR="00C73C82" w:rsidRDefault="00420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C02945D" w14:textId="77777777" w:rsidR="00C73C82" w:rsidRDefault="00420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</w:t>
            </w:r>
          </w:p>
        </w:tc>
        <w:tc>
          <w:tcPr>
            <w:tcW w:w="937" w:type="dxa"/>
            <w:vAlign w:val="center"/>
          </w:tcPr>
          <w:p w14:paraId="1A02A3F5" w14:textId="77777777" w:rsidR="00C73C82" w:rsidRDefault="00420BE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CBC22EA" w14:textId="77777777" w:rsidR="00C73C82" w:rsidRDefault="00C73C82">
      <w:pPr>
        <w:rPr>
          <w:b/>
          <w:sz w:val="24"/>
          <w:szCs w:val="24"/>
        </w:rPr>
      </w:pPr>
    </w:p>
    <w:sectPr w:rsidR="00C73C8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0445" w14:textId="77777777" w:rsidR="00420BEB" w:rsidRDefault="00420BEB">
      <w:r>
        <w:separator/>
      </w:r>
    </w:p>
  </w:endnote>
  <w:endnote w:type="continuationSeparator" w:id="0">
    <w:p w14:paraId="0660C669" w14:textId="77777777" w:rsidR="00420BEB" w:rsidRDefault="0042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6CB3" w14:textId="77777777" w:rsidR="00C73C82" w:rsidRDefault="00420B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E310124" w14:textId="77777777" w:rsidR="00C73C82" w:rsidRDefault="00C73C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4DC2" w14:textId="77777777" w:rsidR="00C73C82" w:rsidRDefault="00C73C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669EB9A1" w14:textId="77777777" w:rsidR="00C73C82" w:rsidRDefault="00C73C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3251" w14:textId="77777777" w:rsidR="00C73C82" w:rsidRDefault="00C73C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35154384" w14:textId="77777777" w:rsidR="00C73C82" w:rsidRDefault="00C73C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38E4" w14:textId="77777777" w:rsidR="00420BEB" w:rsidRDefault="00420BEB">
      <w:r>
        <w:separator/>
      </w:r>
    </w:p>
  </w:footnote>
  <w:footnote w:type="continuationSeparator" w:id="0">
    <w:p w14:paraId="45DD9FB7" w14:textId="77777777" w:rsidR="00420BEB" w:rsidRDefault="00420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39D2" w14:textId="77777777" w:rsidR="00C73C82" w:rsidRDefault="00420B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A7CED">
      <w:rPr>
        <w:noProof/>
        <w:color w:val="000000"/>
      </w:rPr>
      <w:t>2</w:t>
    </w:r>
    <w:r>
      <w:rPr>
        <w:color w:val="000000"/>
      </w:rPr>
      <w:fldChar w:fldCharType="end"/>
    </w:r>
  </w:p>
  <w:p w14:paraId="6458FEF6" w14:textId="77777777" w:rsidR="00C73C82" w:rsidRDefault="00C73C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4037" w14:textId="77777777" w:rsidR="00C73C82" w:rsidRDefault="00C73C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4567581F" w14:textId="77777777" w:rsidR="00C73C82" w:rsidRDefault="00C73C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C0E4B"/>
    <w:multiLevelType w:val="multilevel"/>
    <w:tmpl w:val="0E3EDA6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5904D0"/>
    <w:multiLevelType w:val="multilevel"/>
    <w:tmpl w:val="8EA86624"/>
    <w:lvl w:ilvl="0">
      <w:start w:val="1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" w15:restartNumberingAfterBreak="0">
    <w:nsid w:val="78F05FFE"/>
    <w:multiLevelType w:val="multilevel"/>
    <w:tmpl w:val="B4D018BE"/>
    <w:lvl w:ilvl="0">
      <w:start w:val="1"/>
      <w:numFmt w:val="decimal"/>
      <w:pStyle w:val="a0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4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num w:numId="1" w16cid:durableId="998268145">
    <w:abstractNumId w:val="2"/>
  </w:num>
  <w:num w:numId="2" w16cid:durableId="1921330485">
    <w:abstractNumId w:val="1"/>
  </w:num>
  <w:num w:numId="3" w16cid:durableId="609628694">
    <w:abstractNumId w:val="0"/>
  </w:num>
  <w:num w:numId="4" w16cid:durableId="700402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82"/>
    <w:rsid w:val="00420BEB"/>
    <w:rsid w:val="00BA7CED"/>
    <w:rsid w:val="00C7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E354"/>
  <w15:docId w15:val="{7A7A0132-9248-44DA-B3C5-07954A00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25686"/>
    <w:rPr>
      <w:rFonts w:eastAsiaTheme="minorEastAsia"/>
    </w:rPr>
  </w:style>
  <w:style w:type="paragraph" w:styleId="1">
    <w:name w:val="heading 1"/>
    <w:basedOn w:val="a1"/>
    <w:next w:val="a1"/>
    <w:link w:val="10"/>
    <w:uiPriority w:val="9"/>
    <w:qFormat/>
    <w:rsid w:val="00C8588B"/>
    <w:pPr>
      <w:keepNext/>
      <w:numPr>
        <w:numId w:val="3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D801DB"/>
    <w:pPr>
      <w:keepNext/>
      <w:numPr>
        <w:ilvl w:val="1"/>
        <w:numId w:val="3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1"/>
    <w:next w:val="a1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1"/>
    <w:next w:val="a1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link w:val="a6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2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footnote text"/>
    <w:aliases w:val=" Знак1"/>
    <w:basedOn w:val="a1"/>
    <w:link w:val="a8"/>
    <w:rsid w:val="005E3840"/>
    <w:rPr>
      <w:rFonts w:eastAsia="Times New Roman"/>
      <w:sz w:val="20"/>
      <w:szCs w:val="20"/>
    </w:rPr>
  </w:style>
  <w:style w:type="character" w:customStyle="1" w:styleId="a8">
    <w:name w:val="Текст сноски Знак"/>
    <w:aliases w:val=" Знак1 Знак"/>
    <w:basedOn w:val="a2"/>
    <w:link w:val="a7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3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9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3"/>
    <w:next w:val="a9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9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1"/>
    <w:link w:val="ab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otnote reference"/>
    <w:rsid w:val="001B7083"/>
    <w:rPr>
      <w:vertAlign w:val="superscript"/>
    </w:rPr>
  </w:style>
  <w:style w:type="paragraph" w:customStyle="1" w:styleId="12">
    <w:name w:val="Стиль1"/>
    <w:basedOn w:val="a1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d">
    <w:name w:val="header"/>
    <w:basedOn w:val="a1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footer"/>
    <w:basedOn w:val="a1"/>
    <w:link w:val="af0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1">
    <w:name w:val="List Paragraph"/>
    <w:basedOn w:val="a1"/>
    <w:link w:val="af2"/>
    <w:uiPriority w:val="34"/>
    <w:qFormat/>
    <w:rsid w:val="004D36AF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1"/>
    <w:link w:val="af3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3">
    <w:name w:val="Основной текст Знак"/>
    <w:basedOn w:val="a2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4">
    <w:name w:val="Hyperlink"/>
    <w:basedOn w:val="a2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9F007D"/>
  </w:style>
  <w:style w:type="character" w:customStyle="1" w:styleId="a6">
    <w:name w:val="Заголовок Знак"/>
    <w:basedOn w:val="a2"/>
    <w:link w:val="a5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1"/>
    <w:link w:val="af6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5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1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2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5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1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8">
    <w:name w:val="page number"/>
    <w:rsid w:val="007F3D0E"/>
  </w:style>
  <w:style w:type="paragraph" w:customStyle="1" w:styleId="af9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1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a">
    <w:name w:val="для таблиц из договоров"/>
    <w:basedOn w:val="a1"/>
    <w:rsid w:val="007F3D0E"/>
    <w:rPr>
      <w:rFonts w:eastAsia="Times New Roman"/>
      <w:sz w:val="24"/>
      <w:szCs w:val="20"/>
    </w:rPr>
  </w:style>
  <w:style w:type="paragraph" w:styleId="afb">
    <w:name w:val="Normal (Web)"/>
    <w:basedOn w:val="a1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c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1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1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1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1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1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d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1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e">
    <w:name w:val="line number"/>
    <w:basedOn w:val="a2"/>
    <w:rsid w:val="007F3D0E"/>
  </w:style>
  <w:style w:type="character" w:customStyle="1" w:styleId="s12">
    <w:name w:val="s12"/>
    <w:basedOn w:val="a2"/>
    <w:rsid w:val="007F3D0E"/>
  </w:style>
  <w:style w:type="character" w:customStyle="1" w:styleId="s13">
    <w:name w:val="s13"/>
    <w:basedOn w:val="a2"/>
    <w:rsid w:val="007F3D0E"/>
  </w:style>
  <w:style w:type="character" w:customStyle="1" w:styleId="s14">
    <w:name w:val="s14"/>
    <w:basedOn w:val="a2"/>
    <w:rsid w:val="007F3D0E"/>
  </w:style>
  <w:style w:type="character" w:customStyle="1" w:styleId="s15">
    <w:name w:val="s15"/>
    <w:basedOn w:val="a2"/>
    <w:rsid w:val="007F3D0E"/>
  </w:style>
  <w:style w:type="paragraph" w:customStyle="1" w:styleId="p2">
    <w:name w:val="p2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">
    <w:name w:val="Схема документа Знак"/>
    <w:basedOn w:val="a2"/>
    <w:link w:val="aff0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1"/>
    <w:link w:val="aff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1">
    <w:name w:val="annotation reference"/>
    <w:rsid w:val="007F3D0E"/>
    <w:rPr>
      <w:sz w:val="16"/>
      <w:szCs w:val="16"/>
    </w:rPr>
  </w:style>
  <w:style w:type="paragraph" w:styleId="aff2">
    <w:name w:val="annotation text"/>
    <w:basedOn w:val="a1"/>
    <w:link w:val="aff3"/>
    <w:rsid w:val="007F3D0E"/>
    <w:rPr>
      <w:rFonts w:eastAsia="Times New Roman"/>
      <w:sz w:val="20"/>
      <w:szCs w:val="20"/>
    </w:rPr>
  </w:style>
  <w:style w:type="character" w:customStyle="1" w:styleId="aff3">
    <w:name w:val="Текст примечания Знак"/>
    <w:basedOn w:val="a2"/>
    <w:link w:val="aff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7F3D0E"/>
    <w:rPr>
      <w:b/>
      <w:bCs/>
    </w:rPr>
  </w:style>
  <w:style w:type="character" w:customStyle="1" w:styleId="aff5">
    <w:name w:val="Тема примечания Знак"/>
    <w:basedOn w:val="aff3"/>
    <w:link w:val="aff4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1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2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1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7">
    <w:name w:val="Plain Text"/>
    <w:basedOn w:val="a1"/>
    <w:link w:val="aff8"/>
    <w:rsid w:val="007F3D0E"/>
    <w:rPr>
      <w:rFonts w:ascii="Courier New" w:eastAsia="Times New Roman" w:hAnsi="Courier New"/>
      <w:sz w:val="20"/>
      <w:szCs w:val="20"/>
    </w:rPr>
  </w:style>
  <w:style w:type="character" w:customStyle="1" w:styleId="aff8">
    <w:name w:val="Текст Знак"/>
    <w:basedOn w:val="a2"/>
    <w:link w:val="aff7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1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2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1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ff9">
    <w:name w:val="список с точками"/>
    <w:basedOn w:val="a1"/>
    <w:rsid w:val="007F3D0E"/>
    <w:pPr>
      <w:tabs>
        <w:tab w:val="num" w:pos="720"/>
      </w:tabs>
      <w:spacing w:line="312" w:lineRule="auto"/>
      <w:ind w:left="720" w:hanging="720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1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1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1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1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2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1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1"/>
    <w:next w:val="a1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1"/>
    <w:next w:val="a1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1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1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1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2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2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2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2"/>
    <w:rsid w:val="0045635D"/>
  </w:style>
  <w:style w:type="paragraph" w:customStyle="1" w:styleId="pboth">
    <w:name w:val="pboth"/>
    <w:basedOn w:val="a1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1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3"/>
    <w:next w:val="a9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3lrslMZmnmr3zd4u0SD/jPUF8g==">AMUW2mX53Gv93ld7FP3a+uyQKxqJ2AoK83kMXSCKNGFFUN8BGVnwBMAccKMIU9VcxxHFiqiT5Swam6i+4DwU46A/kU/YAbU9lt1G5/vyx5HT+jULx1nOO1kUrGrccfl6XICn8uCNX4FEi6/plEbMUEbFEx0M1SWojt+xLMKP89lpDxVnCaa+Kag=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dcterms:created xsi:type="dcterms:W3CDTF">2022-04-04T14:26:00Z</dcterms:created>
  <dcterms:modified xsi:type="dcterms:W3CDTF">2022-04-14T12:01:00Z</dcterms:modified>
</cp:coreProperties>
</file>