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121"/>
        <w:gridCol w:w="5277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8D6FD0">
        <w:trPr>
          <w:trHeight w:val="202"/>
        </w:trPr>
        <w:tc>
          <w:tcPr>
            <w:tcW w:w="9854" w:type="dxa"/>
            <w:gridSpan w:val="3"/>
          </w:tcPr>
          <w:p w14:paraId="03D78664" w14:textId="6765EC9A" w:rsidR="00D1678A" w:rsidRPr="00440A1F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14:paraId="49A5B033" w14:textId="77777777" w:rsidTr="008D6FD0">
        <w:trPr>
          <w:trHeight w:val="221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3BA834" w:rsidR="00E05948" w:rsidRPr="00EE5128" w:rsidRDefault="008D6FD0" w:rsidP="00323119">
            <w:pPr>
              <w:jc w:val="center"/>
              <w:rPr>
                <w:sz w:val="24"/>
                <w:szCs w:val="24"/>
              </w:rPr>
            </w:pPr>
            <w:r w:rsidRPr="008D6FD0">
              <w:rPr>
                <w:b/>
                <w:sz w:val="24"/>
                <w:szCs w:val="24"/>
              </w:rPr>
              <w:t>Колористика и цветоведение</w:t>
            </w:r>
          </w:p>
        </w:tc>
      </w:tr>
      <w:tr w:rsidR="00D1678A" w14:paraId="63E7358B" w14:textId="77777777" w:rsidTr="0022314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7FE0BA9" w14:textId="1362F58D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8A87A56" w14:textId="07EA45E5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D1678A" w14:paraId="36E254F3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4E159F0" w14:textId="241EFFC6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очная/очно-заочная</w:t>
            </w:r>
          </w:p>
        </w:tc>
      </w:tr>
      <w:tr w:rsidR="00EE5128" w14:paraId="06672437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245CDF84" w:rsidR="00820D4A" w:rsidRPr="007B449A" w:rsidRDefault="00820D4A" w:rsidP="0030149A">
      <w:pPr>
        <w:pStyle w:val="1"/>
        <w:ind w:left="142"/>
      </w:pPr>
      <w:r w:rsidRPr="007B449A">
        <w:t>Место учебной дисциплины в структуре ОПОП</w:t>
      </w:r>
    </w:p>
    <w:p w14:paraId="0D4E05F5" w14:textId="76F38A47" w:rsidR="004E4C46" w:rsidRPr="008D6FD0" w:rsidRDefault="004E4C46" w:rsidP="0030149A">
      <w:pPr>
        <w:pStyle w:val="af0"/>
        <w:numPr>
          <w:ilvl w:val="3"/>
          <w:numId w:val="6"/>
        </w:numPr>
        <w:ind w:left="142" w:right="282"/>
        <w:jc w:val="both"/>
        <w:rPr>
          <w:sz w:val="24"/>
          <w:szCs w:val="24"/>
        </w:rPr>
      </w:pPr>
      <w:r w:rsidRPr="008D6FD0">
        <w:rPr>
          <w:sz w:val="24"/>
          <w:szCs w:val="24"/>
        </w:rPr>
        <w:t>Дисципли</w:t>
      </w:r>
      <w:r w:rsidR="00D13D7A" w:rsidRPr="008D6FD0">
        <w:rPr>
          <w:sz w:val="24"/>
          <w:szCs w:val="24"/>
        </w:rPr>
        <w:t xml:space="preserve">на </w:t>
      </w:r>
      <w:r w:rsidR="008D6FD0" w:rsidRPr="008D6FD0">
        <w:rPr>
          <w:sz w:val="24"/>
          <w:szCs w:val="24"/>
        </w:rPr>
        <w:t>«Колористика и цветоведение»</w:t>
      </w:r>
      <w:r w:rsidR="00CA7C1A" w:rsidRPr="008D6FD0">
        <w:rPr>
          <w:sz w:val="24"/>
          <w:szCs w:val="24"/>
        </w:rPr>
        <w:t xml:space="preserve"> </w:t>
      </w:r>
      <w:r w:rsidRPr="008D6FD0">
        <w:rPr>
          <w:sz w:val="24"/>
          <w:szCs w:val="24"/>
        </w:rPr>
        <w:t xml:space="preserve">изучается в </w:t>
      </w:r>
      <w:r w:rsidR="008D6FD0" w:rsidRPr="008D6FD0">
        <w:rPr>
          <w:sz w:val="24"/>
          <w:szCs w:val="24"/>
        </w:rPr>
        <w:t>первом</w:t>
      </w:r>
      <w:r w:rsidRPr="008D6FD0">
        <w:rPr>
          <w:sz w:val="24"/>
          <w:szCs w:val="24"/>
        </w:rPr>
        <w:t xml:space="preserve"> семестре</w:t>
      </w:r>
      <w:r w:rsidR="008D6FD0" w:rsidRPr="008D6FD0">
        <w:rPr>
          <w:sz w:val="24"/>
          <w:szCs w:val="24"/>
        </w:rPr>
        <w:t>.</w:t>
      </w:r>
    </w:p>
    <w:p w14:paraId="4E895857" w14:textId="56D3CE0B" w:rsidR="009664F2" w:rsidRPr="0030149A" w:rsidRDefault="00797466" w:rsidP="0030149A">
      <w:pPr>
        <w:pStyle w:val="af0"/>
        <w:ind w:left="142" w:right="282"/>
        <w:jc w:val="both"/>
        <w:rPr>
          <w:bCs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>: экзамен</w:t>
      </w:r>
      <w:r w:rsidRPr="00D34B49">
        <w:rPr>
          <w:bCs/>
          <w:i/>
          <w:sz w:val="24"/>
          <w:szCs w:val="24"/>
        </w:rPr>
        <w:t xml:space="preserve"> </w:t>
      </w:r>
    </w:p>
    <w:p w14:paraId="59F31807" w14:textId="7C0D0BB6" w:rsidR="00CA7C1A" w:rsidRDefault="00CA7C1A" w:rsidP="0030149A">
      <w:pPr>
        <w:pStyle w:val="af0"/>
        <w:numPr>
          <w:ilvl w:val="3"/>
          <w:numId w:val="6"/>
        </w:numPr>
        <w:ind w:left="142" w:right="282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__</w:t>
      </w:r>
      <w:r w:rsidR="008D6FD0">
        <w:rPr>
          <w:sz w:val="24"/>
          <w:szCs w:val="24"/>
        </w:rPr>
        <w:t>первый</w:t>
      </w:r>
      <w:r>
        <w:rPr>
          <w:sz w:val="24"/>
          <w:szCs w:val="24"/>
        </w:rPr>
        <w:t>__ семестр.</w:t>
      </w:r>
    </w:p>
    <w:p w14:paraId="4CA7134D" w14:textId="5F003FA5" w:rsidR="00820D4A" w:rsidRPr="0030149A" w:rsidRDefault="00726214" w:rsidP="0030149A">
      <w:pPr>
        <w:pStyle w:val="af0"/>
        <w:numPr>
          <w:ilvl w:val="2"/>
          <w:numId w:val="6"/>
        </w:numPr>
        <w:ind w:left="142" w:right="282" w:firstLine="0"/>
        <w:jc w:val="both"/>
        <w:rPr>
          <w:sz w:val="24"/>
          <w:szCs w:val="24"/>
        </w:rPr>
      </w:pPr>
      <w:r w:rsidRPr="007B449A">
        <w:rPr>
          <w:sz w:val="24"/>
          <w:szCs w:val="24"/>
        </w:rPr>
        <w:t>Курсов</w:t>
      </w:r>
      <w:r w:rsidR="001971EC">
        <w:rPr>
          <w:sz w:val="24"/>
          <w:szCs w:val="24"/>
        </w:rPr>
        <w:t>ой</w:t>
      </w:r>
      <w:r w:rsidR="008D6FD0">
        <w:rPr>
          <w:sz w:val="24"/>
          <w:szCs w:val="24"/>
        </w:rPr>
        <w:t xml:space="preserve"> </w:t>
      </w:r>
      <w:r w:rsidRPr="008D6FD0">
        <w:rPr>
          <w:iCs/>
          <w:sz w:val="24"/>
          <w:szCs w:val="24"/>
        </w:rPr>
        <w:t xml:space="preserve">проект </w:t>
      </w:r>
      <w:r w:rsidRPr="007B449A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не предусмотре</w:t>
      </w:r>
      <w:r w:rsidR="008D6FD0">
        <w:rPr>
          <w:sz w:val="24"/>
          <w:szCs w:val="24"/>
        </w:rPr>
        <w:t>н.</w:t>
      </w:r>
    </w:p>
    <w:p w14:paraId="7AD2937F" w14:textId="77777777" w:rsidR="006E3BCA" w:rsidRPr="006E3BCA" w:rsidRDefault="006E3BCA" w:rsidP="0030149A">
      <w:pPr>
        <w:pStyle w:val="af0"/>
        <w:numPr>
          <w:ilvl w:val="3"/>
          <w:numId w:val="6"/>
        </w:numPr>
        <w:ind w:left="142" w:right="282"/>
        <w:rPr>
          <w:sz w:val="24"/>
          <w:szCs w:val="24"/>
        </w:rPr>
      </w:pPr>
      <w:r w:rsidRPr="006E3BCA">
        <w:rPr>
          <w:sz w:val="24"/>
          <w:szCs w:val="24"/>
        </w:rPr>
        <w:t>Учебная дисциплина «Колористика и цветоведение» относится к обязательной части программы.</w:t>
      </w:r>
    </w:p>
    <w:p w14:paraId="3F0DF993" w14:textId="12A13F38" w:rsidR="007E18CB" w:rsidRPr="007B449A" w:rsidRDefault="007E18CB" w:rsidP="0030149A">
      <w:pPr>
        <w:pStyle w:val="af0"/>
        <w:numPr>
          <w:ilvl w:val="3"/>
          <w:numId w:val="6"/>
        </w:numPr>
        <w:ind w:left="142" w:right="282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 w:rsidR="002C2B69">
        <w:rPr>
          <w:sz w:val="24"/>
          <w:szCs w:val="24"/>
        </w:rPr>
        <w:t xml:space="preserve">ходе </w:t>
      </w:r>
      <w:r w:rsidR="002F4102">
        <w:rPr>
          <w:sz w:val="24"/>
          <w:szCs w:val="24"/>
        </w:rPr>
        <w:t xml:space="preserve">освоения </w:t>
      </w:r>
      <w:r w:rsidR="002C2B69">
        <w:rPr>
          <w:sz w:val="24"/>
          <w:szCs w:val="24"/>
        </w:rPr>
        <w:t>учебной</w:t>
      </w:r>
      <w:r w:rsidRPr="007B449A">
        <w:rPr>
          <w:sz w:val="24"/>
          <w:szCs w:val="24"/>
        </w:rPr>
        <w:t xml:space="preserve"> дисциплины формируются </w:t>
      </w:r>
      <w:r w:rsidR="002C2B69"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 w:rsidR="002C2B69"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3C9989D8" w14:textId="34B71F4E" w:rsidR="007B449A" w:rsidRPr="007B449A" w:rsidRDefault="006E3BCA" w:rsidP="0030149A">
      <w:pPr>
        <w:pStyle w:val="af0"/>
        <w:ind w:left="142" w:right="282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6E3BCA">
        <w:rPr>
          <w:iCs/>
          <w:sz w:val="24"/>
          <w:szCs w:val="24"/>
        </w:rPr>
        <w:t>Проектирование объектов среды</w:t>
      </w:r>
      <w:r>
        <w:rPr>
          <w:iCs/>
          <w:sz w:val="24"/>
          <w:szCs w:val="24"/>
        </w:rPr>
        <w:t>;</w:t>
      </w:r>
    </w:p>
    <w:p w14:paraId="6949FCC8" w14:textId="7D018261" w:rsidR="00342AAE" w:rsidRDefault="002C2B69" w:rsidP="0030149A">
      <w:pPr>
        <w:pStyle w:val="af0"/>
        <w:numPr>
          <w:ilvl w:val="3"/>
          <w:numId w:val="6"/>
        </w:numPr>
        <w:ind w:left="142" w:right="282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="00342AAE" w:rsidRPr="00BE3C73">
        <w:rPr>
          <w:sz w:val="24"/>
          <w:szCs w:val="24"/>
        </w:rPr>
        <w:t>в дальнейшем будут использованы при прохождении практики 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08F55256" w:rsidR="00BF7A20" w:rsidRPr="001D126D" w:rsidRDefault="00820D4A" w:rsidP="0030149A">
      <w:pPr>
        <w:pStyle w:val="1"/>
        <w:ind w:left="142" w:right="28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F2FCB72" w14:textId="5AAC09CB" w:rsidR="006E3BCA" w:rsidRDefault="006E3BCA" w:rsidP="0030149A">
      <w:pPr>
        <w:pStyle w:val="af0"/>
        <w:numPr>
          <w:ilvl w:val="3"/>
          <w:numId w:val="6"/>
        </w:numPr>
        <w:ind w:left="142" w:right="282"/>
        <w:rPr>
          <w:rFonts w:eastAsia="Times New Roman"/>
          <w:sz w:val="24"/>
          <w:szCs w:val="24"/>
        </w:rPr>
      </w:pPr>
      <w:r w:rsidRPr="006E3BCA">
        <w:rPr>
          <w:rFonts w:eastAsia="Times New Roman"/>
          <w:sz w:val="24"/>
          <w:szCs w:val="24"/>
        </w:rPr>
        <w:t xml:space="preserve">Целями освоения дисциплины «Колористика и цветоведение» являются: </w:t>
      </w:r>
    </w:p>
    <w:p w14:paraId="65A1019C" w14:textId="0F1095CB" w:rsidR="00D5517D" w:rsidRPr="00BD5BC0" w:rsidRDefault="0030149A" w:rsidP="0030149A">
      <w:pPr>
        <w:pStyle w:val="af0"/>
        <w:numPr>
          <w:ilvl w:val="2"/>
          <w:numId w:val="6"/>
        </w:numPr>
        <w:ind w:left="142" w:right="282" w:firstLine="142"/>
        <w:rPr>
          <w:rFonts w:eastAsia="Times New Roman"/>
          <w:sz w:val="24"/>
          <w:szCs w:val="24"/>
        </w:rPr>
      </w:pPr>
      <w:r w:rsidRPr="006E3BCA">
        <w:rPr>
          <w:iCs/>
          <w:sz w:val="24"/>
          <w:szCs w:val="24"/>
        </w:rPr>
        <w:t>формирование у студентов способности успешно решать комплекс вопросов по созданию цветовой среды, обладающей признаком цельности и законченности, требующей комплексного подхода к определению границ и целей использования цвета в интерьере;</w:t>
      </w:r>
    </w:p>
    <w:p w14:paraId="1E809AD5" w14:textId="403C8CB8" w:rsidR="006E3BCA" w:rsidRPr="00BD5BC0" w:rsidRDefault="00BD5BC0" w:rsidP="00BD5BC0">
      <w:pPr>
        <w:pStyle w:val="af0"/>
        <w:numPr>
          <w:ilvl w:val="2"/>
          <w:numId w:val="6"/>
        </w:numPr>
        <w:ind w:left="142" w:right="282" w:firstLine="142"/>
        <w:rPr>
          <w:rFonts w:eastAsia="Times New Roman"/>
          <w:sz w:val="24"/>
          <w:szCs w:val="24"/>
        </w:rPr>
      </w:pPr>
      <w:r w:rsidRPr="006E3BCA">
        <w:rPr>
          <w:iCs/>
          <w:sz w:val="24"/>
          <w:szCs w:val="24"/>
        </w:rPr>
        <w:t>формирование профессионального мировоззрения, развитие объемно-пространственного видения;</w:t>
      </w:r>
    </w:p>
    <w:p w14:paraId="772C0B17" w14:textId="600CA938" w:rsidR="006E3BCA" w:rsidRPr="00BD5BC0" w:rsidRDefault="00BD5BC0" w:rsidP="00BD5BC0">
      <w:pPr>
        <w:pStyle w:val="af0"/>
        <w:numPr>
          <w:ilvl w:val="2"/>
          <w:numId w:val="6"/>
        </w:numPr>
        <w:ind w:left="142" w:right="282" w:firstLine="142"/>
        <w:rPr>
          <w:rFonts w:eastAsia="Times New Roman"/>
          <w:sz w:val="24"/>
          <w:szCs w:val="24"/>
        </w:rPr>
      </w:pPr>
      <w:r w:rsidRPr="0030149A">
        <w:rPr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218DDEE0" w14:textId="77777777" w:rsidR="0030149A" w:rsidRPr="006E3BCA" w:rsidRDefault="0030149A" w:rsidP="0030149A">
      <w:pPr>
        <w:pStyle w:val="af0"/>
        <w:ind w:left="709" w:right="282"/>
        <w:jc w:val="both"/>
        <w:rPr>
          <w:iCs/>
          <w:sz w:val="24"/>
          <w:szCs w:val="24"/>
        </w:rPr>
      </w:pPr>
    </w:p>
    <w:p w14:paraId="133F9B94" w14:textId="73EAB62D" w:rsidR="00495850" w:rsidRPr="0026781B" w:rsidRDefault="0030149A" w:rsidP="0030149A">
      <w:pPr>
        <w:pStyle w:val="2"/>
        <w:ind w:left="142" w:right="282"/>
        <w:rPr>
          <w:i/>
          <w:sz w:val="24"/>
          <w:szCs w:val="24"/>
        </w:rPr>
      </w:pPr>
      <w:r>
        <w:rPr>
          <w:rFonts w:eastAsiaTheme="minorEastAsia" w:cs="Times New Roman"/>
          <w:bCs w:val="0"/>
          <w:i/>
          <w:iCs w:val="0"/>
          <w:sz w:val="24"/>
          <w:szCs w:val="24"/>
        </w:rPr>
        <w:lastRenderedPageBreak/>
        <w:t xml:space="preserve"> </w:t>
      </w:r>
      <w:r w:rsidR="00495850"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2410"/>
        <w:gridCol w:w="4110"/>
      </w:tblGrid>
      <w:tr w:rsidR="008266E4" w:rsidRPr="00F31E81" w14:paraId="46B0628C" w14:textId="77777777" w:rsidTr="00E352C6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2714EC9A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352C6" w:rsidRPr="00F31E81" w14:paraId="12211CE9" w14:textId="77777777" w:rsidTr="00E352C6">
        <w:trPr>
          <w:trHeight w:val="37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1E745" w14:textId="77777777" w:rsidR="00E352C6" w:rsidRPr="00D17A33" w:rsidRDefault="00E352C6" w:rsidP="00E352C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74E8B">
              <w:rPr>
                <w:iCs/>
                <w:sz w:val="22"/>
                <w:szCs w:val="22"/>
              </w:rPr>
              <w:t xml:space="preserve">ОПК-2  </w:t>
            </w:r>
          </w:p>
          <w:p w14:paraId="50BE11D9" w14:textId="1251E4FC" w:rsidR="00E352C6" w:rsidRPr="00E352C6" w:rsidRDefault="00E352C6" w:rsidP="00E352C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657FA">
              <w:rPr>
                <w:iCs/>
                <w:sz w:val="22"/>
                <w:szCs w:val="22"/>
              </w:rPr>
              <w:t>Способен работать c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A63C0" w14:textId="77777777" w:rsidR="00E352C6" w:rsidRDefault="00E352C6" w:rsidP="00E352C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7451A">
              <w:rPr>
                <w:iCs/>
                <w:color w:val="000000"/>
              </w:rPr>
              <w:t>ИД-</w:t>
            </w:r>
            <w:r>
              <w:rPr>
                <w:iCs/>
                <w:color w:val="000000"/>
              </w:rPr>
              <w:t>О</w:t>
            </w:r>
            <w:r w:rsidRPr="0037451A">
              <w:rPr>
                <w:iCs/>
                <w:color w:val="000000"/>
              </w:rPr>
              <w:t>ПК-</w:t>
            </w:r>
            <w:r>
              <w:rPr>
                <w:iCs/>
                <w:color w:val="000000"/>
              </w:rPr>
              <w:t>2</w:t>
            </w:r>
            <w:r w:rsidRPr="0037451A">
              <w:rPr>
                <w:iCs/>
                <w:color w:val="000000"/>
              </w:rPr>
              <w:t>.1</w:t>
            </w:r>
          </w:p>
          <w:p w14:paraId="7C7986AC" w14:textId="7161A32D" w:rsidR="00E352C6" w:rsidRPr="00E352C6" w:rsidRDefault="00E352C6" w:rsidP="00E352C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2330A">
              <w:rPr>
                <w:iCs/>
                <w:color w:val="000000"/>
              </w:rPr>
              <w:t>Использование навыков работы c научной литературой, интернет-ресурсами, специализированными базами данных;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DDAE0" w14:textId="77777777" w:rsidR="00E352C6" w:rsidRPr="00534338" w:rsidRDefault="00E352C6" w:rsidP="00E352C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34338">
              <w:rPr>
                <w:rFonts w:cstheme="minorBidi"/>
                <w:iCs/>
              </w:rPr>
              <w:t>Применяет логико-методологический инструментарий для оценки современных концепций передовых инновационных технологий</w:t>
            </w:r>
            <w:r w:rsidRPr="00534338">
              <w:rPr>
                <w:rFonts w:cstheme="minorBidi"/>
                <w:i/>
              </w:rPr>
              <w:t xml:space="preserve"> </w:t>
            </w:r>
            <w:r w:rsidRPr="00534338">
              <w:rPr>
                <w:rFonts w:cstheme="minorBidi"/>
                <w:iCs/>
              </w:rPr>
              <w:t>в сред</w:t>
            </w:r>
            <w:r>
              <w:rPr>
                <w:rFonts w:cstheme="minorBidi"/>
                <w:iCs/>
              </w:rPr>
              <w:t>овом</w:t>
            </w:r>
            <w:r w:rsidRPr="00534338">
              <w:rPr>
                <w:rFonts w:cstheme="minorBidi"/>
                <w:iCs/>
              </w:rPr>
              <w:t xml:space="preserve"> дизайне.</w:t>
            </w:r>
          </w:p>
          <w:p w14:paraId="1382A203" w14:textId="77777777" w:rsidR="00E352C6" w:rsidRPr="008A0C8C" w:rsidRDefault="00E352C6" w:rsidP="00E352C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A0C8C">
              <w:rPr>
                <w:rFonts w:cstheme="minorBidi"/>
                <w:iCs/>
              </w:rPr>
              <w:t>Анализирует</w:t>
            </w:r>
            <w:r>
              <w:t xml:space="preserve"> </w:t>
            </w:r>
            <w:r w:rsidRPr="007812A4">
              <w:rPr>
                <w:rFonts w:cstheme="minorBidi"/>
                <w:iCs/>
              </w:rPr>
              <w:t>научн</w:t>
            </w:r>
            <w:r>
              <w:rPr>
                <w:rFonts w:cstheme="minorBidi"/>
                <w:iCs/>
              </w:rPr>
              <w:t>ую</w:t>
            </w:r>
            <w:r w:rsidRPr="007812A4">
              <w:rPr>
                <w:rFonts w:cstheme="minorBidi"/>
                <w:iCs/>
              </w:rPr>
              <w:t xml:space="preserve"> литератур</w:t>
            </w:r>
            <w:r>
              <w:rPr>
                <w:rFonts w:cstheme="minorBidi"/>
                <w:iCs/>
              </w:rPr>
              <w:t>у и</w:t>
            </w:r>
            <w:r w:rsidRPr="008A0C8C">
              <w:rPr>
                <w:rFonts w:cstheme="minorBidi"/>
                <w:iCs/>
              </w:rPr>
              <w:t xml:space="preserve"> </w:t>
            </w:r>
            <w:r w:rsidRPr="00B417CC">
              <w:rPr>
                <w:rFonts w:cstheme="minorBidi"/>
                <w:iCs/>
              </w:rPr>
              <w:t>самостоятельно проводит научно-исследовательскую работу</w:t>
            </w:r>
            <w:r>
              <w:rPr>
                <w:rFonts w:cstheme="minorBidi"/>
                <w:iCs/>
              </w:rPr>
              <w:t xml:space="preserve"> используя</w:t>
            </w:r>
            <w:r>
              <w:t xml:space="preserve"> </w:t>
            </w:r>
            <w:r w:rsidRPr="004A29E6">
              <w:rPr>
                <w:rFonts w:cstheme="minorBidi"/>
                <w:iCs/>
              </w:rPr>
              <w:t>интернет-ресурс</w:t>
            </w:r>
            <w:r>
              <w:rPr>
                <w:rFonts w:cstheme="minorBidi"/>
                <w:iCs/>
              </w:rPr>
              <w:t>ы</w:t>
            </w:r>
            <w:r w:rsidRPr="004A29E6">
              <w:rPr>
                <w:rFonts w:cstheme="minorBidi"/>
                <w:iCs/>
              </w:rPr>
              <w:t>, специализированн</w:t>
            </w:r>
            <w:r>
              <w:rPr>
                <w:rFonts w:cstheme="minorBidi"/>
                <w:iCs/>
              </w:rPr>
              <w:t>ые</w:t>
            </w:r>
            <w:r w:rsidRPr="004A29E6">
              <w:rPr>
                <w:rFonts w:cstheme="minorBidi"/>
                <w:iCs/>
              </w:rPr>
              <w:t xml:space="preserve"> баз</w:t>
            </w:r>
            <w:r>
              <w:rPr>
                <w:rFonts w:cstheme="minorBidi"/>
                <w:iCs/>
              </w:rPr>
              <w:t>ы</w:t>
            </w:r>
            <w:r w:rsidRPr="004A29E6">
              <w:rPr>
                <w:rFonts w:cstheme="minorBidi"/>
                <w:iCs/>
              </w:rPr>
              <w:t xml:space="preserve"> данных</w:t>
            </w:r>
            <w:r w:rsidRPr="008A0C8C">
              <w:rPr>
                <w:rFonts w:cstheme="minorBidi"/>
                <w:iCs/>
              </w:rPr>
              <w:t>.</w:t>
            </w:r>
          </w:p>
          <w:p w14:paraId="158E1061" w14:textId="77777777" w:rsidR="00E352C6" w:rsidRPr="00B417CC" w:rsidRDefault="00E352C6" w:rsidP="00E352C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A0C8C">
              <w:rPr>
                <w:rFonts w:cstheme="minorBidi"/>
                <w:iCs/>
              </w:rPr>
              <w:t xml:space="preserve">Критически и самостоятельно осуществляет анализ </w:t>
            </w:r>
            <w:r w:rsidRPr="00B417CC">
              <w:rPr>
                <w:rFonts w:cstheme="minorBidi"/>
                <w:iCs/>
              </w:rPr>
              <w:t>исходн</w:t>
            </w:r>
            <w:r>
              <w:rPr>
                <w:rFonts w:cstheme="minorBidi"/>
                <w:iCs/>
              </w:rPr>
              <w:t>ой</w:t>
            </w:r>
            <w:r w:rsidRPr="00B417CC">
              <w:rPr>
                <w:rFonts w:cstheme="minorBidi"/>
                <w:iCs/>
              </w:rPr>
              <w:t xml:space="preserve"> информаци</w:t>
            </w:r>
            <w:r>
              <w:rPr>
                <w:rFonts w:cstheme="minorBidi"/>
                <w:iCs/>
              </w:rPr>
              <w:t>и</w:t>
            </w:r>
            <w:r w:rsidRPr="00B417CC">
              <w:rPr>
                <w:rFonts w:cstheme="minorBidi"/>
                <w:iCs/>
              </w:rPr>
              <w:t>, обеспечивать в проекте гармоничное нахождение и взаимодействие цветовых масс.</w:t>
            </w:r>
          </w:p>
          <w:p w14:paraId="06171110" w14:textId="77777777" w:rsidR="00E352C6" w:rsidRDefault="00E352C6" w:rsidP="00E352C6">
            <w:pPr>
              <w:pStyle w:val="af0"/>
              <w:numPr>
                <w:ilvl w:val="0"/>
                <w:numId w:val="10"/>
              </w:numPr>
              <w:tabs>
                <w:tab w:val="left" w:pos="322"/>
              </w:tabs>
              <w:ind w:left="0" w:firstLine="0"/>
              <w:rPr>
                <w:rFonts w:cstheme="minorBidi"/>
                <w:iCs/>
              </w:rPr>
            </w:pPr>
            <w:r w:rsidRPr="008A0C8C">
              <w:rPr>
                <w:rFonts w:cstheme="minorBidi"/>
                <w:iCs/>
              </w:rPr>
              <w:t>Использ</w:t>
            </w:r>
            <w:r>
              <w:rPr>
                <w:rFonts w:cstheme="minorBidi"/>
                <w:iCs/>
              </w:rPr>
              <w:t>ует</w:t>
            </w:r>
            <w:r w:rsidRPr="008A0C8C">
              <w:rPr>
                <w:rFonts w:cstheme="minorBidi"/>
                <w:iCs/>
              </w:rPr>
              <w:t xml:space="preserve"> проектные навыки и знания в области истории архитектуры и дизайна,</w:t>
            </w:r>
            <w:r>
              <w:rPr>
                <w:rFonts w:cstheme="minorBidi"/>
                <w:iCs/>
              </w:rPr>
              <w:t xml:space="preserve"> </w:t>
            </w:r>
            <w:r w:rsidRPr="008A0C8C">
              <w:rPr>
                <w:rFonts w:cstheme="minorBidi"/>
                <w:iCs/>
              </w:rPr>
              <w:t>конструкций для разработки творческих проектных решений по организации</w:t>
            </w:r>
            <w:r>
              <w:rPr>
                <w:rFonts w:cstheme="minorBidi"/>
                <w:iCs/>
              </w:rPr>
              <w:t xml:space="preserve"> </w:t>
            </w:r>
            <w:r w:rsidRPr="008A0C8C">
              <w:rPr>
                <w:rFonts w:cstheme="minorBidi"/>
                <w:iCs/>
              </w:rPr>
              <w:t>интерьерного пространства;</w:t>
            </w:r>
          </w:p>
          <w:p w14:paraId="75CB44F3" w14:textId="3DF652A7" w:rsidR="00E352C6" w:rsidRPr="00E352C6" w:rsidRDefault="00E352C6" w:rsidP="00E352C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iCs/>
                <w:sz w:val="22"/>
                <w:szCs w:val="22"/>
              </w:rPr>
            </w:pPr>
            <w:r w:rsidRPr="00E352C6">
              <w:rPr>
                <w:rFonts w:eastAsiaTheme="minorEastAsia" w:cstheme="minorBidi"/>
                <w:iCs/>
                <w:sz w:val="22"/>
                <w:szCs w:val="22"/>
              </w:rPr>
              <w:t>Организовывает дизайнерскую среду интерьера с учетом использования средств колористики, применяет проектные навыки пространственного наполнения интерьера.</w:t>
            </w:r>
          </w:p>
        </w:tc>
      </w:tr>
      <w:tr w:rsidR="00E352C6" w:rsidRPr="00F31E81" w14:paraId="358BA850" w14:textId="77777777" w:rsidTr="00E352C6">
        <w:trPr>
          <w:trHeight w:val="4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DA138" w14:textId="77777777" w:rsidR="00E352C6" w:rsidRDefault="00E352C6" w:rsidP="00E352C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E657FA">
              <w:rPr>
                <w:rFonts w:eastAsiaTheme="minorHAnsi"/>
                <w:iCs/>
                <w:color w:val="000000"/>
                <w:lang w:eastAsia="en-US"/>
              </w:rPr>
              <w:t>ОПК-4</w:t>
            </w:r>
          </w:p>
          <w:p w14:paraId="1415B648" w14:textId="44AE9EEF" w:rsidR="00E352C6" w:rsidRPr="00E352C6" w:rsidRDefault="00E352C6" w:rsidP="00E352C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2330A">
              <w:rPr>
                <w:rFonts w:eastAsiaTheme="minorHAnsi"/>
                <w:iCs/>
                <w:color w:val="000000"/>
                <w:lang w:eastAsia="en-US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41C80" w14:textId="77777777" w:rsidR="00E352C6" w:rsidRDefault="00E352C6" w:rsidP="00E352C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4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3</w:t>
            </w:r>
          </w:p>
          <w:p w14:paraId="0623E1D6" w14:textId="709646FE" w:rsidR="00E352C6" w:rsidRPr="00E352C6" w:rsidRDefault="00E352C6" w:rsidP="00E352C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2330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Апеллирование основами сочетания цветов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  <w:r w:rsidRPr="0052330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 методами создания цветовой гармонии, в формировании среды при создании авторского дизайн-проекта;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E7F13" w14:textId="77777777" w:rsidR="00E352C6" w:rsidRPr="00EE76F0" w:rsidRDefault="00E352C6" w:rsidP="00E352C6">
            <w:pPr>
              <w:pStyle w:val="af0"/>
              <w:ind w:left="39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- </w:t>
            </w:r>
            <w:r w:rsidRPr="00EE76F0">
              <w:rPr>
                <w:rFonts w:cstheme="minorBidi"/>
                <w:iCs/>
              </w:rPr>
              <w:t xml:space="preserve">Различает при анализе особенности формирования образного решения интерьерных пространств через синтез объектов разных пластических и визуальных искусств; </w:t>
            </w:r>
          </w:p>
          <w:p w14:paraId="22CDDF09" w14:textId="77777777" w:rsidR="00E352C6" w:rsidRPr="00EE76F0" w:rsidRDefault="00E352C6" w:rsidP="00E352C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EE76F0">
              <w:rPr>
                <w:iCs/>
              </w:rPr>
              <w:t xml:space="preserve">Рассматривает </w:t>
            </w:r>
            <w:r w:rsidR="00893D11" w:rsidRPr="00EE76F0">
              <w:rPr>
                <w:iCs/>
              </w:rPr>
              <w:t>методологические основы организации внутреннего</w:t>
            </w:r>
            <w:r w:rsidRPr="00EE76F0">
              <w:rPr>
                <w:iCs/>
              </w:rPr>
              <w:t xml:space="preserve"> </w:t>
            </w:r>
            <w:r w:rsidR="00893D11" w:rsidRPr="00EE76F0">
              <w:rPr>
                <w:iCs/>
              </w:rPr>
              <w:t>пространства и специфику взаимосвязей в вопросах формообразования его элементов с</w:t>
            </w:r>
            <w:r w:rsidRPr="00EE76F0">
              <w:rPr>
                <w:iCs/>
              </w:rPr>
              <w:t xml:space="preserve"> </w:t>
            </w:r>
            <w:r w:rsidR="00893D11" w:rsidRPr="00EE76F0">
              <w:rPr>
                <w:iCs/>
              </w:rPr>
              <w:t xml:space="preserve">помощью цвета; </w:t>
            </w:r>
          </w:p>
          <w:p w14:paraId="4EF21BA9" w14:textId="77777777" w:rsidR="00E352C6" w:rsidRPr="000E58D7" w:rsidRDefault="00E352C6" w:rsidP="00E352C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0E58D7">
              <w:rPr>
                <w:iCs/>
              </w:rPr>
              <w:t xml:space="preserve">Апеллирует основами сочетания цветов и методами создания цветовой гармонии, в формировании среды при создании авторского дизайн-проекта; </w:t>
            </w:r>
          </w:p>
          <w:p w14:paraId="44DEE1DD" w14:textId="391BEF7F" w:rsidR="00E352C6" w:rsidRPr="00E352C6" w:rsidRDefault="00E352C6" w:rsidP="00E352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7812A4">
              <w:rPr>
                <w:iCs/>
              </w:rPr>
              <w:t xml:space="preserve">Использует </w:t>
            </w:r>
            <w:r w:rsidR="00893D11" w:rsidRPr="007812A4">
              <w:rPr>
                <w:iCs/>
              </w:rPr>
              <w:t>теори</w:t>
            </w:r>
            <w:r>
              <w:rPr>
                <w:iCs/>
              </w:rPr>
              <w:t>ю</w:t>
            </w:r>
            <w:r w:rsidR="00893D11" w:rsidRPr="007812A4">
              <w:rPr>
                <w:iCs/>
              </w:rPr>
              <w:t xml:space="preserve"> и методы</w:t>
            </w:r>
            <w:r w:rsidRPr="007812A4">
              <w:rPr>
                <w:iCs/>
              </w:rPr>
              <w:t xml:space="preserve"> </w:t>
            </w:r>
            <w:r w:rsidR="00893D11" w:rsidRPr="007812A4">
              <w:rPr>
                <w:iCs/>
              </w:rPr>
              <w:t>композиции</w:t>
            </w:r>
            <w:r>
              <w:rPr>
                <w:iCs/>
              </w:rPr>
              <w:t>,</w:t>
            </w:r>
            <w:r w:rsidRPr="007812A4">
              <w:rPr>
                <w:iCs/>
              </w:rPr>
              <w:t xml:space="preserve"> </w:t>
            </w:r>
            <w:r w:rsidR="00893D11" w:rsidRPr="007812A4">
              <w:rPr>
                <w:iCs/>
              </w:rPr>
              <w:t>основы визуального восприятия и принципы упорядочения</w:t>
            </w:r>
            <w:r w:rsidRPr="007812A4">
              <w:rPr>
                <w:iCs/>
              </w:rPr>
              <w:t xml:space="preserve"> </w:t>
            </w:r>
            <w:r w:rsidR="00893D11" w:rsidRPr="007812A4">
              <w:rPr>
                <w:iCs/>
              </w:rPr>
              <w:t>форм и пространств в зависимости от использования цвета</w:t>
            </w:r>
            <w:r>
              <w:rPr>
                <w:iCs/>
              </w:rPr>
              <w:t>,</w:t>
            </w:r>
            <w:r w:rsidRPr="007812A4">
              <w:rPr>
                <w:iCs/>
              </w:rPr>
              <w:t xml:space="preserve"> </w:t>
            </w:r>
            <w:r w:rsidR="00893D11" w:rsidRPr="007812A4">
              <w:rPr>
                <w:iCs/>
              </w:rPr>
              <w:t>п</w:t>
            </w:r>
            <w:r w:rsidR="00893D11" w:rsidRPr="007812A4">
              <w:rPr>
                <w:iCs/>
              </w:rPr>
              <w:t xml:space="preserve">равила использования цвета в </w:t>
            </w:r>
            <w:r w:rsidRPr="000E58D7">
              <w:rPr>
                <w:iCs/>
              </w:rPr>
              <w:t>авторск</w:t>
            </w:r>
            <w:r>
              <w:rPr>
                <w:iCs/>
              </w:rPr>
              <w:t>их</w:t>
            </w:r>
            <w:r w:rsidRPr="000E58D7">
              <w:rPr>
                <w:iCs/>
              </w:rPr>
              <w:t xml:space="preserve"> дизайн-проект</w:t>
            </w:r>
            <w:r>
              <w:rPr>
                <w:iCs/>
              </w:rPr>
              <w:t>ах</w:t>
            </w:r>
            <w:r w:rsidR="00893D11" w:rsidRPr="007812A4">
              <w:rPr>
                <w:iCs/>
              </w:rPr>
              <w:t>.</w:t>
            </w:r>
          </w:p>
        </w:tc>
      </w:tr>
    </w:tbl>
    <w:p w14:paraId="37C24F21" w14:textId="79E7DF6D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E352C6">
      <w:pPr>
        <w:pStyle w:val="af0"/>
        <w:numPr>
          <w:ilvl w:val="3"/>
          <w:numId w:val="6"/>
        </w:numPr>
        <w:ind w:left="142"/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50B7D4E" w:rsidR="00560461" w:rsidRPr="00E352C6" w:rsidRDefault="00E352C6" w:rsidP="00B6294E">
            <w:pPr>
              <w:jc w:val="center"/>
              <w:rPr>
                <w:b/>
                <w:bCs/>
                <w:iCs/>
              </w:rPr>
            </w:pPr>
            <w:r w:rsidRPr="00E352C6"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60BCB20" w:rsidR="00560461" w:rsidRPr="00E352C6" w:rsidRDefault="00E352C6" w:rsidP="00B6294E">
            <w:pPr>
              <w:jc w:val="center"/>
              <w:rPr>
                <w:b/>
                <w:bCs/>
                <w:iCs/>
              </w:rPr>
            </w:pPr>
            <w:r w:rsidRPr="00E352C6"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44D2E444" w:rsidR="00560461" w:rsidRPr="00E352C6" w:rsidRDefault="00E352C6" w:rsidP="00B6294E">
            <w:pPr>
              <w:jc w:val="center"/>
              <w:rPr>
                <w:b/>
                <w:bCs/>
                <w:iCs/>
              </w:rPr>
            </w:pPr>
            <w:r w:rsidRPr="00E352C6"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4F40F8E7" w:rsidR="00560461" w:rsidRPr="00E352C6" w:rsidRDefault="00E352C6" w:rsidP="00B6294E">
            <w:pPr>
              <w:jc w:val="center"/>
              <w:rPr>
                <w:b/>
                <w:bCs/>
                <w:iCs/>
              </w:rPr>
            </w:pPr>
            <w:r w:rsidRPr="00E352C6"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F8344D2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очная форма обучения</w:t>
      </w:r>
    </w:p>
    <w:p w14:paraId="0812E503" w14:textId="3F97D640" w:rsidR="006113AA" w:rsidRPr="006113AA" w:rsidRDefault="006113AA" w:rsidP="006113AA">
      <w:pPr>
        <w:pStyle w:val="af0"/>
        <w:numPr>
          <w:ilvl w:val="3"/>
          <w:numId w:val="12"/>
        </w:numPr>
        <w:jc w:val="both"/>
        <w:rPr>
          <w:i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709"/>
        <w:gridCol w:w="850"/>
        <w:gridCol w:w="709"/>
        <w:gridCol w:w="850"/>
        <w:gridCol w:w="709"/>
        <w:gridCol w:w="567"/>
        <w:gridCol w:w="851"/>
        <w:gridCol w:w="708"/>
      </w:tblGrid>
      <w:tr w:rsidR="006113AA" w14:paraId="760AB983" w14:textId="77777777" w:rsidTr="00E352C6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EB74970" w14:textId="77777777" w:rsidTr="002A0AF1">
        <w:trPr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94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Default="006113AA" w:rsidP="00B6294E">
            <w:r>
              <w:t>контроль, час</w:t>
            </w:r>
          </w:p>
        </w:tc>
      </w:tr>
      <w:tr w:rsidR="006113AA" w14:paraId="54873720" w14:textId="77777777" w:rsidTr="002A0AF1">
        <w:trPr>
          <w:cantSplit/>
          <w:trHeight w:val="1832"/>
        </w:trPr>
        <w:tc>
          <w:tcPr>
            <w:tcW w:w="1696" w:type="dxa"/>
            <w:vMerge/>
            <w:vAlign w:val="center"/>
          </w:tcPr>
          <w:p w14:paraId="68892547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067FB98" w14:textId="77777777" w:rsidR="006113AA" w:rsidRDefault="006113AA" w:rsidP="00B6294E">
            <w:pPr>
              <w:ind w:left="28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02BD826" w14:textId="77777777" w:rsidR="006113AA" w:rsidRDefault="006113AA" w:rsidP="00B6294E">
            <w:pPr>
              <w:ind w:left="28"/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</w:tcPr>
          <w:p w14:paraId="5DADA828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6A18DD4C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E352C6" w14:paraId="5FBD46C9" w14:textId="77777777" w:rsidTr="002A0AF1">
        <w:trPr>
          <w:cantSplit/>
          <w:trHeight w:val="340"/>
        </w:trPr>
        <w:tc>
          <w:tcPr>
            <w:tcW w:w="1696" w:type="dxa"/>
          </w:tcPr>
          <w:p w14:paraId="625AB9CA" w14:textId="77777777" w:rsidR="00E352C6" w:rsidRPr="00E352C6" w:rsidRDefault="00E352C6" w:rsidP="00E352C6">
            <w:pPr>
              <w:rPr>
                <w:iCs/>
              </w:rPr>
            </w:pPr>
            <w:r w:rsidRPr="00E352C6">
              <w:rPr>
                <w:iCs/>
              </w:rPr>
              <w:t>1 семестр</w:t>
            </w:r>
          </w:p>
        </w:tc>
        <w:tc>
          <w:tcPr>
            <w:tcW w:w="1134" w:type="dxa"/>
          </w:tcPr>
          <w:p w14:paraId="4D965B31" w14:textId="5957DCF3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</w:t>
            </w:r>
          </w:p>
        </w:tc>
        <w:tc>
          <w:tcPr>
            <w:tcW w:w="851" w:type="dxa"/>
          </w:tcPr>
          <w:p w14:paraId="1C35345B" w14:textId="1AC43CA2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14:paraId="40263A76" w14:textId="7556CAF8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159D8B93" w14:textId="1DB58E2C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58003D8C" w14:textId="591BEE0C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C461813" w14:textId="1F8827D1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16602D" w14:textId="456C2E27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747EEF" w14:textId="623374F8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1" w:type="dxa"/>
          </w:tcPr>
          <w:p w14:paraId="19364F79" w14:textId="6B1B3006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708" w:type="dxa"/>
          </w:tcPr>
          <w:p w14:paraId="539394B8" w14:textId="0D0E3F88" w:rsidR="00E352C6" w:rsidRPr="00E352C6" w:rsidRDefault="00E352C6" w:rsidP="00E352C6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E352C6" w14:paraId="07A7B8C1" w14:textId="77777777" w:rsidTr="002A0AF1">
        <w:trPr>
          <w:cantSplit/>
          <w:trHeight w:val="340"/>
        </w:trPr>
        <w:tc>
          <w:tcPr>
            <w:tcW w:w="1696" w:type="dxa"/>
          </w:tcPr>
          <w:p w14:paraId="5D1AEB7F" w14:textId="77777777" w:rsidR="00E352C6" w:rsidRPr="00961201" w:rsidRDefault="00E352C6" w:rsidP="00E352C6">
            <w:pPr>
              <w:jc w:val="right"/>
            </w:pPr>
            <w:r w:rsidRPr="00961201">
              <w:t>Всего:</w:t>
            </w:r>
          </w:p>
        </w:tc>
        <w:tc>
          <w:tcPr>
            <w:tcW w:w="1134" w:type="dxa"/>
          </w:tcPr>
          <w:p w14:paraId="6CC95906" w14:textId="76A806DD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 w:rsidRPr="00BF2E96">
              <w:rPr>
                <w:b/>
                <w:bCs/>
              </w:rPr>
              <w:t>Эк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03693EFC" w14:textId="271C50E9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14:paraId="77A1EA23" w14:textId="0458C19B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19A04172" w14:textId="5C080B4F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33FB684A" w14:textId="3BA6B1C9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DCA95C" w14:textId="04FF4EEE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5A1D65" w14:textId="5183AAF2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265F8A" w14:textId="4341DF61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-</w:t>
            </w:r>
          </w:p>
        </w:tc>
        <w:tc>
          <w:tcPr>
            <w:tcW w:w="851" w:type="dxa"/>
          </w:tcPr>
          <w:p w14:paraId="192C25A7" w14:textId="5123616E" w:rsidR="00E352C6" w:rsidRPr="00E352C6" w:rsidRDefault="00E352C6" w:rsidP="00E352C6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30</w:t>
            </w:r>
          </w:p>
        </w:tc>
        <w:tc>
          <w:tcPr>
            <w:tcW w:w="708" w:type="dxa"/>
          </w:tcPr>
          <w:p w14:paraId="4DAD2D17" w14:textId="555DA6F4" w:rsidR="00E352C6" w:rsidRPr="00E352C6" w:rsidRDefault="00E352C6" w:rsidP="00E352C6">
            <w:pPr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27</w:t>
            </w:r>
          </w:p>
        </w:tc>
      </w:tr>
    </w:tbl>
    <w:p w14:paraId="0EECB931" w14:textId="5F907853" w:rsidR="00721AD5" w:rsidRDefault="007F3D0E" w:rsidP="00A70B54">
      <w:pPr>
        <w:pStyle w:val="2"/>
        <w:rPr>
          <w:iCs w:val="0"/>
          <w:sz w:val="24"/>
          <w:szCs w:val="24"/>
        </w:rPr>
      </w:pPr>
      <w:r w:rsidRPr="000A09B5">
        <w:rPr>
          <w:sz w:val="24"/>
          <w:szCs w:val="24"/>
        </w:rPr>
        <w:t>Структура учебной дисциплины для обучающихс</w:t>
      </w:r>
      <w:r w:rsidR="002A584B" w:rsidRPr="000A09B5">
        <w:rPr>
          <w:sz w:val="24"/>
          <w:szCs w:val="24"/>
        </w:rPr>
        <w:t>я</w:t>
      </w:r>
      <w:r w:rsidR="004927C8" w:rsidRPr="000A09B5">
        <w:rPr>
          <w:sz w:val="24"/>
          <w:szCs w:val="24"/>
        </w:rPr>
        <w:t xml:space="preserve"> </w:t>
      </w:r>
      <w:r w:rsidR="003631C8" w:rsidRPr="000A09B5">
        <w:rPr>
          <w:sz w:val="24"/>
          <w:szCs w:val="24"/>
        </w:rPr>
        <w:t>по видам занятий: очно-заочная форма обучения</w:t>
      </w:r>
    </w:p>
    <w:p w14:paraId="3E530981" w14:textId="77777777" w:rsidR="00A70B54" w:rsidRPr="00A70B54" w:rsidRDefault="00A70B54" w:rsidP="00A70B54"/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951"/>
        <w:gridCol w:w="879"/>
        <w:gridCol w:w="851"/>
        <w:gridCol w:w="850"/>
        <w:gridCol w:w="709"/>
        <w:gridCol w:w="709"/>
        <w:gridCol w:w="850"/>
        <w:gridCol w:w="709"/>
        <w:gridCol w:w="567"/>
        <w:gridCol w:w="709"/>
        <w:gridCol w:w="850"/>
      </w:tblGrid>
      <w:tr w:rsidR="006113AA" w14:paraId="5B1ED2E0" w14:textId="77777777" w:rsidTr="002A0AF1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460A4FA" w14:textId="77777777" w:rsidTr="002A0AF1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87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94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Default="006113AA" w:rsidP="00B6294E">
            <w:r>
              <w:t>контроль, час</w:t>
            </w:r>
          </w:p>
        </w:tc>
      </w:tr>
      <w:tr w:rsidR="006113AA" w14:paraId="69A46BC4" w14:textId="77777777" w:rsidTr="002A0AF1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A5E5A2" w14:textId="77777777" w:rsidR="006113AA" w:rsidRPr="007814E7" w:rsidRDefault="006113AA" w:rsidP="00B6294E">
            <w:pPr>
              <w:jc w:val="center"/>
            </w:pPr>
          </w:p>
        </w:tc>
        <w:tc>
          <w:tcPr>
            <w:tcW w:w="879" w:type="dxa"/>
            <w:vMerge/>
            <w:textDirection w:val="btLr"/>
            <w:vAlign w:val="center"/>
          </w:tcPr>
          <w:p w14:paraId="59675762" w14:textId="77777777" w:rsidR="006113AA" w:rsidRDefault="006113AA" w:rsidP="00B6294E">
            <w:pPr>
              <w:ind w:left="28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C903B24" w14:textId="77777777" w:rsidR="006113AA" w:rsidRDefault="006113AA" w:rsidP="00B6294E">
            <w:pPr>
              <w:ind w:left="28"/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</w:tcPr>
          <w:p w14:paraId="51FA985D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15B3FDA8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C09A8FB" w14:textId="77777777" w:rsidR="006113AA" w:rsidRDefault="006113AA" w:rsidP="00B6294E"/>
        </w:tc>
      </w:tr>
      <w:tr w:rsidR="002A0AF1" w14:paraId="70EC1512" w14:textId="77777777" w:rsidTr="002A0AF1">
        <w:trPr>
          <w:cantSplit/>
          <w:trHeight w:val="340"/>
        </w:trPr>
        <w:tc>
          <w:tcPr>
            <w:tcW w:w="1951" w:type="dxa"/>
          </w:tcPr>
          <w:p w14:paraId="63C71C16" w14:textId="77777777" w:rsidR="002A0AF1" w:rsidRPr="002A0AF1" w:rsidRDefault="002A0AF1" w:rsidP="002A0AF1">
            <w:pPr>
              <w:rPr>
                <w:iCs/>
              </w:rPr>
            </w:pPr>
            <w:r w:rsidRPr="002A0AF1">
              <w:rPr>
                <w:iCs/>
              </w:rPr>
              <w:t>1 семестр</w:t>
            </w:r>
          </w:p>
        </w:tc>
        <w:tc>
          <w:tcPr>
            <w:tcW w:w="879" w:type="dxa"/>
          </w:tcPr>
          <w:p w14:paraId="688D68AF" w14:textId="4D29CD6F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2234B8">
              <w:rPr>
                <w:iCs/>
              </w:rPr>
              <w:t>Эк</w:t>
            </w:r>
          </w:p>
        </w:tc>
        <w:tc>
          <w:tcPr>
            <w:tcW w:w="851" w:type="dxa"/>
          </w:tcPr>
          <w:p w14:paraId="13F5E29C" w14:textId="57BB04F9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14:paraId="5B0336C3" w14:textId="3CBAA2A4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558CA9B" w14:textId="5EFE53C7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5A616822" w14:textId="5DE0F034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5E4D9A9" w14:textId="196BDED9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77F0529" w14:textId="5A50EA25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EF5A46C" w14:textId="6D3379EF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30B1BBB8" w14:textId="6AD9C6A0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850" w:type="dxa"/>
          </w:tcPr>
          <w:p w14:paraId="2D7B5EAE" w14:textId="3FA5CB41" w:rsidR="002A0AF1" w:rsidRPr="002A0AF1" w:rsidRDefault="002A0AF1" w:rsidP="002A0AF1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2A0AF1" w14:paraId="49E97034" w14:textId="77777777" w:rsidTr="002A0AF1">
        <w:trPr>
          <w:cantSplit/>
          <w:trHeight w:val="340"/>
        </w:trPr>
        <w:tc>
          <w:tcPr>
            <w:tcW w:w="1951" w:type="dxa"/>
          </w:tcPr>
          <w:p w14:paraId="3EE0DC0F" w14:textId="77777777" w:rsidR="002A0AF1" w:rsidRPr="002A0AF1" w:rsidRDefault="002A0AF1" w:rsidP="002A0AF1">
            <w:pPr>
              <w:jc w:val="right"/>
              <w:rPr>
                <w:iCs/>
              </w:rPr>
            </w:pPr>
            <w:r w:rsidRPr="002A0AF1">
              <w:rPr>
                <w:iCs/>
              </w:rPr>
              <w:t>Всего:</w:t>
            </w:r>
          </w:p>
        </w:tc>
        <w:tc>
          <w:tcPr>
            <w:tcW w:w="879" w:type="dxa"/>
          </w:tcPr>
          <w:p w14:paraId="5367097C" w14:textId="56736271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BF2E96">
              <w:rPr>
                <w:b/>
                <w:bCs/>
                <w:iCs/>
              </w:rPr>
              <w:t>Эк</w:t>
            </w:r>
          </w:p>
        </w:tc>
        <w:tc>
          <w:tcPr>
            <w:tcW w:w="851" w:type="dxa"/>
          </w:tcPr>
          <w:p w14:paraId="32E3B250" w14:textId="23945D1F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7F3BDF">
              <w:rPr>
                <w:b/>
                <w:bCs/>
                <w:iCs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14:paraId="643C7FDA" w14:textId="0DC54076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7F3BDF">
              <w:rPr>
                <w:b/>
                <w:bCs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01B168" w14:textId="6346AC4E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7F3BDF">
              <w:rPr>
                <w:b/>
                <w:bCs/>
                <w:iCs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5BFF82C6" w14:textId="294D2A71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7F3BDF">
              <w:rPr>
                <w:b/>
                <w:bCs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448D546" w14:textId="1061FF6E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7F3BDF">
              <w:rPr>
                <w:b/>
                <w:bCs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2AC2FC" w14:textId="1A90D24A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7F3BDF">
              <w:rPr>
                <w:b/>
                <w:bCs/>
                <w:i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8870E64" w14:textId="40E0249E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7F3BDF">
              <w:rPr>
                <w:b/>
                <w:bCs/>
                <w:iCs/>
              </w:rPr>
              <w:t>-</w:t>
            </w:r>
          </w:p>
        </w:tc>
        <w:tc>
          <w:tcPr>
            <w:tcW w:w="709" w:type="dxa"/>
          </w:tcPr>
          <w:p w14:paraId="20401228" w14:textId="71E9A307" w:rsidR="002A0AF1" w:rsidRPr="002A0AF1" w:rsidRDefault="002A0AF1" w:rsidP="002A0AF1">
            <w:pPr>
              <w:ind w:left="28"/>
              <w:jc w:val="center"/>
              <w:rPr>
                <w:iCs/>
              </w:rPr>
            </w:pPr>
            <w:r w:rsidRPr="007F3BDF">
              <w:rPr>
                <w:b/>
                <w:bCs/>
                <w:iCs/>
              </w:rPr>
              <w:t>64</w:t>
            </w:r>
          </w:p>
        </w:tc>
        <w:tc>
          <w:tcPr>
            <w:tcW w:w="850" w:type="dxa"/>
          </w:tcPr>
          <w:p w14:paraId="55055DB9" w14:textId="2B203762" w:rsidR="002A0AF1" w:rsidRPr="002A0AF1" w:rsidRDefault="002A0AF1" w:rsidP="002A0AF1">
            <w:pPr>
              <w:jc w:val="center"/>
              <w:rPr>
                <w:iCs/>
              </w:rPr>
            </w:pPr>
            <w:r w:rsidRPr="007F3BDF">
              <w:rPr>
                <w:b/>
                <w:bCs/>
                <w:iCs/>
              </w:rPr>
              <w:t>27</w:t>
            </w:r>
          </w:p>
        </w:tc>
      </w:tr>
    </w:tbl>
    <w:p w14:paraId="12A80E83" w14:textId="724ACEA5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87"/>
      </w:tblGrid>
      <w:tr w:rsidR="00E6578D" w:rsidRPr="008448CC" w14:paraId="44EDC415" w14:textId="77777777" w:rsidTr="002A0A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314C14AC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</w:t>
            </w:r>
            <w:r w:rsidR="002A0AF1" w:rsidRPr="008448CC">
              <w:rPr>
                <w:b/>
                <w:bCs/>
              </w:rPr>
              <w:t xml:space="preserve">раздела </w:t>
            </w:r>
            <w:r w:rsidR="002A0AF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2A0AF1" w:rsidRPr="008448CC" w14:paraId="7005EE6A" w14:textId="77777777" w:rsidTr="002A0A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3EA20BB5" w14:textId="3F4C7C84" w:rsidR="002A0AF1" w:rsidRPr="00D23872" w:rsidRDefault="002A0AF1" w:rsidP="002A0AF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211A96" w14:textId="74519C1B" w:rsidR="002A0AF1" w:rsidRPr="00532A00" w:rsidRDefault="002A0AF1" w:rsidP="002A0AF1">
            <w:pPr>
              <w:rPr>
                <w:b/>
                <w:bCs/>
                <w:i/>
              </w:rPr>
            </w:pPr>
            <w:r w:rsidRPr="001F50A0">
              <w:rPr>
                <w:b/>
                <w:iCs/>
              </w:rPr>
              <w:t>Колористика в средовом дизайне</w:t>
            </w:r>
          </w:p>
        </w:tc>
      </w:tr>
      <w:tr w:rsidR="002A0AF1" w:rsidRPr="008448CC" w14:paraId="5CF37810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065B21" w14:textId="63091ED1" w:rsidR="002A0AF1" w:rsidRPr="00E82E96" w:rsidRDefault="002A0AF1" w:rsidP="002A0A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30995" w14:textId="6FF02924" w:rsidR="002A0AF1" w:rsidRPr="00532A00" w:rsidRDefault="002A0AF1" w:rsidP="002A0AF1">
            <w:pPr>
              <w:rPr>
                <w:bCs/>
                <w:i/>
              </w:rPr>
            </w:pPr>
            <w:r w:rsidRPr="00332198">
              <w:t>Введение. Определения. Осмысление цвета в процессе развития человечества. Феномен цветовой культуры. Символика цвета. Закономерности восприятия окружающей среды человеком</w:t>
            </w:r>
          </w:p>
        </w:tc>
      </w:tr>
      <w:tr w:rsidR="002A0AF1" w:rsidRPr="008448CC" w14:paraId="1BE61E75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08839FC" w14:textId="6B673586" w:rsidR="002A0AF1" w:rsidRPr="00E82E96" w:rsidRDefault="002A0AF1" w:rsidP="002A0AF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A8AA7" w14:textId="717D41CC" w:rsidR="002A0AF1" w:rsidRPr="00532A00" w:rsidRDefault="002A0AF1" w:rsidP="002A0AF1">
            <w:pPr>
              <w:rPr>
                <w:bCs/>
                <w:i/>
              </w:rPr>
            </w:pPr>
            <w:r w:rsidRPr="009E7EFF">
              <w:t>Цвета тел</w:t>
            </w:r>
            <w:r>
              <w:t xml:space="preserve">. </w:t>
            </w:r>
            <w:r w:rsidRPr="009E7EFF">
              <w:t>Основные характеристики цвета — цветовой тон, насыщенность,</w:t>
            </w:r>
            <w:r>
              <w:t xml:space="preserve"> </w:t>
            </w:r>
            <w:r w:rsidRPr="009E7EFF">
              <w:t>светлота. Основные субъективные (психологические)</w:t>
            </w:r>
            <w:r>
              <w:t xml:space="preserve"> </w:t>
            </w:r>
            <w:r w:rsidRPr="009E7EFF">
              <w:t>и объективные (психофизические) характеристики цвета</w:t>
            </w:r>
          </w:p>
        </w:tc>
      </w:tr>
      <w:tr w:rsidR="002A0AF1" w:rsidRPr="008448CC" w14:paraId="5BB87577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62B36A8" w14:textId="6D523381" w:rsidR="002A0AF1" w:rsidRPr="00D23872" w:rsidRDefault="002A0AF1" w:rsidP="002A0AF1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7B3C6" w14:textId="058EDA92" w:rsidR="002A0AF1" w:rsidRPr="00532A00" w:rsidRDefault="002A0AF1" w:rsidP="002A0AF1">
            <w:pPr>
              <w:rPr>
                <w:b/>
                <w:bCs/>
                <w:i/>
              </w:rPr>
            </w:pPr>
            <w:r w:rsidRPr="009E7EFF">
              <w:rPr>
                <w:bCs/>
              </w:rPr>
              <w:t>Физические факторы, создающие феномен</w:t>
            </w:r>
            <w:r>
              <w:rPr>
                <w:bCs/>
              </w:rPr>
              <w:t xml:space="preserve"> </w:t>
            </w:r>
            <w:r w:rsidRPr="009E7EFF">
              <w:rPr>
                <w:bCs/>
              </w:rPr>
              <w:t>восприятия цвета.</w:t>
            </w:r>
            <w:r>
              <w:rPr>
                <w:bCs/>
              </w:rPr>
              <w:t xml:space="preserve"> </w:t>
            </w:r>
            <w:r w:rsidRPr="009E7EFF">
              <w:rPr>
                <w:bCs/>
              </w:rPr>
              <w:t>Влияние различных источников света и световоздушной среды на восприятие цвета</w:t>
            </w:r>
          </w:p>
        </w:tc>
      </w:tr>
      <w:tr w:rsidR="002A0AF1" w:rsidRPr="008448CC" w14:paraId="285CDAC7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E7F3B75" w14:textId="5463CC82" w:rsidR="002A0AF1" w:rsidRPr="00E82E96" w:rsidRDefault="002A0AF1" w:rsidP="002A0AF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B7464" w14:textId="13A97D48" w:rsidR="002A0AF1" w:rsidRPr="00532A00" w:rsidRDefault="002A0AF1" w:rsidP="002A0AF1">
            <w:pPr>
              <w:rPr>
                <w:bCs/>
                <w:i/>
              </w:rPr>
            </w:pPr>
            <w:r w:rsidRPr="009E7EFF">
              <w:t>Цветовой круг как основа графического изображения системы цветов. Законы смешения цветов. Аддитивное и субтрактивное смешение цветов.</w:t>
            </w:r>
          </w:p>
        </w:tc>
      </w:tr>
      <w:tr w:rsidR="002A0AF1" w:rsidRPr="008448CC" w14:paraId="7718ED06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F2B4AB4" w14:textId="6837F5C4" w:rsidR="002A0AF1" w:rsidRPr="00E82E96" w:rsidRDefault="002A0AF1" w:rsidP="002A0AF1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9CEA2" w14:textId="45DC4C66" w:rsidR="002A0AF1" w:rsidRPr="00E82E96" w:rsidRDefault="002A0AF1" w:rsidP="002A0AF1">
            <w:pPr>
              <w:rPr>
                <w:bCs/>
              </w:rPr>
            </w:pPr>
            <w:r w:rsidRPr="009E7EFF">
              <w:rPr>
                <w:bCs/>
              </w:rPr>
              <w:t>Систематика и классификация цветов.</w:t>
            </w:r>
            <w:r>
              <w:rPr>
                <w:bCs/>
              </w:rPr>
              <w:t xml:space="preserve"> </w:t>
            </w:r>
            <w:r w:rsidRPr="009E7EFF">
              <w:rPr>
                <w:bCs/>
              </w:rPr>
              <w:t>Цветовые системы. Цветовые атласы. Колориметрический способ описания цветов. Цветовые координатные системы (ЦКС). Стандартизация названий цветов</w:t>
            </w:r>
          </w:p>
        </w:tc>
      </w:tr>
      <w:tr w:rsidR="002A0AF1" w:rsidRPr="008448CC" w14:paraId="0DC87D4B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B6A269B" w14:textId="2F6BC9FC" w:rsidR="002A0AF1" w:rsidRPr="00E82E96" w:rsidRDefault="002A0AF1" w:rsidP="002A0AF1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CFB7" w14:textId="553095B9" w:rsidR="002A0AF1" w:rsidRPr="00E82E96" w:rsidRDefault="002A0AF1" w:rsidP="002A0AF1">
            <w:pPr>
              <w:rPr>
                <w:bCs/>
              </w:rPr>
            </w:pPr>
            <w:r w:rsidRPr="009E7EFF">
              <w:rPr>
                <w:bCs/>
              </w:rPr>
              <w:t>Психофизиологические свойства цвета. Цветовые ассоциации и цветовые предпочтения. Цвет как индикатор стиля и эстетической ориентации общества</w:t>
            </w:r>
            <w:r>
              <w:rPr>
                <w:bCs/>
              </w:rPr>
              <w:t>.</w:t>
            </w:r>
            <w:r w:rsidRPr="009E7EFF">
              <w:rPr>
                <w:bCs/>
              </w:rPr>
              <w:t xml:space="preserve"> Использование ассоциативных качеств цвета в знаковых цветовых системах</w:t>
            </w:r>
          </w:p>
        </w:tc>
      </w:tr>
      <w:tr w:rsidR="002A0AF1" w:rsidRPr="008448CC" w14:paraId="17145FA0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A663433" w14:textId="43ECB77E" w:rsidR="002A0AF1" w:rsidRPr="00E82E96" w:rsidRDefault="002A0AF1" w:rsidP="002A0AF1">
            <w:pPr>
              <w:rPr>
                <w:bCs/>
              </w:rPr>
            </w:pPr>
            <w:r>
              <w:rPr>
                <w:bCs/>
              </w:rPr>
              <w:t>Тема 1.7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D63A3" w14:textId="6B483C14" w:rsidR="002A0AF1" w:rsidRPr="00E82E96" w:rsidRDefault="002A0AF1" w:rsidP="002A0AF1">
            <w:pPr>
              <w:rPr>
                <w:bCs/>
              </w:rPr>
            </w:pPr>
            <w:r w:rsidRPr="00BE7096">
              <w:rPr>
                <w:bCs/>
              </w:rPr>
              <w:t>Типы цветовых контрастов</w:t>
            </w:r>
            <w:r>
              <w:rPr>
                <w:bCs/>
              </w:rPr>
              <w:t xml:space="preserve">. </w:t>
            </w:r>
            <w:r w:rsidRPr="00BE7096">
              <w:rPr>
                <w:bCs/>
              </w:rPr>
              <w:t>Основные принципы теории цветовой гармонии</w:t>
            </w:r>
            <w:r>
              <w:rPr>
                <w:bCs/>
              </w:rPr>
              <w:t xml:space="preserve"> </w:t>
            </w:r>
            <w:r w:rsidRPr="00BE7096">
              <w:rPr>
                <w:bCs/>
              </w:rPr>
              <w:t>и типология цветовой гармонизации</w:t>
            </w:r>
          </w:p>
        </w:tc>
      </w:tr>
      <w:tr w:rsidR="002A0AF1" w:rsidRPr="008448CC" w14:paraId="7A1D28C0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4D0CF7E" w14:textId="4D35CD44" w:rsidR="002A0AF1" w:rsidRPr="00E82E96" w:rsidRDefault="002A0AF1" w:rsidP="002A0AF1">
            <w:pPr>
              <w:rPr>
                <w:bCs/>
              </w:rPr>
            </w:pPr>
            <w:r>
              <w:rPr>
                <w:bCs/>
              </w:rPr>
              <w:t>Тема 1.8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0893D" w14:textId="77777777" w:rsidR="002A0AF1" w:rsidRDefault="002A0AF1" w:rsidP="002A0AF1">
            <w:r>
              <w:t>Анализ исходных данных и формирование материала</w:t>
            </w:r>
          </w:p>
          <w:p w14:paraId="4CD3F2F9" w14:textId="296DB357" w:rsidR="002A0AF1" w:rsidRPr="00E82E96" w:rsidRDefault="002A0AF1" w:rsidP="002A0AF1">
            <w:pPr>
              <w:rPr>
                <w:bCs/>
              </w:rPr>
            </w:pPr>
            <w:r>
              <w:t>для эскизного проекта колористического решения архитектурного экстерьера. Анализ исходных данных и формирование материала для эскизного проекта колористического решения интерьера</w:t>
            </w:r>
          </w:p>
        </w:tc>
      </w:tr>
    </w:tbl>
    <w:p w14:paraId="6E775AE7" w14:textId="7085E3B3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410"/>
        <w:gridCol w:w="3305"/>
      </w:tblGrid>
      <w:tr w:rsidR="00924D14" w:rsidRPr="008448CC" w14:paraId="14D7186F" w14:textId="77777777" w:rsidTr="007416E6">
        <w:trPr>
          <w:trHeight w:val="340"/>
        </w:trPr>
        <w:tc>
          <w:tcPr>
            <w:tcW w:w="3924" w:type="dxa"/>
            <w:shd w:val="clear" w:color="auto" w:fill="DBE5F1" w:themeFill="accent1" w:themeFillTint="33"/>
          </w:tcPr>
          <w:p w14:paraId="5C3BE530" w14:textId="77777777" w:rsidR="00924D14" w:rsidRPr="008448CC" w:rsidRDefault="00924D14" w:rsidP="00E54032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0D438FC" w14:textId="081AF66E" w:rsidR="00924D14" w:rsidRPr="008448CC" w:rsidRDefault="00924D14" w:rsidP="00E5403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305" w:type="dxa"/>
            <w:shd w:val="clear" w:color="auto" w:fill="DBE5F1" w:themeFill="accent1" w:themeFillTint="33"/>
          </w:tcPr>
          <w:p w14:paraId="689AC727" w14:textId="77777777" w:rsidR="00924D14" w:rsidRPr="008448CC" w:rsidRDefault="00924D14" w:rsidP="00E5403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24D14" w:rsidRPr="008448CC" w14:paraId="67748367" w14:textId="77777777" w:rsidTr="007416E6">
        <w:trPr>
          <w:trHeight w:val="286"/>
        </w:trPr>
        <w:tc>
          <w:tcPr>
            <w:tcW w:w="3924" w:type="dxa"/>
          </w:tcPr>
          <w:p w14:paraId="1AD12388" w14:textId="03FC9D49" w:rsidR="00924D14" w:rsidRPr="009F410B" w:rsidRDefault="00924D14" w:rsidP="00E54032">
            <w:pPr>
              <w:rPr>
                <w:b/>
                <w:i/>
              </w:rPr>
            </w:pPr>
            <w:r w:rsidRPr="009F410B">
              <w:rPr>
                <w:b/>
                <w:iCs/>
              </w:rPr>
              <w:t xml:space="preserve">Текущий контроль: </w:t>
            </w:r>
          </w:p>
        </w:tc>
        <w:tc>
          <w:tcPr>
            <w:tcW w:w="2410" w:type="dxa"/>
          </w:tcPr>
          <w:p w14:paraId="644CDDA3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  <w:tc>
          <w:tcPr>
            <w:tcW w:w="3305" w:type="dxa"/>
          </w:tcPr>
          <w:p w14:paraId="73DFB01F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</w:tr>
      <w:tr w:rsidR="00924D14" w:rsidRPr="008448CC" w14:paraId="51566187" w14:textId="77777777" w:rsidTr="009F410B">
        <w:trPr>
          <w:trHeight w:val="286"/>
        </w:trPr>
        <w:tc>
          <w:tcPr>
            <w:tcW w:w="3924" w:type="dxa"/>
          </w:tcPr>
          <w:p w14:paraId="7BE20737" w14:textId="6F871E20" w:rsidR="00924D14" w:rsidRPr="007416E6" w:rsidRDefault="007416E6" w:rsidP="00E54032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>Устный опрос</w:t>
            </w:r>
          </w:p>
        </w:tc>
        <w:tc>
          <w:tcPr>
            <w:tcW w:w="2410" w:type="dxa"/>
          </w:tcPr>
          <w:p w14:paraId="293BD267" w14:textId="783C7CA8" w:rsidR="00924D14" w:rsidRPr="007416E6" w:rsidRDefault="00924D14" w:rsidP="00E54032">
            <w:pPr>
              <w:jc w:val="center"/>
              <w:rPr>
                <w:bCs/>
                <w:iCs/>
              </w:rPr>
            </w:pPr>
          </w:p>
        </w:tc>
        <w:tc>
          <w:tcPr>
            <w:tcW w:w="3305" w:type="dxa"/>
            <w:vMerge w:val="restart"/>
            <w:vAlign w:val="center"/>
          </w:tcPr>
          <w:p w14:paraId="770371FC" w14:textId="77777777" w:rsidR="00924D14" w:rsidRPr="007416E6" w:rsidRDefault="00924D14" w:rsidP="009F410B">
            <w:pPr>
              <w:ind w:left="531"/>
              <w:rPr>
                <w:bCs/>
                <w:iCs/>
              </w:rPr>
            </w:pPr>
            <w:r w:rsidRPr="007416E6">
              <w:rPr>
                <w:bCs/>
                <w:iCs/>
              </w:rPr>
              <w:t>5</w:t>
            </w:r>
          </w:p>
          <w:p w14:paraId="5A38D611" w14:textId="77777777" w:rsidR="00924D14" w:rsidRPr="007416E6" w:rsidRDefault="00924D14" w:rsidP="009F410B">
            <w:pPr>
              <w:ind w:left="531"/>
              <w:rPr>
                <w:bCs/>
                <w:iCs/>
              </w:rPr>
            </w:pPr>
            <w:r w:rsidRPr="007416E6">
              <w:rPr>
                <w:bCs/>
                <w:iCs/>
              </w:rPr>
              <w:t>4</w:t>
            </w:r>
          </w:p>
          <w:p w14:paraId="51793E64" w14:textId="77777777" w:rsidR="00924D14" w:rsidRPr="007416E6" w:rsidRDefault="00924D14" w:rsidP="009F410B">
            <w:pPr>
              <w:ind w:left="531"/>
              <w:rPr>
                <w:bCs/>
                <w:iCs/>
              </w:rPr>
            </w:pPr>
            <w:r w:rsidRPr="007416E6">
              <w:rPr>
                <w:bCs/>
                <w:iCs/>
              </w:rPr>
              <w:t>3</w:t>
            </w:r>
          </w:p>
          <w:p w14:paraId="335B519A" w14:textId="77777777" w:rsidR="00924D14" w:rsidRPr="007416E6" w:rsidRDefault="00924D14" w:rsidP="009F410B">
            <w:pPr>
              <w:ind w:left="531"/>
              <w:rPr>
                <w:bCs/>
                <w:iCs/>
              </w:rPr>
            </w:pPr>
            <w:r w:rsidRPr="007416E6">
              <w:rPr>
                <w:bCs/>
                <w:iCs/>
              </w:rPr>
              <w:t>2</w:t>
            </w:r>
          </w:p>
        </w:tc>
      </w:tr>
      <w:tr w:rsidR="00924D14" w:rsidRPr="008448CC" w14:paraId="3089E2E1" w14:textId="77777777" w:rsidTr="007416E6">
        <w:trPr>
          <w:trHeight w:val="286"/>
        </w:trPr>
        <w:tc>
          <w:tcPr>
            <w:tcW w:w="3924" w:type="dxa"/>
          </w:tcPr>
          <w:p w14:paraId="79E8570D" w14:textId="5D1FE2FC" w:rsidR="00924D14" w:rsidRPr="007416E6" w:rsidRDefault="007416E6" w:rsidP="00E54032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>Выполнение заданий по заданным темам</w:t>
            </w:r>
          </w:p>
        </w:tc>
        <w:tc>
          <w:tcPr>
            <w:tcW w:w="2410" w:type="dxa"/>
          </w:tcPr>
          <w:p w14:paraId="616073D9" w14:textId="438722AE" w:rsidR="00924D14" w:rsidRPr="007416E6" w:rsidRDefault="00924D14" w:rsidP="00E54032">
            <w:pPr>
              <w:jc w:val="center"/>
              <w:rPr>
                <w:bCs/>
                <w:iCs/>
              </w:rPr>
            </w:pPr>
          </w:p>
        </w:tc>
        <w:tc>
          <w:tcPr>
            <w:tcW w:w="3305" w:type="dxa"/>
            <w:vMerge/>
          </w:tcPr>
          <w:p w14:paraId="4C493BD9" w14:textId="77777777" w:rsidR="00924D14" w:rsidRPr="007416E6" w:rsidRDefault="00924D14" w:rsidP="00E54032">
            <w:pPr>
              <w:jc w:val="center"/>
              <w:rPr>
                <w:bCs/>
                <w:iCs/>
              </w:rPr>
            </w:pPr>
          </w:p>
        </w:tc>
      </w:tr>
      <w:tr w:rsidR="00924D14" w:rsidRPr="008448CC" w14:paraId="31E3818C" w14:textId="77777777" w:rsidTr="007416E6">
        <w:trPr>
          <w:trHeight w:val="214"/>
        </w:trPr>
        <w:tc>
          <w:tcPr>
            <w:tcW w:w="3924" w:type="dxa"/>
          </w:tcPr>
          <w:p w14:paraId="34D18C8F" w14:textId="73E0D476" w:rsidR="00924D14" w:rsidRPr="007416E6" w:rsidRDefault="007416E6" w:rsidP="00E54032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>Разработка презентации на момент текущего контроля</w:t>
            </w:r>
          </w:p>
        </w:tc>
        <w:tc>
          <w:tcPr>
            <w:tcW w:w="2410" w:type="dxa"/>
          </w:tcPr>
          <w:p w14:paraId="660A13FA" w14:textId="324A4B8C" w:rsidR="00924D14" w:rsidRPr="007416E6" w:rsidRDefault="00924D14" w:rsidP="00E54032">
            <w:pPr>
              <w:jc w:val="center"/>
              <w:rPr>
                <w:bCs/>
                <w:iCs/>
              </w:rPr>
            </w:pPr>
          </w:p>
        </w:tc>
        <w:tc>
          <w:tcPr>
            <w:tcW w:w="3305" w:type="dxa"/>
            <w:vMerge/>
          </w:tcPr>
          <w:p w14:paraId="2BAD4958" w14:textId="77777777" w:rsidR="00924D14" w:rsidRPr="007416E6" w:rsidRDefault="00924D14" w:rsidP="00E54032">
            <w:pPr>
              <w:rPr>
                <w:bCs/>
                <w:iCs/>
              </w:rPr>
            </w:pPr>
          </w:p>
        </w:tc>
      </w:tr>
      <w:tr w:rsidR="00924D14" w:rsidRPr="008448CC" w14:paraId="3CABBC80" w14:textId="77777777" w:rsidTr="009F410B">
        <w:tc>
          <w:tcPr>
            <w:tcW w:w="3924" w:type="dxa"/>
          </w:tcPr>
          <w:p w14:paraId="347EE7CE" w14:textId="77777777" w:rsidR="00924D14" w:rsidRPr="009F410B" w:rsidRDefault="00924D14" w:rsidP="00E54032">
            <w:pPr>
              <w:rPr>
                <w:b/>
                <w:iCs/>
              </w:rPr>
            </w:pPr>
            <w:r w:rsidRPr="009F410B">
              <w:rPr>
                <w:b/>
                <w:iCs/>
              </w:rPr>
              <w:t xml:space="preserve">Промежуточная аттестация </w:t>
            </w:r>
          </w:p>
          <w:p w14:paraId="4AC3651D" w14:textId="020DA4DF" w:rsidR="00924D14" w:rsidRPr="009F410B" w:rsidRDefault="007416E6" w:rsidP="00E54032">
            <w:pPr>
              <w:rPr>
                <w:b/>
                <w:iCs/>
              </w:rPr>
            </w:pPr>
            <w:r w:rsidRPr="009F410B">
              <w:rPr>
                <w:b/>
                <w:iCs/>
              </w:rPr>
              <w:t>Экзамен</w:t>
            </w:r>
            <w:r w:rsidR="009F410B" w:rsidRPr="009F410B">
              <w:rPr>
                <w:b/>
                <w:iCs/>
              </w:rPr>
              <w:t>:</w:t>
            </w:r>
          </w:p>
          <w:p w14:paraId="33F255DE" w14:textId="77777777" w:rsidR="007416E6" w:rsidRPr="009F410B" w:rsidRDefault="007416E6" w:rsidP="007416E6">
            <w:pPr>
              <w:rPr>
                <w:b/>
                <w:iCs/>
              </w:rPr>
            </w:pPr>
            <w:r w:rsidRPr="009F410B">
              <w:rPr>
                <w:b/>
                <w:iCs/>
              </w:rPr>
              <w:t>Защита выполненных работ:</w:t>
            </w:r>
          </w:p>
          <w:p w14:paraId="70CD2AE8" w14:textId="607AB7A8" w:rsidR="007416E6" w:rsidRPr="007416E6" w:rsidRDefault="007416E6" w:rsidP="007416E6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 xml:space="preserve">- презентация всех сделанных заданий в электронном виде; </w:t>
            </w:r>
          </w:p>
          <w:p w14:paraId="6FE928F7" w14:textId="5EE48E29" w:rsidR="007416E6" w:rsidRPr="007416E6" w:rsidRDefault="007416E6" w:rsidP="007416E6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>- устный опрос;</w:t>
            </w:r>
          </w:p>
          <w:p w14:paraId="038FA806" w14:textId="26A6AE92" w:rsidR="007416E6" w:rsidRPr="007416E6" w:rsidRDefault="007416E6" w:rsidP="007416E6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>- альбом А3. (распечатываем 2 лучшие работы с каждого задания).</w:t>
            </w:r>
          </w:p>
        </w:tc>
        <w:tc>
          <w:tcPr>
            <w:tcW w:w="2410" w:type="dxa"/>
          </w:tcPr>
          <w:p w14:paraId="392DAE05" w14:textId="4ABC9305" w:rsidR="00924D14" w:rsidRPr="007416E6" w:rsidRDefault="00924D14" w:rsidP="00E54032">
            <w:pPr>
              <w:jc w:val="center"/>
              <w:rPr>
                <w:bCs/>
                <w:iCs/>
              </w:rPr>
            </w:pPr>
          </w:p>
        </w:tc>
        <w:tc>
          <w:tcPr>
            <w:tcW w:w="3305" w:type="dxa"/>
            <w:vMerge w:val="restart"/>
            <w:vAlign w:val="center"/>
          </w:tcPr>
          <w:p w14:paraId="2879C65E" w14:textId="77777777" w:rsidR="00924D14" w:rsidRPr="007416E6" w:rsidRDefault="00924D14" w:rsidP="009F410B">
            <w:pPr>
              <w:ind w:left="531"/>
              <w:rPr>
                <w:bCs/>
                <w:iCs/>
              </w:rPr>
            </w:pPr>
            <w:r w:rsidRPr="007416E6">
              <w:rPr>
                <w:bCs/>
                <w:iCs/>
              </w:rPr>
              <w:t>отлично</w:t>
            </w:r>
          </w:p>
          <w:p w14:paraId="62BBC1BD" w14:textId="77777777" w:rsidR="00924D14" w:rsidRPr="007416E6" w:rsidRDefault="00924D14" w:rsidP="009F410B">
            <w:pPr>
              <w:ind w:left="531"/>
              <w:rPr>
                <w:bCs/>
                <w:iCs/>
              </w:rPr>
            </w:pPr>
            <w:r w:rsidRPr="007416E6">
              <w:rPr>
                <w:bCs/>
                <w:iCs/>
              </w:rPr>
              <w:t>хорошо</w:t>
            </w:r>
          </w:p>
          <w:p w14:paraId="58045556" w14:textId="77777777" w:rsidR="00924D14" w:rsidRPr="007416E6" w:rsidRDefault="00924D14" w:rsidP="009F410B">
            <w:pPr>
              <w:ind w:left="531"/>
              <w:rPr>
                <w:bCs/>
                <w:iCs/>
              </w:rPr>
            </w:pPr>
            <w:r w:rsidRPr="007416E6">
              <w:rPr>
                <w:bCs/>
                <w:iCs/>
              </w:rPr>
              <w:t>удовлетворительно</w:t>
            </w:r>
          </w:p>
          <w:p w14:paraId="05482B24" w14:textId="6605B4F9" w:rsidR="00924D14" w:rsidRPr="007416E6" w:rsidRDefault="00924D14" w:rsidP="009F410B">
            <w:pPr>
              <w:ind w:left="531"/>
              <w:rPr>
                <w:bCs/>
                <w:iCs/>
              </w:rPr>
            </w:pPr>
            <w:r w:rsidRPr="007416E6">
              <w:rPr>
                <w:bCs/>
                <w:iCs/>
              </w:rPr>
              <w:t>неудовлетворительно</w:t>
            </w:r>
          </w:p>
        </w:tc>
      </w:tr>
      <w:tr w:rsidR="00924D14" w:rsidRPr="008448CC" w14:paraId="70115A08" w14:textId="77777777" w:rsidTr="007416E6">
        <w:tc>
          <w:tcPr>
            <w:tcW w:w="3924" w:type="dxa"/>
          </w:tcPr>
          <w:p w14:paraId="236B5739" w14:textId="1F4369BF" w:rsidR="007416E6" w:rsidRPr="008448CC" w:rsidRDefault="00924D14" w:rsidP="007416E6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67FDDC54" w14:textId="46B91114" w:rsidR="00924D14" w:rsidRPr="007416E6" w:rsidRDefault="00924D14" w:rsidP="00E54032">
            <w:pPr>
              <w:rPr>
                <w:b/>
                <w:iCs/>
              </w:rPr>
            </w:pPr>
            <w:r w:rsidRPr="007416E6">
              <w:rPr>
                <w:b/>
                <w:iCs/>
              </w:rPr>
              <w:t xml:space="preserve">экзамен </w:t>
            </w:r>
          </w:p>
        </w:tc>
        <w:tc>
          <w:tcPr>
            <w:tcW w:w="2410" w:type="dxa"/>
          </w:tcPr>
          <w:p w14:paraId="10FA6C51" w14:textId="3F610574" w:rsidR="00924D14" w:rsidRPr="008448CC" w:rsidRDefault="00924D14" w:rsidP="00E54032">
            <w:pPr>
              <w:jc w:val="center"/>
              <w:rPr>
                <w:bCs/>
                <w:i/>
              </w:rPr>
            </w:pPr>
          </w:p>
        </w:tc>
        <w:tc>
          <w:tcPr>
            <w:tcW w:w="3305" w:type="dxa"/>
            <w:vMerge/>
          </w:tcPr>
          <w:p w14:paraId="721A252E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</w:tr>
    </w:tbl>
    <w:p w14:paraId="6DA2A70B" w14:textId="68CCCC8F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13EF4583" w14:textId="1418A6A3" w:rsidR="00FF102D" w:rsidRPr="009F410B" w:rsidRDefault="00FF102D" w:rsidP="009F410B">
      <w:pPr>
        <w:pStyle w:val="af0"/>
        <w:numPr>
          <w:ilvl w:val="3"/>
          <w:numId w:val="16"/>
        </w:numPr>
        <w:ind w:left="142" w:firstLine="142"/>
        <w:jc w:val="both"/>
      </w:pPr>
      <w:r w:rsidRPr="009F410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проблемная лекция;</w:t>
      </w:r>
    </w:p>
    <w:p w14:paraId="0CD54DD9" w14:textId="77777777" w:rsidR="00FF102D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проектная деятельность;</w:t>
      </w:r>
    </w:p>
    <w:p w14:paraId="6E1833DA" w14:textId="77777777" w:rsidR="00FF102D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9F410B" w:rsidRDefault="00453DD7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дистанционные</w:t>
      </w:r>
      <w:r w:rsidR="002811EB" w:rsidRPr="009F410B">
        <w:rPr>
          <w:sz w:val="24"/>
          <w:szCs w:val="24"/>
        </w:rPr>
        <w:t xml:space="preserve"> образовательные технологии</w:t>
      </w:r>
      <w:r w:rsidR="000C6AAE" w:rsidRPr="009F410B">
        <w:rPr>
          <w:sz w:val="24"/>
          <w:szCs w:val="24"/>
        </w:rPr>
        <w:t>;</w:t>
      </w:r>
    </w:p>
    <w:p w14:paraId="1D85A730" w14:textId="6E5F5A8D" w:rsidR="000C6AAE" w:rsidRPr="009F410B" w:rsidRDefault="00A479F3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применение</w:t>
      </w:r>
      <w:r w:rsidR="000C6AAE" w:rsidRPr="009F410B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9F410B">
        <w:rPr>
          <w:sz w:val="24"/>
          <w:szCs w:val="24"/>
        </w:rPr>
        <w:t>;</w:t>
      </w:r>
    </w:p>
    <w:p w14:paraId="1339A855" w14:textId="7CA726B8" w:rsidR="001338ED" w:rsidRPr="009F410B" w:rsidRDefault="00431762" w:rsidP="009F410B">
      <w:pPr>
        <w:pStyle w:val="af0"/>
        <w:numPr>
          <w:ilvl w:val="2"/>
          <w:numId w:val="16"/>
        </w:numPr>
        <w:ind w:left="284" w:firstLine="283"/>
        <w:jc w:val="both"/>
      </w:pPr>
      <w:r>
        <w:rPr>
          <w:sz w:val="24"/>
          <w:szCs w:val="24"/>
        </w:rPr>
        <w:t>мозговой штурм.</w:t>
      </w: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07749DA3" w14:textId="3FAD557E" w:rsidR="008B3178" w:rsidRPr="008B317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3061" w14:textId="77777777" w:rsidR="00893D11" w:rsidRDefault="00893D11" w:rsidP="005E3840">
      <w:r>
        <w:separator/>
      </w:r>
    </w:p>
  </w:endnote>
  <w:endnote w:type="continuationSeparator" w:id="0">
    <w:p w14:paraId="46C0611F" w14:textId="77777777" w:rsidR="00893D11" w:rsidRDefault="00893D1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0C72" w14:textId="77777777" w:rsidR="00893D11" w:rsidRDefault="00893D11" w:rsidP="005E3840">
      <w:r>
        <w:separator/>
      </w:r>
    </w:p>
  </w:footnote>
  <w:footnote w:type="continuationSeparator" w:id="0">
    <w:p w14:paraId="19C19EC5" w14:textId="77777777" w:rsidR="00893D11" w:rsidRDefault="00893D1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2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0AF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149A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3F89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1762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3BCA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16E6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3D11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6FD0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9F410B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BC0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52C6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E78D-4A5E-4B7D-8A7B-F92D7069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1190</Words>
  <Characters>8074</Characters>
  <Application>Microsoft Office Word</Application>
  <DocSecurity>0</DocSecurity>
  <Lines>336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4</cp:revision>
  <cp:lastPrinted>2021-01-20T10:34:00Z</cp:lastPrinted>
  <dcterms:created xsi:type="dcterms:W3CDTF">2022-04-11T16:44:00Z</dcterms:created>
  <dcterms:modified xsi:type="dcterms:W3CDTF">2022-04-11T17:23:00Z</dcterms:modified>
</cp:coreProperties>
</file>