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F12A18" w:rsidR="00E05948" w:rsidRPr="0010181B" w:rsidRDefault="00D30A57" w:rsidP="00323119">
            <w:pPr>
              <w:jc w:val="center"/>
              <w:rPr>
                <w:b/>
                <w:i/>
                <w:sz w:val="24"/>
                <w:szCs w:val="24"/>
              </w:rPr>
            </w:pPr>
            <w:r w:rsidRPr="00FA17DC">
              <w:rPr>
                <w:b/>
                <w:bCs/>
              </w:rPr>
              <w:t>Компьютерное проектирование в дизайне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4A3F1730" w14:textId="77777777" w:rsidR="00525477" w:rsidRPr="00AF3CD8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525477">
        <w:rPr>
          <w:b/>
          <w:i/>
          <w:sz w:val="24"/>
          <w:szCs w:val="24"/>
        </w:rPr>
        <w:t>Компьютерное проектирование в дизайн</w:t>
      </w:r>
      <w:r>
        <w:rPr>
          <w:sz w:val="24"/>
          <w:szCs w:val="24"/>
        </w:rPr>
        <w:t>е</w:t>
      </w:r>
      <w:r w:rsidRPr="00AF3CD8">
        <w:rPr>
          <w:sz w:val="24"/>
          <w:szCs w:val="24"/>
        </w:rPr>
        <w:t>» изучается в третьем</w:t>
      </w:r>
      <w:r>
        <w:rPr>
          <w:sz w:val="24"/>
          <w:szCs w:val="24"/>
        </w:rPr>
        <w:t>, четвертом, пятом и шестом</w:t>
      </w:r>
      <w:r w:rsidRPr="00AF3C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ах (очная форма обучения)/</w:t>
      </w:r>
      <w:r w:rsidRPr="002930FA">
        <w:rPr>
          <w:sz w:val="24"/>
          <w:szCs w:val="24"/>
        </w:rPr>
        <w:t xml:space="preserve"> </w:t>
      </w:r>
      <w:r w:rsidRPr="00AF3CD8">
        <w:rPr>
          <w:sz w:val="24"/>
          <w:szCs w:val="24"/>
        </w:rPr>
        <w:t>в третьем</w:t>
      </w:r>
      <w:r>
        <w:rPr>
          <w:sz w:val="24"/>
          <w:szCs w:val="24"/>
        </w:rPr>
        <w:t xml:space="preserve">, четвертом, пятом, шестом и седьмом </w:t>
      </w:r>
      <w:r w:rsidRPr="00AF3CD8">
        <w:rPr>
          <w:sz w:val="24"/>
          <w:szCs w:val="24"/>
        </w:rPr>
        <w:t>семестр</w:t>
      </w:r>
      <w:r>
        <w:rPr>
          <w:sz w:val="24"/>
          <w:szCs w:val="24"/>
        </w:rPr>
        <w:t>ах (очно-заочная форма обучения)</w:t>
      </w:r>
      <w:r w:rsidRPr="00AF3CD8">
        <w:rPr>
          <w:sz w:val="24"/>
          <w:szCs w:val="24"/>
        </w:rPr>
        <w:t>.</w:t>
      </w:r>
    </w:p>
    <w:p w14:paraId="71696812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3CA805C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3AAB3325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/>
          <w:bCs/>
          <w:iCs/>
          <w:sz w:val="24"/>
          <w:szCs w:val="24"/>
        </w:rPr>
      </w:pPr>
      <w:r w:rsidRPr="002930FA">
        <w:rPr>
          <w:b/>
          <w:bCs/>
          <w:iCs/>
          <w:sz w:val="24"/>
          <w:szCs w:val="24"/>
        </w:rPr>
        <w:t>Очная форма обучения</w:t>
      </w:r>
    </w:p>
    <w:p w14:paraId="54D5F7AB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третий семестр - зачет с оценкой</w:t>
      </w:r>
    </w:p>
    <w:p w14:paraId="2F8B442C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четвертый семестр – контроль</w:t>
      </w:r>
    </w:p>
    <w:p w14:paraId="0CC318CA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пятый семестр – зачет с оценкой</w:t>
      </w:r>
    </w:p>
    <w:p w14:paraId="339AB7D4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шестой семестр – экзамен</w:t>
      </w:r>
    </w:p>
    <w:p w14:paraId="518B0D91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6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5E944D70" w14:textId="77777777" w:rsidR="00525477" w:rsidRPr="00797466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A6BB2C0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/>
          <w:bCs/>
          <w:iCs/>
          <w:sz w:val="24"/>
          <w:szCs w:val="24"/>
        </w:rPr>
      </w:pPr>
      <w:r w:rsidRPr="002930FA">
        <w:rPr>
          <w:b/>
          <w:bCs/>
          <w:iCs/>
          <w:sz w:val="24"/>
          <w:szCs w:val="24"/>
        </w:rPr>
        <w:t>Очн</w:t>
      </w:r>
      <w:r>
        <w:rPr>
          <w:b/>
          <w:bCs/>
          <w:iCs/>
          <w:sz w:val="24"/>
          <w:szCs w:val="24"/>
        </w:rPr>
        <w:t>о-заочн</w:t>
      </w:r>
      <w:r w:rsidRPr="002930FA">
        <w:rPr>
          <w:b/>
          <w:bCs/>
          <w:iCs/>
          <w:sz w:val="24"/>
          <w:szCs w:val="24"/>
        </w:rPr>
        <w:t>ая форма обучения</w:t>
      </w:r>
    </w:p>
    <w:p w14:paraId="10B573A1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третий семестр - зачет с оценкой</w:t>
      </w:r>
    </w:p>
    <w:p w14:paraId="1C218EFA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четвертый семестр – зачет с оценкой</w:t>
      </w:r>
    </w:p>
    <w:p w14:paraId="4E76DC18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пятый семестр – зачет с оценкой</w:t>
      </w:r>
    </w:p>
    <w:p w14:paraId="40E6654D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шестой семестр – зачет с оценкой</w:t>
      </w:r>
    </w:p>
    <w:p w14:paraId="61C919FB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седьмой семестр – экзамен</w:t>
      </w:r>
    </w:p>
    <w:p w14:paraId="7AF6984F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7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613DFEA4" w14:textId="77777777" w:rsidR="00525477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003F7DD" w14:textId="77777777" w:rsidR="00525477" w:rsidRPr="00AF4E9F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Компьютерное проектирование в дизайне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5348941A" w14:textId="77777777" w:rsidR="00525477" w:rsidRPr="007B449A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226699D7" w14:textId="77777777" w:rsidR="00525477" w:rsidRDefault="00525477" w:rsidP="0052547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Информационный технологии в дизайне</w:t>
      </w:r>
    </w:p>
    <w:p w14:paraId="55289243" w14:textId="77777777" w:rsidR="00525477" w:rsidRPr="00AF4E9F" w:rsidRDefault="00525477" w:rsidP="0052547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1340">
        <w:rPr>
          <w:sz w:val="24"/>
          <w:szCs w:val="24"/>
        </w:rPr>
        <w:t>Основы компьютерных технологии в дизайне среды</w:t>
      </w:r>
      <w:r w:rsidRPr="00AF4E9F">
        <w:rPr>
          <w:sz w:val="24"/>
          <w:szCs w:val="24"/>
        </w:rPr>
        <w:t>;</w:t>
      </w:r>
    </w:p>
    <w:p w14:paraId="10800748" w14:textId="77777777" w:rsidR="00525477" w:rsidRPr="00AF4E9F" w:rsidRDefault="00525477" w:rsidP="00525477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1AA42110" w14:textId="77777777" w:rsidR="00525477" w:rsidRPr="007B449A" w:rsidRDefault="00525477" w:rsidP="00525477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595165D" w14:textId="77777777" w:rsidR="00525477" w:rsidRPr="00AF4E9F" w:rsidRDefault="00525477" w:rsidP="0052547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lastRenderedPageBreak/>
        <w:t>Проектирование объектов среды;</w:t>
      </w:r>
    </w:p>
    <w:p w14:paraId="6387C66C" w14:textId="77777777" w:rsidR="00525477" w:rsidRPr="00AF4E9F" w:rsidRDefault="00525477" w:rsidP="0052547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Современные концепции городского дизайна</w:t>
      </w:r>
    </w:p>
    <w:p w14:paraId="6AD418DD" w14:textId="77777777" w:rsidR="00525477" w:rsidRPr="00AF4E9F" w:rsidRDefault="00525477" w:rsidP="00525477">
      <w:pPr>
        <w:pStyle w:val="af0"/>
        <w:numPr>
          <w:ilvl w:val="3"/>
          <w:numId w:val="6"/>
        </w:numPr>
        <w:jc w:val="both"/>
        <w:rPr>
          <w:i/>
        </w:rPr>
      </w:pPr>
    </w:p>
    <w:p w14:paraId="65CACB3F" w14:textId="77777777" w:rsidR="00525477" w:rsidRDefault="00525477" w:rsidP="00525477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4A003A6" w14:textId="77777777" w:rsidR="00525477" w:rsidRPr="003F46A3" w:rsidRDefault="00525477" w:rsidP="0052547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>Целями освоения дисциплины «</w:t>
      </w:r>
      <w:r w:rsidRPr="00AD4178">
        <w:rPr>
          <w:rFonts w:eastAsia="Times New Roman"/>
          <w:b/>
          <w:i/>
          <w:iCs/>
          <w:sz w:val="24"/>
          <w:szCs w:val="24"/>
        </w:rPr>
        <w:t>Компьютерное проектирование в дизайне</w:t>
      </w:r>
      <w:r w:rsidRPr="003F46A3">
        <w:rPr>
          <w:rFonts w:eastAsia="Times New Roman"/>
          <w:iCs/>
          <w:sz w:val="24"/>
          <w:szCs w:val="24"/>
        </w:rPr>
        <w:t xml:space="preserve">» является </w:t>
      </w:r>
      <w:r>
        <w:t>изучение эффективных практических методов и средств цифрового проектирования в дизайне среды, изучение современных принципов и методов цифровой обработки изображений, развитие творческих и дизайнерских способностей, формирование профессионального мышления, эстетического вкуса, объединение научно-технических аспектов дизайн-проектирования с эстетическими</w:t>
      </w:r>
      <w:r w:rsidRPr="003F46A3">
        <w:rPr>
          <w:iCs/>
          <w:sz w:val="24"/>
          <w:szCs w:val="24"/>
        </w:rPr>
        <w:t>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268"/>
        <w:gridCol w:w="4819"/>
      </w:tblGrid>
      <w:tr w:rsidR="00513837" w:rsidRPr="00F31E81" w14:paraId="5717D9F5" w14:textId="77777777" w:rsidTr="0052547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525477" w:rsidRPr="00F31E81" w14:paraId="37860812" w14:textId="77777777" w:rsidTr="00525477">
        <w:trPr>
          <w:trHeight w:val="3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20A2A" w14:textId="77777777" w:rsidR="00525477" w:rsidRDefault="00525477" w:rsidP="00525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20CCB37" w14:textId="77777777" w:rsidR="00525477" w:rsidRPr="00E301AC" w:rsidRDefault="00525477" w:rsidP="00525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4178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  <w:p w14:paraId="3B82A0E2" w14:textId="081CE1C7" w:rsidR="00525477" w:rsidRPr="00E301AC" w:rsidRDefault="00525477" w:rsidP="00525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398C" w14:textId="77777777" w:rsidR="00525477" w:rsidRPr="003F46A3" w:rsidRDefault="00525477" w:rsidP="00525477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72B59939" w14:textId="0BD07865" w:rsidR="00525477" w:rsidRPr="00E301AC" w:rsidRDefault="00525477" w:rsidP="005254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4178">
              <w:rPr>
                <w:color w:val="000000"/>
              </w:rPr>
              <w:t>Апеллирование навыками проектной культуры, ориентация в основах и структуре проектной</w:t>
            </w:r>
            <w:r>
              <w:rPr>
                <w:color w:val="000000"/>
              </w:rPr>
              <w:t xml:space="preserve"> дизайнерской деятельности</w:t>
            </w:r>
            <w:r w:rsidRPr="00E301AC">
              <w:rPr>
                <w:color w:val="000000"/>
              </w:rPr>
              <w:br/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C1CC2" w14:textId="77777777" w:rsidR="00525477" w:rsidRDefault="00525477" w:rsidP="005254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владеет информацией о проектировании,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225834F1" w14:textId="77777777" w:rsidR="00525477" w:rsidRPr="0047422B" w:rsidRDefault="00525477" w:rsidP="005254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422B">
              <w:rPr>
                <w:sz w:val="22"/>
                <w:szCs w:val="22"/>
              </w:rPr>
              <w:t xml:space="preserve">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2CF3BBB2" w14:textId="77777777" w:rsidR="00525477" w:rsidRPr="0047422B" w:rsidRDefault="00525477" w:rsidP="0052547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1D7473B5" w14:textId="77777777" w:rsidR="00525477" w:rsidRDefault="00525477" w:rsidP="0052547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для критичес</w:t>
            </w:r>
            <w:r>
              <w:rPr>
                <w:rFonts w:cstheme="minorBidi"/>
              </w:rPr>
              <w:t>кой оценки современного программного обеспечения</w:t>
            </w:r>
            <w:r w:rsidRPr="0047422B">
              <w:rPr>
                <w:rFonts w:cstheme="minorBidi"/>
              </w:rPr>
              <w:t>.</w:t>
            </w:r>
          </w:p>
          <w:p w14:paraId="1787AAA4" w14:textId="77777777" w:rsidR="00525477" w:rsidRDefault="00525477" w:rsidP="0052547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применяет различные методы анализа линейно-конструктивных построения, цветового решения композиции, современной шрифтовой культуры и способов проектной графики при проектировании различных предметных и средовых комплексов</w:t>
            </w:r>
          </w:p>
          <w:p w14:paraId="4AAA1EC8" w14:textId="77777777" w:rsidR="00525477" w:rsidRDefault="00525477" w:rsidP="0052547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применяет навыки владения 3</w:t>
            </w:r>
            <w:r>
              <w:rPr>
                <w:rFonts w:cstheme="minorBidi"/>
                <w:lang w:val="en-US"/>
              </w:rPr>
              <w:t>d</w:t>
            </w:r>
            <w:r>
              <w:rPr>
                <w:rFonts w:cstheme="minorBidi"/>
              </w:rPr>
              <w:t xml:space="preserve"> моделирования в различных программных комплексах</w:t>
            </w:r>
          </w:p>
          <w:p w14:paraId="7B6BCA40" w14:textId="77777777" w:rsidR="00525477" w:rsidRDefault="00525477" w:rsidP="005254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sz w:val="22"/>
                <w:szCs w:val="22"/>
              </w:rPr>
              <w:t>применяет навыки проектирования,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1B661D7D" w14:textId="77777777" w:rsidR="00525477" w:rsidRPr="0047422B" w:rsidRDefault="00525477" w:rsidP="005254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25477" w:rsidRPr="00F31E81" w14:paraId="5BFF99F2" w14:textId="77777777" w:rsidTr="00525477">
        <w:trPr>
          <w:trHeight w:val="2248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525477" w:rsidRPr="00021C27" w:rsidRDefault="00525477" w:rsidP="005254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183" w14:textId="77777777" w:rsidR="00525477" w:rsidRPr="00AD4178" w:rsidRDefault="00525477" w:rsidP="005254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ИД-ОПК-4.4.</w:t>
            </w:r>
          </w:p>
          <w:p w14:paraId="51F116D5" w14:textId="76A18C48" w:rsidR="00525477" w:rsidRPr="00021C27" w:rsidRDefault="00525477" w:rsidP="005254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D4178">
              <w:rPr>
                <w:rStyle w:val="fontstyle01"/>
                <w:rFonts w:ascii="Times New Roman" w:hAnsi="Times New Roman"/>
                <w:sz w:val="22"/>
                <w:szCs w:val="22"/>
              </w:rPr>
              <w:t>нных способов проектной графики при работе над дизайн-проектом; применение инновационных компьютерных технологий;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525477" w:rsidRPr="00021C27" w:rsidRDefault="00525477" w:rsidP="0052547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B3806" w:rsidRPr="00F31E81" w14:paraId="56E2C85A" w14:textId="77777777" w:rsidTr="00AD5170">
        <w:trPr>
          <w:trHeight w:val="7842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14:paraId="5CBA1882" w14:textId="77777777" w:rsidR="002B3806" w:rsidRPr="00E301AC" w:rsidRDefault="002B3806" w:rsidP="00525477">
            <w:pPr>
              <w:pStyle w:val="pboth"/>
            </w:pPr>
            <w:r w:rsidRPr="00E301AC">
              <w:lastRenderedPageBreak/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6126776A" w14:textId="77777777" w:rsidR="002B3806" w:rsidRPr="00021C27" w:rsidRDefault="002B3806" w:rsidP="005254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8978" w14:textId="77777777" w:rsidR="002B3806" w:rsidRPr="00AD4178" w:rsidRDefault="002B3806" w:rsidP="005254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32CAD35" w14:textId="18477199" w:rsidR="002B3806" w:rsidRPr="00021C27" w:rsidRDefault="002B3806" w:rsidP="005254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417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1D37128D" w14:textId="77777777" w:rsidR="002B3806" w:rsidRPr="002930FA" w:rsidRDefault="002B3806" w:rsidP="00525477">
            <w:r w:rsidRPr="002930FA">
              <w:t>- владеет основами компьютерных графических программ;</w:t>
            </w:r>
          </w:p>
          <w:p w14:paraId="64CF624B" w14:textId="77777777" w:rsidR="002B3806" w:rsidRPr="002930FA" w:rsidRDefault="002B3806" w:rsidP="00525477">
            <w:r w:rsidRPr="002930FA">
              <w:t>- использует профессиональную терминологию компьютерного инструментария;</w:t>
            </w:r>
          </w:p>
          <w:p w14:paraId="02FAC47F" w14:textId="77777777" w:rsidR="002B3806" w:rsidRPr="002930FA" w:rsidRDefault="002B3806" w:rsidP="00525477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6950E92B" w14:textId="77777777" w:rsidR="002B3806" w:rsidRPr="002930FA" w:rsidRDefault="002B3806" w:rsidP="0052547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>- умеет проектировать, моделировать, конструировать объекты, системы и среды с использованием 3</w:t>
            </w:r>
            <w:r w:rsidRPr="002930FA">
              <w:rPr>
                <w:lang w:val="en-US"/>
              </w:rPr>
              <w:t>d</w:t>
            </w:r>
            <w:r w:rsidRPr="002930FA">
              <w:t xml:space="preserve"> инструментария и вспомогательного программного обеспечения для визуализации проектируемых объектов;</w:t>
            </w:r>
          </w:p>
          <w:p w14:paraId="600DF6D4" w14:textId="77777777" w:rsidR="002B3806" w:rsidRPr="002930FA" w:rsidRDefault="002B3806" w:rsidP="00525477">
            <w:r w:rsidRPr="002930FA">
              <w:t>- владеет способами компьютерного создания чертежной проектной документации в системах 2</w:t>
            </w:r>
            <w:r w:rsidRPr="002930FA">
              <w:rPr>
                <w:lang w:val="en-US"/>
              </w:rPr>
              <w:t>D</w:t>
            </w:r>
            <w:r w:rsidRPr="002930FA">
              <w:t xml:space="preserve"> моделирования, </w:t>
            </w:r>
          </w:p>
          <w:p w14:paraId="12C31C8D" w14:textId="77777777" w:rsidR="002B3806" w:rsidRPr="002930FA" w:rsidRDefault="002B3806" w:rsidP="00525477">
            <w:r w:rsidRPr="002930FA">
              <w:t xml:space="preserve">- владеет навыками работы со средствами и системами визуализации проектируемых объектов с учетом нормативного обеспечения и сопровождения объекта </w:t>
            </w:r>
          </w:p>
          <w:p w14:paraId="622B1886" w14:textId="77777777" w:rsidR="002B3806" w:rsidRPr="002930FA" w:rsidRDefault="002B3806" w:rsidP="00525477">
            <w:r w:rsidRPr="002930FA">
              <w:t xml:space="preserve">- применяет грамотное использование информационного инструментария на всех этапах проектирования. </w:t>
            </w:r>
          </w:p>
          <w:p w14:paraId="2A58BB93" w14:textId="77777777" w:rsidR="002B3806" w:rsidRPr="002930FA" w:rsidRDefault="002B3806" w:rsidP="00525477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1C0DC246" w14:textId="2920C9A6" w:rsidR="002B3806" w:rsidRPr="00D507AE" w:rsidRDefault="002B3806" w:rsidP="00525477">
            <w:r w:rsidRPr="002930FA">
              <w:t>- применяет инновационные функционально-технологические особенности формирования трехмерной визуализации объектов проектирования и формирования итоговой графической части проектов.</w:t>
            </w:r>
          </w:p>
        </w:tc>
      </w:tr>
    </w:tbl>
    <w:p w14:paraId="37C24F21" w14:textId="395BD55A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  <w:r>
        <w:rPr>
          <w:rStyle w:val="ab"/>
        </w:rPr>
        <w:footnoteReference w:id="1"/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2C9960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3837" w:rsidRDefault="00560461" w:rsidP="00B6294E">
            <w:pPr>
              <w:jc w:val="center"/>
              <w:rPr>
                <w:b/>
              </w:rPr>
            </w:pPr>
            <w:proofErr w:type="spellStart"/>
            <w:r w:rsidRPr="00513837">
              <w:rPr>
                <w:b/>
                <w:sz w:val="24"/>
                <w:szCs w:val="24"/>
              </w:rPr>
              <w:t>з.е</w:t>
            </w:r>
            <w:proofErr w:type="spellEnd"/>
            <w:r w:rsidRPr="005138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DC8BE9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16F218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13837" w:rsidRDefault="00560461" w:rsidP="00B6294E">
            <w:pPr>
              <w:jc w:val="center"/>
              <w:rPr>
                <w:b/>
              </w:rPr>
            </w:pPr>
            <w:proofErr w:type="spellStart"/>
            <w:r w:rsidRPr="00513837">
              <w:rPr>
                <w:b/>
                <w:sz w:val="24"/>
                <w:szCs w:val="24"/>
              </w:rPr>
              <w:t>з.е</w:t>
            </w:r>
            <w:proofErr w:type="spellEnd"/>
            <w:r w:rsidRPr="005138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D8DE5F7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2B3806" w14:paraId="5B0E2689" w14:textId="77777777" w:rsidTr="006A7386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10F9D286" w14:textId="77777777" w:rsidR="002B3806" w:rsidRPr="00F71998" w:rsidRDefault="002B3806" w:rsidP="006A7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B3806" w14:paraId="54A027A9" w14:textId="77777777" w:rsidTr="006A7386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E93707" w14:textId="77777777" w:rsidR="002B3806" w:rsidRPr="00F71998" w:rsidRDefault="002B3806" w:rsidP="006A7386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5F0D88B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3B00D88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4040DB9" w14:textId="77777777" w:rsidR="002B3806" w:rsidRPr="00F71998" w:rsidRDefault="002B3806" w:rsidP="006A738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A8F3AA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CA580A" w14:textId="77777777" w:rsidR="002B3806" w:rsidRPr="00F71998" w:rsidRDefault="002B3806" w:rsidP="006A7386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B3806" w14:paraId="17A3B590" w14:textId="77777777" w:rsidTr="006A7386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1F1E68CC" w14:textId="77777777" w:rsidR="002B3806" w:rsidRPr="00F71998" w:rsidRDefault="002B3806" w:rsidP="006A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CA70AE3" w14:textId="77777777" w:rsidR="002B3806" w:rsidRPr="00F71998" w:rsidRDefault="002B3806" w:rsidP="006A738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F5989D1" w14:textId="77777777" w:rsidR="002B3806" w:rsidRPr="00F71998" w:rsidRDefault="002B3806" w:rsidP="006A738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90911BD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BFA27F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6DC4AA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C28E8A5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871E512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246DC94B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2D00F5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2E99FA7" w14:textId="77777777" w:rsidR="002B3806" w:rsidRDefault="002B3806" w:rsidP="006A7386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79E86BB" w14:textId="77777777" w:rsidR="002B3806" w:rsidRDefault="002B3806" w:rsidP="006A7386"/>
        </w:tc>
      </w:tr>
      <w:tr w:rsidR="002B3806" w14:paraId="0D9172D7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E791213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lastRenderedPageBreak/>
              <w:t xml:space="preserve">3 семестр </w:t>
            </w:r>
          </w:p>
        </w:tc>
        <w:tc>
          <w:tcPr>
            <w:tcW w:w="1162" w:type="dxa"/>
          </w:tcPr>
          <w:p w14:paraId="05B76F0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692AE01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2CE2D06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462E72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14A78D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109C5D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EF8844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EF68AB4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333F41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708" w:type="dxa"/>
          </w:tcPr>
          <w:p w14:paraId="6B288C0B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484AA571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1FEF6ADD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3EE3621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</w:t>
            </w:r>
            <w:proofErr w:type="spellEnd"/>
          </w:p>
        </w:tc>
        <w:tc>
          <w:tcPr>
            <w:tcW w:w="850" w:type="dxa"/>
          </w:tcPr>
          <w:p w14:paraId="343638D0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1F2E4919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4DB70D2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027FD56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D299FA9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0DF03C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46A154C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63EC59D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708" w:type="dxa"/>
          </w:tcPr>
          <w:p w14:paraId="212FF805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01602F73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2B9C0C8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5B25A59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4E4EE2F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3668F7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09A079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402128E2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32A2C75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F873D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D81228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E164E9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58D1BD83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209E453B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08EE9F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0BB72B2C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0" w:type="dxa"/>
          </w:tcPr>
          <w:p w14:paraId="0CFFFB0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534DC5F5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9B02B5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737" w:type="dxa"/>
            <w:shd w:val="clear" w:color="auto" w:fill="auto"/>
          </w:tcPr>
          <w:p w14:paraId="267C3CB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7321F9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8F26E92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788AFE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51D11B1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708" w:type="dxa"/>
          </w:tcPr>
          <w:p w14:paraId="5E092A07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  <w:r>
              <w:rPr>
                <w:iCs/>
              </w:rPr>
              <w:t>27</w:t>
            </w:r>
          </w:p>
        </w:tc>
      </w:tr>
      <w:tr w:rsidR="002B3806" w:rsidRPr="003F46A3" w14:paraId="16217BFB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2D2B77B" w14:textId="77777777" w:rsidR="002B3806" w:rsidRPr="003F46A3" w:rsidRDefault="002B3806" w:rsidP="006A7386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18D5DBBA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proofErr w:type="spellStart"/>
            <w:r w:rsidRPr="003F46A3">
              <w:rPr>
                <w:b/>
                <w:b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5F5B33BA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737" w:type="dxa"/>
            <w:shd w:val="clear" w:color="auto" w:fill="auto"/>
          </w:tcPr>
          <w:p w14:paraId="48DC5983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4862C27E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37" w:type="dxa"/>
            <w:shd w:val="clear" w:color="auto" w:fill="auto"/>
          </w:tcPr>
          <w:p w14:paraId="0FCC35B1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8347994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28F80A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EC03FDF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705F163E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708" w:type="dxa"/>
          </w:tcPr>
          <w:p w14:paraId="0AE534A6" w14:textId="77777777" w:rsidR="002B3806" w:rsidRPr="003F46A3" w:rsidRDefault="002B3806" w:rsidP="006A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3F46A3">
              <w:rPr>
                <w:b/>
                <w:bCs/>
              </w:rPr>
              <w:t>-</w:t>
            </w:r>
          </w:p>
        </w:tc>
      </w:tr>
    </w:tbl>
    <w:p w14:paraId="1D9DFE17" w14:textId="33018E14" w:rsidR="002B3806" w:rsidRPr="002B3806" w:rsidRDefault="002B3806" w:rsidP="002B3806">
      <w:pPr>
        <w:pStyle w:val="2"/>
        <w:rPr>
          <w:i/>
        </w:rPr>
      </w:pPr>
      <w:bookmarkStart w:id="11" w:name="_Toc93330967"/>
      <w:r w:rsidRPr="006D510F">
        <w:t xml:space="preserve">Структура учебной дисциплины для обучающихся по видам занятий: </w:t>
      </w:r>
      <w:r w:rsidRPr="00AE3FB0">
        <w:t>очно-заочная форма обучения</w:t>
      </w:r>
      <w:bookmarkEnd w:id="11"/>
      <w:r w:rsidRPr="002B3806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2B3806" w14:paraId="3CF25DDD" w14:textId="77777777" w:rsidTr="006A7386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1296AC8" w14:textId="77777777" w:rsidR="002B3806" w:rsidRPr="00F71998" w:rsidRDefault="002B3806" w:rsidP="006A7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B3806" w14:paraId="62580C6A" w14:textId="77777777" w:rsidTr="006A7386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3907ADA5" w14:textId="77777777" w:rsidR="002B3806" w:rsidRPr="00F71998" w:rsidRDefault="002B3806" w:rsidP="006A7386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69D5BEB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DC436E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56138C94" w14:textId="77777777" w:rsidR="002B3806" w:rsidRPr="00F71998" w:rsidRDefault="002B3806" w:rsidP="006A738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704FDC1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87B5D9" w14:textId="77777777" w:rsidR="002B3806" w:rsidRPr="00F71998" w:rsidRDefault="002B3806" w:rsidP="006A7386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B3806" w14:paraId="2517DE00" w14:textId="77777777" w:rsidTr="006A7386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6E11C64" w14:textId="77777777" w:rsidR="002B3806" w:rsidRPr="00F71998" w:rsidRDefault="002B3806" w:rsidP="006A7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50B1905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5CBB5D8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30C284A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4726C70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4B6B816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0C11510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0A51BDF7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CF15437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138C31E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9A2452C" w14:textId="77777777" w:rsidR="002B3806" w:rsidRDefault="002B3806" w:rsidP="006A7386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1445259" w14:textId="77777777" w:rsidR="002B3806" w:rsidRDefault="002B3806" w:rsidP="006A7386"/>
        </w:tc>
      </w:tr>
      <w:tr w:rsidR="002B3806" w14:paraId="7BF3C6E6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1FAC6C49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3 семестр</w:t>
            </w:r>
          </w:p>
        </w:tc>
        <w:tc>
          <w:tcPr>
            <w:tcW w:w="1162" w:type="dxa"/>
          </w:tcPr>
          <w:p w14:paraId="34C2EE8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3545B23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DD2EDE0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FFC9AE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08CFFC7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E154BE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0EB61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096D4969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40A5F094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55</w:t>
            </w:r>
          </w:p>
        </w:tc>
        <w:tc>
          <w:tcPr>
            <w:tcW w:w="708" w:type="dxa"/>
          </w:tcPr>
          <w:p w14:paraId="390B2769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5E54C38C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2226B00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3F46A3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0D6FCC2D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14F8806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1C63207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1E1A41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6861C46D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9B965E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8876D1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E70F63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7EA2037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55</w:t>
            </w:r>
          </w:p>
        </w:tc>
        <w:tc>
          <w:tcPr>
            <w:tcW w:w="708" w:type="dxa"/>
          </w:tcPr>
          <w:p w14:paraId="286C5064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336AA4C7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4DECD0A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Pr="003F46A3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226CEA2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475F94D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38DDB83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CF049E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50FB4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2C518D4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E5659C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01BEFC3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6DD8FA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55</w:t>
            </w:r>
          </w:p>
        </w:tc>
        <w:tc>
          <w:tcPr>
            <w:tcW w:w="708" w:type="dxa"/>
          </w:tcPr>
          <w:p w14:paraId="4CDC1DA8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3902F555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1D402B9B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Pr="003F46A3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41D58D75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38A0AB8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06E134B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AFD55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C98B01D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8A9413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038D944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FF3D53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2846FB04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55</w:t>
            </w:r>
          </w:p>
        </w:tc>
        <w:tc>
          <w:tcPr>
            <w:tcW w:w="708" w:type="dxa"/>
          </w:tcPr>
          <w:p w14:paraId="46189B19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26012898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18AA342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Pr="003F46A3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7EA5EB99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0" w:type="dxa"/>
          </w:tcPr>
          <w:p w14:paraId="3E4C378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0CFA3180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549A29C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4F033D5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E01414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13224E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BBE58CD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5061BB1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708" w:type="dxa"/>
          </w:tcPr>
          <w:p w14:paraId="50534815" w14:textId="77777777" w:rsidR="002B3806" w:rsidRPr="003F46A3" w:rsidRDefault="002B3806" w:rsidP="006A7386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  <w:r w:rsidRPr="003F46A3">
              <w:rPr>
                <w:iCs/>
              </w:rPr>
              <w:t>-</w:t>
            </w:r>
          </w:p>
        </w:tc>
      </w:tr>
      <w:tr w:rsidR="002B3806" w14:paraId="31E5C901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157F1654" w14:textId="77777777" w:rsidR="002B3806" w:rsidRPr="003F46A3" w:rsidRDefault="002B3806" w:rsidP="006A7386">
            <w:pPr>
              <w:jc w:val="right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Всего:</w:t>
            </w:r>
          </w:p>
        </w:tc>
        <w:tc>
          <w:tcPr>
            <w:tcW w:w="1162" w:type="dxa"/>
          </w:tcPr>
          <w:p w14:paraId="47885674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546973FC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360</w:t>
            </w:r>
          </w:p>
        </w:tc>
        <w:tc>
          <w:tcPr>
            <w:tcW w:w="737" w:type="dxa"/>
            <w:shd w:val="clear" w:color="auto" w:fill="auto"/>
          </w:tcPr>
          <w:p w14:paraId="6C936E33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EF78AB1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85</w:t>
            </w:r>
          </w:p>
        </w:tc>
        <w:tc>
          <w:tcPr>
            <w:tcW w:w="737" w:type="dxa"/>
            <w:shd w:val="clear" w:color="auto" w:fill="auto"/>
          </w:tcPr>
          <w:p w14:paraId="2990A55C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D24740B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A84979F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BB98F7E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18C2C1B9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248</w:t>
            </w:r>
          </w:p>
        </w:tc>
        <w:tc>
          <w:tcPr>
            <w:tcW w:w="708" w:type="dxa"/>
          </w:tcPr>
          <w:p w14:paraId="028E8DE2" w14:textId="77777777" w:rsidR="002B3806" w:rsidRPr="003F46A3" w:rsidRDefault="002B3806" w:rsidP="006A73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  <w:r w:rsidRPr="003F46A3">
              <w:rPr>
                <w:b/>
                <w:bCs/>
                <w:iCs/>
              </w:rPr>
              <w:t>-</w:t>
            </w:r>
          </w:p>
        </w:tc>
      </w:tr>
    </w:tbl>
    <w:p w14:paraId="12A80E83" w14:textId="50C1D012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8"/>
        <w:gridCol w:w="4678"/>
      </w:tblGrid>
      <w:tr w:rsidR="002B3806" w:rsidRPr="008448CC" w14:paraId="5E35CF2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D43FE8" w14:textId="77777777" w:rsidR="002B3806" w:rsidRPr="008448CC" w:rsidRDefault="002B3806" w:rsidP="006A7386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A4A0E4" w14:textId="77777777" w:rsidR="002B3806" w:rsidRPr="008448CC" w:rsidRDefault="002B3806" w:rsidP="006A7386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BD1D1A" w14:textId="77777777" w:rsidR="002B3806" w:rsidRDefault="002B3806" w:rsidP="006A7386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1D1232DB" w14:textId="77777777" w:rsidR="002B3806" w:rsidRPr="00B6294E" w:rsidRDefault="002B3806" w:rsidP="006A7386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2B3806" w:rsidRPr="008448CC" w14:paraId="554615C3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9E676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A942BC">
              <w:rPr>
                <w:b/>
              </w:rPr>
              <w:t xml:space="preserve">Раздел </w:t>
            </w:r>
            <w:r w:rsidRPr="00A942BC">
              <w:rPr>
                <w:b/>
                <w:lang w:val="en-US"/>
              </w:rPr>
              <w:t>I</w:t>
            </w:r>
            <w:r w:rsidRPr="00A942BC">
              <w:rPr>
                <w:b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B130A" w14:textId="77777777" w:rsidR="002B3806" w:rsidRPr="008448CC" w:rsidRDefault="002B3806" w:rsidP="006A7386">
            <w:pPr>
              <w:rPr>
                <w:b/>
                <w:bCs/>
              </w:rPr>
            </w:pPr>
            <w:r w:rsidRPr="00047AAE">
              <w:rPr>
                <w:b/>
                <w:bCs/>
                <w:color w:val="000000"/>
                <w:lang w:val="en-US"/>
              </w:rPr>
              <w:t>Archi</w:t>
            </w:r>
            <w:r w:rsidRPr="00385F23">
              <w:rPr>
                <w:b/>
                <w:bCs/>
                <w:color w:val="000000"/>
              </w:rPr>
              <w:t>CAD</w:t>
            </w:r>
          </w:p>
        </w:tc>
      </w:tr>
      <w:tr w:rsidR="002B3806" w:rsidRPr="008448CC" w14:paraId="4C35616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DBD58" w14:textId="77777777" w:rsidR="002B3806" w:rsidRPr="00DA4814" w:rsidRDefault="002B3806" w:rsidP="006A7386">
            <w:pPr>
              <w:jc w:val="center"/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5C6AB" w14:textId="77777777" w:rsidR="002B3806" w:rsidRPr="00A942BC" w:rsidRDefault="002B3806" w:rsidP="006A7386">
            <w:pPr>
              <w:rPr>
                <w:b/>
              </w:rPr>
            </w:pPr>
            <w:r w:rsidRPr="00047AAE">
              <w:rPr>
                <w:bCs/>
                <w:color w:val="000000"/>
              </w:rPr>
              <w:t>Интерфейс и основные соглашения.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33E99" w14:textId="77777777" w:rsidR="002B3806" w:rsidRPr="005835C8" w:rsidRDefault="002B3806" w:rsidP="006A7386">
            <w:pPr>
              <w:jc w:val="both"/>
              <w:rPr>
                <w:bCs/>
              </w:rPr>
            </w:pPr>
            <w:r w:rsidRPr="005835C8">
              <w:rPr>
                <w:bCs/>
              </w:rPr>
              <w:t>Интерфейс программы, горячие клавиши, система настройки шаблона для работы</w:t>
            </w:r>
            <w:r>
              <w:rPr>
                <w:bCs/>
              </w:rPr>
              <w:t>. Базовые принципы функционального построения работы</w:t>
            </w:r>
          </w:p>
        </w:tc>
      </w:tr>
      <w:tr w:rsidR="002B3806" w:rsidRPr="008448CC" w14:paraId="373F9764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77761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B837A" w14:textId="77777777" w:rsidR="002B3806" w:rsidRPr="00047AAE" w:rsidRDefault="002B3806" w:rsidP="006A7386">
            <w:pPr>
              <w:rPr>
                <w:bCs/>
                <w:color w:val="000000"/>
              </w:rPr>
            </w:pPr>
            <w:r w:rsidRPr="00047AAE">
              <w:rPr>
                <w:color w:val="000000"/>
              </w:rPr>
              <w:t>Редактирование планов и чертежей.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FC4D9" w14:textId="77777777" w:rsidR="002B3806" w:rsidRPr="005835C8" w:rsidRDefault="002B3806" w:rsidP="006A7386">
            <w:pPr>
              <w:jc w:val="center"/>
              <w:rPr>
                <w:bCs/>
              </w:rPr>
            </w:pPr>
            <w:r w:rsidRPr="005835C8">
              <w:rPr>
                <w:bCs/>
              </w:rPr>
              <w:t>Система формирования электронной книги ведомости чертежей. Принципы создания системы работы по стандартам</w:t>
            </w:r>
          </w:p>
        </w:tc>
      </w:tr>
      <w:tr w:rsidR="002B3806" w:rsidRPr="008448CC" w14:paraId="3C53415E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FBA03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FC109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Каркас здания. Слои. Стены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D35BC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Базовое построение стен. Характер ввода размеров. Системы расчета размеров. Принципы построения каркасов зданий.</w:t>
            </w:r>
          </w:p>
        </w:tc>
      </w:tr>
      <w:tr w:rsidR="002B3806" w:rsidRPr="008448CC" w14:paraId="216FAFD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F8558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B64C6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Каркас здания. Перекрытия. Построение колонн.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5D7AB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Принципы работы по слоям, система перекрытий. Этажность. Система разрезов.</w:t>
            </w:r>
          </w:p>
        </w:tc>
      </w:tr>
      <w:tr w:rsidR="002B3806" w:rsidRPr="008448CC" w14:paraId="46A9EB01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649C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29EC6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Построение лестниц. Проемные объекты.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CD33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Особенности построения лестничных проемов. Принципы построения проемных объектов.</w:t>
            </w:r>
          </w:p>
        </w:tc>
      </w:tr>
      <w:tr w:rsidR="002B3806" w:rsidRPr="008448CC" w14:paraId="58B3448E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95828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Тема 1.6.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7EBB9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Проемные объекты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ACEFB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Система построения окон и дверных проемов. Высоты.</w:t>
            </w:r>
          </w:p>
        </w:tc>
      </w:tr>
      <w:tr w:rsidR="002B3806" w:rsidRPr="008448CC" w14:paraId="757489E6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9DF76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EB6F1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Элементы интерьера. Объекты. Построение Крыши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D05CD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Системы работы с морфами.  </w:t>
            </w:r>
            <w:proofErr w:type="spellStart"/>
            <w:r>
              <w:rPr>
                <w:bCs/>
              </w:rPr>
              <w:t>Поэтапность</w:t>
            </w:r>
            <w:proofErr w:type="spellEnd"/>
            <w:r>
              <w:rPr>
                <w:bCs/>
              </w:rPr>
              <w:t xml:space="preserve"> построения крыши.</w:t>
            </w:r>
          </w:p>
        </w:tc>
      </w:tr>
      <w:tr w:rsidR="002B3806" w:rsidRPr="008448CC" w14:paraId="34BEE07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B2349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55C31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Формирование ландшафта.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EB83E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Системы формирования ландшафтных зон с учетом высотности. Импортирование объектов.</w:t>
            </w:r>
          </w:p>
        </w:tc>
      </w:tr>
      <w:tr w:rsidR="002B3806" w:rsidRPr="008448CC" w14:paraId="5830CC5B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6FD92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A7B92" w14:textId="77777777" w:rsidR="002B3806" w:rsidRPr="00952C31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Разрезы, сечения. Нанесение размеров.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345FD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Особенности нанесения размеров на чертежи. Создание сечения.</w:t>
            </w:r>
          </w:p>
        </w:tc>
      </w:tr>
      <w:tr w:rsidR="002B3806" w:rsidRPr="008448CC" w14:paraId="576D061F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A9E8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1.10.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F03DE" w14:textId="77777777" w:rsidR="002B3806" w:rsidRPr="00DA4814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Оформление проекта. Нанесение размеров. Печать чертежей.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44CA5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Система формирования электронной книги проекта. </w:t>
            </w:r>
            <w:proofErr w:type="gramStart"/>
            <w:r>
              <w:rPr>
                <w:bCs/>
              </w:rPr>
              <w:t>Создание  связки</w:t>
            </w:r>
            <w:proofErr w:type="gramEnd"/>
            <w:r>
              <w:rPr>
                <w:bCs/>
              </w:rPr>
              <w:t xml:space="preserve"> слоев между чертежами. Допечатная подготовка альбомов проектной документации</w:t>
            </w:r>
          </w:p>
        </w:tc>
      </w:tr>
      <w:tr w:rsidR="002B3806" w:rsidRPr="008448CC" w14:paraId="70BD39C4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0A53D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121CF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3121CF">
              <w:rPr>
                <w:b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FBDB3" w14:textId="77777777" w:rsidR="002B3806" w:rsidRPr="008448CC" w:rsidRDefault="002B3806" w:rsidP="006A7386">
            <w:pPr>
              <w:rPr>
                <w:b/>
                <w:bCs/>
              </w:rPr>
            </w:pPr>
            <w:proofErr w:type="spellStart"/>
            <w:r w:rsidRPr="00385F23">
              <w:rPr>
                <w:b/>
                <w:bCs/>
              </w:rPr>
              <w:t>Autodesk</w:t>
            </w:r>
            <w:proofErr w:type="spellEnd"/>
            <w:r w:rsidRPr="00385F23">
              <w:rPr>
                <w:b/>
                <w:bCs/>
              </w:rPr>
              <w:t xml:space="preserve"> 3ds </w:t>
            </w:r>
            <w:proofErr w:type="spellStart"/>
            <w:r w:rsidRPr="00385F23">
              <w:rPr>
                <w:b/>
                <w:bCs/>
              </w:rPr>
              <w:t>Max</w:t>
            </w:r>
            <w:proofErr w:type="spellEnd"/>
            <w:r w:rsidRPr="003121CF">
              <w:rPr>
                <w:b/>
              </w:rPr>
              <w:t>.</w:t>
            </w:r>
            <w:r>
              <w:rPr>
                <w:b/>
              </w:rPr>
              <w:t xml:space="preserve"> – основы и база</w:t>
            </w:r>
          </w:p>
        </w:tc>
      </w:tr>
      <w:tr w:rsidR="002B3806" w:rsidRPr="008448CC" w14:paraId="0BDEA976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E07D2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EC142" w14:textId="77777777" w:rsidR="002B3806" w:rsidRPr="003121CF" w:rsidRDefault="002B3806" w:rsidP="006A7386">
            <w:pPr>
              <w:rPr>
                <w:b/>
              </w:rPr>
            </w:pPr>
            <w:r w:rsidRPr="00385F23">
              <w:t xml:space="preserve">Общие сведения программы  </w:t>
            </w:r>
            <w:proofErr w:type="spellStart"/>
            <w:r w:rsidRPr="00385F23">
              <w:t>Autodesk</w:t>
            </w:r>
            <w:proofErr w:type="spellEnd"/>
            <w:r w:rsidRPr="00385F23">
              <w:t xml:space="preserve"> 3ds </w:t>
            </w:r>
            <w:proofErr w:type="spellStart"/>
            <w:r w:rsidRPr="00385F23">
              <w:t>Max</w:t>
            </w:r>
            <w:proofErr w:type="spellEnd"/>
            <w:r w:rsidRPr="00385F23">
              <w:t>, техническая информация, знакомство с интерфейсом.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8BCC5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5835C8">
              <w:rPr>
                <w:bCs/>
              </w:rPr>
              <w:t>Интерфейс программы, горячие клавиши, система настройки шаблона для работы</w:t>
            </w:r>
            <w:r>
              <w:rPr>
                <w:bCs/>
              </w:rPr>
              <w:t>. Базовые принципы функционального построения работы</w:t>
            </w:r>
          </w:p>
        </w:tc>
      </w:tr>
      <w:tr w:rsidR="002B3806" w:rsidRPr="008448CC" w14:paraId="15FE3DD1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D833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E0F8B" w14:textId="77777777" w:rsidR="002B3806" w:rsidRDefault="002B3806" w:rsidP="006A7386">
            <w:r w:rsidRPr="00385F23">
              <w:rPr>
                <w:bCs/>
              </w:rPr>
              <w:t>Основы работы: создание и трансформация объектов, параметры объектов.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71A72" w14:textId="77777777" w:rsidR="002B3806" w:rsidRPr="00952C31" w:rsidRDefault="002B3806" w:rsidP="006A7386">
            <w:pPr>
              <w:jc w:val="center"/>
              <w:rPr>
                <w:bCs/>
              </w:rPr>
            </w:pPr>
            <w:r w:rsidRPr="00952C31">
              <w:rPr>
                <w:bCs/>
              </w:rPr>
              <w:t>Система полигонального и сплайнового моделирования на базе основных принципов по системе координат</w:t>
            </w:r>
          </w:p>
        </w:tc>
      </w:tr>
      <w:tr w:rsidR="002B3806" w:rsidRPr="008448CC" w14:paraId="0F94EE4F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62975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13F9F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Соединение объектов между собой, сервисные операции, модификаторы объектов.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2B9F7" w14:textId="77777777" w:rsidR="002B3806" w:rsidRPr="00952C31" w:rsidRDefault="002B3806" w:rsidP="006A7386">
            <w:pPr>
              <w:jc w:val="center"/>
              <w:rPr>
                <w:bCs/>
              </w:rPr>
            </w:pPr>
            <w:r w:rsidRPr="00952C31">
              <w:rPr>
                <w:bCs/>
              </w:rPr>
              <w:t xml:space="preserve">Система полигонального функционирования. Работа с </w:t>
            </w:r>
            <w:proofErr w:type="spellStart"/>
            <w:r w:rsidRPr="00952C31">
              <w:rPr>
                <w:bCs/>
              </w:rPr>
              <w:t>подэлементами</w:t>
            </w:r>
            <w:proofErr w:type="spellEnd"/>
            <w:r w:rsidRPr="00952C31">
              <w:rPr>
                <w:bCs/>
              </w:rPr>
              <w:t xml:space="preserve"> структурных объектов. Базовые </w:t>
            </w:r>
            <w:proofErr w:type="spellStart"/>
            <w:r w:rsidRPr="00952C31">
              <w:rPr>
                <w:bCs/>
              </w:rPr>
              <w:t>одификаторы</w:t>
            </w:r>
            <w:proofErr w:type="spellEnd"/>
            <w:r w:rsidRPr="00952C31">
              <w:rPr>
                <w:bCs/>
              </w:rPr>
              <w:t xml:space="preserve"> преобразования объектов.</w:t>
            </w:r>
          </w:p>
        </w:tc>
      </w:tr>
      <w:tr w:rsidR="002B3806" w:rsidRPr="008448CC" w14:paraId="16AA074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6FB4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3B86D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Основы моделирования объектов, создание и редактирование сплайнов.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70651" w14:textId="77777777" w:rsidR="002B3806" w:rsidRPr="00952C31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Принципы </w:t>
            </w:r>
            <w:r w:rsidRPr="00385F23">
              <w:rPr>
                <w:bCs/>
              </w:rPr>
              <w:t xml:space="preserve">моделирования объектов, </w:t>
            </w:r>
            <w:r>
              <w:rPr>
                <w:bCs/>
              </w:rPr>
              <w:t>особенности</w:t>
            </w:r>
            <w:r w:rsidRPr="00385F23">
              <w:rPr>
                <w:bCs/>
              </w:rPr>
              <w:t xml:space="preserve"> редактирование сплайнов</w:t>
            </w:r>
            <w:r>
              <w:rPr>
                <w:bCs/>
              </w:rPr>
              <w:t xml:space="preserve"> и преобразования объектов</w:t>
            </w:r>
          </w:p>
        </w:tc>
      </w:tr>
      <w:tr w:rsidR="002B3806" w:rsidRPr="008448CC" w14:paraId="15962C19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6DF74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72DC0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 xml:space="preserve">Редактирование сплайнов, модификаторы </w:t>
            </w:r>
            <w:proofErr w:type="spellStart"/>
            <w:r w:rsidRPr="00385F23">
              <w:rPr>
                <w:bCs/>
              </w:rPr>
              <w:t>Extrude</w:t>
            </w:r>
            <w:proofErr w:type="spellEnd"/>
            <w:r w:rsidRPr="00385F23">
              <w:rPr>
                <w:bCs/>
              </w:rPr>
              <w:t xml:space="preserve">, </w:t>
            </w:r>
            <w:proofErr w:type="spellStart"/>
            <w:r w:rsidRPr="00385F23">
              <w:rPr>
                <w:bCs/>
              </w:rPr>
              <w:t>Lathe</w:t>
            </w:r>
            <w:proofErr w:type="spellEnd"/>
            <w:r w:rsidRPr="00385F23">
              <w:rPr>
                <w:bCs/>
              </w:rPr>
              <w:t xml:space="preserve">, </w:t>
            </w:r>
            <w:proofErr w:type="spellStart"/>
            <w:r w:rsidRPr="00385F23">
              <w:rPr>
                <w:bCs/>
              </w:rPr>
              <w:t>Bevel</w:t>
            </w:r>
            <w:proofErr w:type="spellEnd"/>
            <w:r w:rsidRPr="00385F23">
              <w:rPr>
                <w:bCs/>
              </w:rPr>
              <w:t xml:space="preserve"> и </w:t>
            </w:r>
            <w:proofErr w:type="spellStart"/>
            <w:r w:rsidRPr="00385F23">
              <w:rPr>
                <w:bCs/>
              </w:rPr>
              <w:t>Bevel</w:t>
            </w:r>
            <w:proofErr w:type="spellEnd"/>
            <w:r w:rsidRPr="00385F23">
              <w:rPr>
                <w:bCs/>
              </w:rPr>
              <w:t xml:space="preserve"> </w:t>
            </w:r>
            <w:proofErr w:type="spellStart"/>
            <w:r w:rsidRPr="00385F23">
              <w:rPr>
                <w:bCs/>
              </w:rPr>
              <w:t>Profile</w:t>
            </w:r>
            <w:proofErr w:type="spellEnd"/>
            <w:r w:rsidRPr="00385F23">
              <w:rPr>
                <w:bCs/>
              </w:rPr>
              <w:t xml:space="preserve">. Модификатор </w:t>
            </w:r>
            <w:proofErr w:type="spellStart"/>
            <w:r w:rsidRPr="00385F23">
              <w:rPr>
                <w:bCs/>
              </w:rPr>
              <w:t>Sweep</w:t>
            </w:r>
            <w:proofErr w:type="spellEnd"/>
            <w:r w:rsidRPr="00385F23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2D299" w14:textId="77777777" w:rsidR="002B3806" w:rsidRPr="00952C31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Особенности работы </w:t>
            </w:r>
            <w:proofErr w:type="spellStart"/>
            <w:r>
              <w:rPr>
                <w:bCs/>
              </w:rPr>
              <w:t>модификатовров</w:t>
            </w:r>
            <w:proofErr w:type="spellEnd"/>
            <w:r>
              <w:rPr>
                <w:bCs/>
              </w:rPr>
              <w:t xml:space="preserve">: </w:t>
            </w:r>
            <w:r w:rsidRPr="00534307">
              <w:rPr>
                <w:bCs/>
                <w:lang w:val="en-US"/>
              </w:rPr>
              <w:t>Extrude</w:t>
            </w:r>
            <w:r w:rsidRPr="00534307">
              <w:rPr>
                <w:bCs/>
              </w:rPr>
              <w:t xml:space="preserve">, </w:t>
            </w:r>
            <w:r w:rsidRPr="00534307">
              <w:rPr>
                <w:bCs/>
                <w:lang w:val="en-US"/>
              </w:rPr>
              <w:t>Lathe</w:t>
            </w:r>
            <w:r w:rsidRPr="00534307">
              <w:rPr>
                <w:bCs/>
              </w:rPr>
              <w:t xml:space="preserve">, </w:t>
            </w:r>
            <w:r w:rsidRPr="00534307">
              <w:rPr>
                <w:bCs/>
                <w:lang w:val="en-US"/>
              </w:rPr>
              <w:t>Bevel</w:t>
            </w:r>
            <w:r w:rsidRPr="00534307">
              <w:rPr>
                <w:bCs/>
              </w:rPr>
              <w:t xml:space="preserve"> </w:t>
            </w:r>
            <w:r w:rsidRPr="00385F23">
              <w:rPr>
                <w:bCs/>
              </w:rPr>
              <w:t>и</w:t>
            </w:r>
            <w:r w:rsidRPr="00534307">
              <w:rPr>
                <w:bCs/>
              </w:rPr>
              <w:t xml:space="preserve"> </w:t>
            </w:r>
            <w:r w:rsidRPr="00534307">
              <w:rPr>
                <w:bCs/>
                <w:lang w:val="en-US"/>
              </w:rPr>
              <w:t>Bevel</w:t>
            </w:r>
            <w:r w:rsidRPr="00534307">
              <w:rPr>
                <w:bCs/>
              </w:rPr>
              <w:t xml:space="preserve"> </w:t>
            </w:r>
            <w:r w:rsidRPr="00534307">
              <w:rPr>
                <w:bCs/>
                <w:lang w:val="en-US"/>
              </w:rPr>
              <w:t>Profile</w:t>
            </w:r>
            <w:r w:rsidRPr="00534307">
              <w:rPr>
                <w:bCs/>
              </w:rPr>
              <w:t xml:space="preserve">. </w:t>
            </w:r>
            <w:r w:rsidRPr="00385F23">
              <w:rPr>
                <w:bCs/>
              </w:rPr>
              <w:t xml:space="preserve">Модификатор </w:t>
            </w:r>
            <w:proofErr w:type="spellStart"/>
            <w:r w:rsidRPr="00385F23">
              <w:rPr>
                <w:bCs/>
              </w:rPr>
              <w:t>Sweep</w:t>
            </w:r>
            <w:proofErr w:type="spellEnd"/>
            <w:r w:rsidRPr="00385F23">
              <w:rPr>
                <w:bCs/>
              </w:rPr>
              <w:t>.</w:t>
            </w:r>
          </w:p>
        </w:tc>
      </w:tr>
      <w:tr w:rsidR="002B3806" w:rsidRPr="008448CC" w14:paraId="01DB7AE6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67FD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2930FA">
              <w:rPr>
                <w:b/>
              </w:rPr>
              <w:t>Раздел 3.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437C0" w14:textId="77777777" w:rsidR="002B3806" w:rsidRPr="008448CC" w:rsidRDefault="002B3806" w:rsidP="006A7386">
            <w:pPr>
              <w:rPr>
                <w:b/>
                <w:bCs/>
              </w:rPr>
            </w:pPr>
            <w:proofErr w:type="spellStart"/>
            <w:r w:rsidRPr="00385F23">
              <w:rPr>
                <w:b/>
                <w:bCs/>
              </w:rPr>
              <w:t>Autodesk</w:t>
            </w:r>
            <w:proofErr w:type="spellEnd"/>
            <w:r w:rsidRPr="00385F23">
              <w:rPr>
                <w:b/>
                <w:bCs/>
              </w:rPr>
              <w:t xml:space="preserve"> 3ds </w:t>
            </w:r>
            <w:proofErr w:type="spellStart"/>
            <w:r w:rsidRPr="00385F23"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– продвинутый уровень</w:t>
            </w:r>
          </w:p>
        </w:tc>
      </w:tr>
      <w:tr w:rsidR="002B3806" w:rsidRPr="008448CC" w14:paraId="55DEE030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7B3B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270AE" w14:textId="77777777" w:rsidR="002B3806" w:rsidRPr="002930FA" w:rsidRDefault="002B3806" w:rsidP="006A7386">
            <w:pPr>
              <w:rPr>
                <w:b/>
              </w:rPr>
            </w:pPr>
            <w:r w:rsidRPr="00385F23">
              <w:rPr>
                <w:bCs/>
              </w:rPr>
              <w:t>Ред</w:t>
            </w:r>
            <w:r>
              <w:rPr>
                <w:bCs/>
              </w:rPr>
              <w:t>актор материалов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9C9C7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Базовые принципы создания материалов на основе взаимодействия картиной текстур</w:t>
            </w:r>
          </w:p>
        </w:tc>
      </w:tr>
      <w:tr w:rsidR="002B3806" w:rsidRPr="008448CC" w14:paraId="7F843D63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B65E1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05DC8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.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A6A7F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</w:t>
            </w:r>
            <w:r>
              <w:rPr>
                <w:bCs/>
              </w:rPr>
              <w:t xml:space="preserve"> взаимосвязи систем визуализатора с настройкой базовых шейдеров.</w:t>
            </w:r>
          </w:p>
        </w:tc>
      </w:tr>
      <w:tr w:rsidR="002B3806" w:rsidRPr="008448CC" w14:paraId="75FDF6B9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ED9A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ED4BB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 xml:space="preserve">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3F514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 настройки базового естественного освещения. Функциональные особенности элементов настроек.</w:t>
            </w:r>
          </w:p>
        </w:tc>
      </w:tr>
      <w:tr w:rsidR="002B3806" w:rsidRPr="008448CC" w14:paraId="54359AB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F1E14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1BD4F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Визуализация:</w:t>
            </w:r>
            <w:r>
              <w:rPr>
                <w:bCs/>
              </w:rPr>
              <w:t xml:space="preserve"> освещение экстерьера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84395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 построения ест</w:t>
            </w:r>
            <w:r>
              <w:rPr>
                <w:bCs/>
              </w:rPr>
              <w:t>ест</w:t>
            </w:r>
            <w:r w:rsidRPr="00534307">
              <w:rPr>
                <w:bCs/>
              </w:rPr>
              <w:t xml:space="preserve">венного освещения с помощью </w:t>
            </w:r>
            <w:r w:rsidRPr="00534307">
              <w:rPr>
                <w:bCs/>
                <w:lang w:val="en-US"/>
              </w:rPr>
              <w:t>HDRI</w:t>
            </w:r>
            <w:r w:rsidRPr="00534307">
              <w:rPr>
                <w:bCs/>
              </w:rPr>
              <w:t xml:space="preserve"> карт</w:t>
            </w:r>
          </w:p>
        </w:tc>
      </w:tr>
      <w:tr w:rsidR="002B3806" w:rsidRPr="008448CC" w14:paraId="45B99E53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8A43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0FFE2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Визуализация: освещение интерьера, применение библиотек объектов.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56F3F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 построения интерьеров на основе солнца, Особенности установки освещения в пространстве без окон. Работа со свето-</w:t>
            </w:r>
            <w:proofErr w:type="spellStart"/>
            <w:r w:rsidRPr="00534307">
              <w:rPr>
                <w:bCs/>
              </w:rPr>
              <w:t>теньью</w:t>
            </w:r>
            <w:proofErr w:type="spellEnd"/>
            <w:r w:rsidRPr="00534307">
              <w:rPr>
                <w:bCs/>
              </w:rPr>
              <w:t>.</w:t>
            </w:r>
          </w:p>
        </w:tc>
      </w:tr>
      <w:tr w:rsidR="002B3806" w:rsidRPr="008448CC" w14:paraId="08B721EF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BB934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030C2B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030C2B">
              <w:rPr>
                <w:b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D0509" w14:textId="77777777" w:rsidR="002B3806" w:rsidRPr="008448CC" w:rsidRDefault="002B3806" w:rsidP="006A7386">
            <w:pPr>
              <w:rPr>
                <w:b/>
                <w:bCs/>
              </w:rPr>
            </w:pPr>
            <w:proofErr w:type="spellStart"/>
            <w:r w:rsidRPr="00385F23">
              <w:rPr>
                <w:b/>
                <w:bCs/>
              </w:rPr>
              <w:t>Power</w:t>
            </w:r>
            <w:proofErr w:type="spellEnd"/>
            <w:r w:rsidRPr="00385F23">
              <w:rPr>
                <w:b/>
                <w:bCs/>
              </w:rPr>
              <w:t xml:space="preserve"> </w:t>
            </w:r>
            <w:proofErr w:type="spellStart"/>
            <w:r w:rsidRPr="00385F23">
              <w:rPr>
                <w:b/>
                <w:bCs/>
              </w:rPr>
              <w:t>Point</w:t>
            </w:r>
            <w:proofErr w:type="spellEnd"/>
          </w:p>
        </w:tc>
      </w:tr>
      <w:tr w:rsidR="002B3806" w:rsidRPr="008448CC" w14:paraId="5FF7A249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D845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rPr>
                <w:bCs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1357" w14:textId="77777777" w:rsidR="002B3806" w:rsidRPr="00030C2B" w:rsidRDefault="002B3806" w:rsidP="006A7386">
            <w:pPr>
              <w:rPr>
                <w:b/>
              </w:rPr>
            </w:pPr>
            <w:r w:rsidRPr="00385F23">
              <w:rPr>
                <w:bCs/>
              </w:rPr>
              <w:t>О</w:t>
            </w:r>
            <w:r w:rsidRPr="00385F23">
              <w:t>сновы работы в программе «</w:t>
            </w:r>
            <w:proofErr w:type="spellStart"/>
            <w:r w:rsidRPr="00385F23">
              <w:t>Power</w:t>
            </w:r>
            <w:proofErr w:type="spellEnd"/>
            <w:r w:rsidRPr="00385F23">
              <w:t xml:space="preserve"> </w:t>
            </w:r>
            <w:proofErr w:type="spellStart"/>
            <w:r w:rsidRPr="00385F23">
              <w:t>Point</w:t>
            </w:r>
            <w:proofErr w:type="spellEnd"/>
            <w:r w:rsidRPr="00385F23">
              <w:t>» - версии 2007 и 2013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EE0EC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5835C8">
              <w:rPr>
                <w:bCs/>
              </w:rPr>
              <w:t>Интерфейс программы, горячие клавиши, система настройки шаблона для работы</w:t>
            </w:r>
            <w:r>
              <w:rPr>
                <w:bCs/>
              </w:rPr>
              <w:t>. Базовые принципы работы в программе</w:t>
            </w:r>
          </w:p>
        </w:tc>
      </w:tr>
      <w:tr w:rsidR="002B3806" w:rsidRPr="008448CC" w14:paraId="5A1E9BB0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9C195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rPr>
                <w:bCs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43CA9" w14:textId="77777777" w:rsidR="002B3806" w:rsidRDefault="002B3806" w:rsidP="006A7386">
            <w:r>
              <w:rPr>
                <w:bCs/>
              </w:rPr>
              <w:t xml:space="preserve">Презентации в стиле </w:t>
            </w:r>
            <w:r w:rsidRPr="00385F23">
              <w:t>«TED»</w:t>
            </w:r>
            <w:r>
              <w:t xml:space="preserve"> и</w:t>
            </w:r>
          </w:p>
          <w:p w14:paraId="4E37D677" w14:textId="77777777" w:rsidR="002B3806" w:rsidRDefault="002B3806" w:rsidP="006A7386">
            <w:r w:rsidRPr="00385F23">
              <w:t xml:space="preserve">«Дзен». </w:t>
            </w:r>
            <w:r>
              <w:t>Характеристики и особенности создания</w:t>
            </w:r>
          </w:p>
          <w:p w14:paraId="4F2B807A" w14:textId="77777777" w:rsidR="002B3806" w:rsidRDefault="002B3806" w:rsidP="006A738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C9BB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>Презентации в стиле «TED». Изучение особенностей средств повышения визуальной экспрессии. Презентации в стиле «Дзен». Сравнение базовых принципов.</w:t>
            </w:r>
          </w:p>
        </w:tc>
      </w:tr>
      <w:tr w:rsidR="002B3806" w:rsidRPr="008448CC" w14:paraId="3807B70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7917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Тема 4.</w:t>
            </w:r>
            <w:r w:rsidRPr="00385F23"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47CF6" w14:textId="77777777" w:rsidR="002B3806" w:rsidRDefault="002B3806" w:rsidP="006A7386">
            <w:pPr>
              <w:rPr>
                <w:bCs/>
              </w:rPr>
            </w:pPr>
            <w:r>
              <w:rPr>
                <w:bCs/>
              </w:rPr>
              <w:t>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AD771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Понятие «сетка» применительно к основам верстки слайда. Принципы размещения и структурирования различных типов контента на слайде. Типы сеток и их применение при создании презентации. Основы </w:t>
            </w:r>
            <w:proofErr w:type="spellStart"/>
            <w:r w:rsidRPr="00385F23">
              <w:t>типографики</w:t>
            </w:r>
            <w:proofErr w:type="spellEnd"/>
            <w:r w:rsidRPr="00385F23">
              <w:t>. Принципы сочетаемости гарнитуры, цветовой схемы и содержания презентации.</w:t>
            </w:r>
          </w:p>
        </w:tc>
      </w:tr>
      <w:tr w:rsidR="002B3806" w:rsidRPr="008448CC" w14:paraId="0C6D94D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4A0F8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018C5" w14:textId="77777777" w:rsidR="002B3806" w:rsidRDefault="002B3806" w:rsidP="006A7386">
            <w:pPr>
              <w:rPr>
                <w:bCs/>
              </w:rPr>
            </w:pPr>
            <w:r>
              <w:t xml:space="preserve">Формирование </w:t>
            </w:r>
            <w:r w:rsidRPr="00385F23">
              <w:t xml:space="preserve"> навыков публичных выступлений.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30CC3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Принципы организации структуры презентации и отбора дизайн-решений по книге Н. </w:t>
            </w:r>
            <w:proofErr w:type="spellStart"/>
            <w:r w:rsidRPr="00385F23">
              <w:t>Дуарте</w:t>
            </w:r>
            <w:proofErr w:type="spellEnd"/>
            <w:r w:rsidRPr="00385F23">
              <w:t xml:space="preserve"> «</w:t>
            </w:r>
            <w:proofErr w:type="spellStart"/>
            <w:r w:rsidRPr="00385F23">
              <w:t>Slideology</w:t>
            </w:r>
            <w:proofErr w:type="spellEnd"/>
            <w:r w:rsidRPr="00385F23">
              <w:t>». Отработка навыков публичных выступлений.</w:t>
            </w:r>
          </w:p>
        </w:tc>
      </w:tr>
      <w:tr w:rsidR="002B3806" w:rsidRPr="008448CC" w14:paraId="77BFE391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2F90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73D7" w14:textId="77777777" w:rsidR="002B3806" w:rsidRDefault="002B3806" w:rsidP="006A7386">
            <w:pPr>
              <w:rPr>
                <w:bCs/>
              </w:rPr>
            </w:pPr>
            <w:r>
              <w:t>К</w:t>
            </w:r>
            <w:r w:rsidRPr="00385F23">
              <w:t xml:space="preserve">ниги Г. </w:t>
            </w:r>
            <w:proofErr w:type="spellStart"/>
            <w:r w:rsidRPr="00385F23">
              <w:t>Рейнольдса</w:t>
            </w:r>
            <w:proofErr w:type="spellEnd"/>
            <w:r w:rsidRPr="00385F23">
              <w:t xml:space="preserve"> «Искусство презентации».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DCC36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Изучение принципов построения сбалансированной презентации на основании изучения книги Г. </w:t>
            </w:r>
            <w:proofErr w:type="spellStart"/>
            <w:r w:rsidRPr="00385F23">
              <w:t>Рейнольдса</w:t>
            </w:r>
            <w:proofErr w:type="spellEnd"/>
            <w:r w:rsidRPr="00385F23">
              <w:t xml:space="preserve"> «Искусство презентации».</w:t>
            </w:r>
          </w:p>
        </w:tc>
      </w:tr>
      <w:tr w:rsidR="002B3806" w:rsidRPr="008448CC" w14:paraId="4FE4136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A3B79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85CDC" w14:textId="77777777" w:rsidR="002B3806" w:rsidRDefault="002B3806" w:rsidP="006A7386">
            <w:pPr>
              <w:rPr>
                <w:bCs/>
              </w:rPr>
            </w:pPr>
            <w:r>
              <w:rPr>
                <w:bCs/>
              </w:rPr>
              <w:t>Формирование презентационных навыков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F3DD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Основные принципы подготовки структуры презентации и организация выступления по книге Н. </w:t>
            </w:r>
            <w:proofErr w:type="spellStart"/>
            <w:r w:rsidRPr="00385F23">
              <w:t>Дуарте</w:t>
            </w:r>
            <w:proofErr w:type="spellEnd"/>
            <w:r w:rsidRPr="00385F23">
              <w:t xml:space="preserve"> «</w:t>
            </w:r>
            <w:proofErr w:type="spellStart"/>
            <w:r w:rsidRPr="00385F23">
              <w:t>Resonate</w:t>
            </w:r>
            <w:proofErr w:type="spellEnd"/>
            <w:r w:rsidRPr="00385F23">
              <w:t>».</w:t>
            </w:r>
          </w:p>
        </w:tc>
      </w:tr>
      <w:tr w:rsidR="002B3806" w:rsidRPr="008448CC" w14:paraId="08E67950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6BD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F189C" w14:textId="77777777" w:rsidR="002B3806" w:rsidRDefault="002B3806" w:rsidP="006A7386">
            <w:pPr>
              <w:rPr>
                <w:bCs/>
              </w:rPr>
            </w:pPr>
            <w:r>
              <w:rPr>
                <w:bCs/>
              </w:rPr>
              <w:t>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0075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>. Изучение аналогов, размещенных на ресурсе www.slideshare.net. Выявление современных трендов в дизайне презентаций с целью достижения максимального воздействия на аудиторию при как можно более полном раскрытии темы в условиях жестких временных рамок.</w:t>
            </w:r>
          </w:p>
        </w:tc>
      </w:tr>
    </w:tbl>
    <w:p w14:paraId="0CC8AA56" w14:textId="77777777" w:rsidR="002B3806" w:rsidRDefault="002B3806" w:rsidP="002B3806"/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5CD9BAFF" w:rsidR="00924D14" w:rsidRDefault="00924D14" w:rsidP="00924D14"/>
    <w:p w14:paraId="1740D5E5" w14:textId="77777777" w:rsidR="002B3806" w:rsidRPr="002A2399" w:rsidRDefault="002B3806" w:rsidP="002B38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B3806" w:rsidRPr="008448CC" w14:paraId="6C26BBB8" w14:textId="77777777" w:rsidTr="006A738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D5A6FEF" w14:textId="77777777" w:rsidR="002B3806" w:rsidRPr="008448CC" w:rsidRDefault="002B3806" w:rsidP="006A738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84F114" w14:textId="77777777" w:rsidR="002B3806" w:rsidRPr="008448CC" w:rsidRDefault="002B3806" w:rsidP="006A738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4214A28" w14:textId="77777777" w:rsidR="002B3806" w:rsidRPr="008448CC" w:rsidRDefault="002B3806" w:rsidP="006A738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B3806" w:rsidRPr="008448CC" w14:paraId="42802CD1" w14:textId="77777777" w:rsidTr="006A7386">
        <w:trPr>
          <w:trHeight w:val="286"/>
        </w:trPr>
        <w:tc>
          <w:tcPr>
            <w:tcW w:w="3686" w:type="dxa"/>
          </w:tcPr>
          <w:p w14:paraId="24FC6952" w14:textId="77777777" w:rsidR="002B3806" w:rsidRPr="008448CC" w:rsidRDefault="002B3806" w:rsidP="006A738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26142CA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84BE43F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14E33948" w14:textId="77777777" w:rsidTr="006A7386">
        <w:trPr>
          <w:trHeight w:val="286"/>
        </w:trPr>
        <w:tc>
          <w:tcPr>
            <w:tcW w:w="3686" w:type="dxa"/>
          </w:tcPr>
          <w:p w14:paraId="4A4415EE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10A3AA8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07907C9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6E2C922B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3EF0680B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27D4418B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B3806" w:rsidRPr="008448CC" w14:paraId="0989A9FC" w14:textId="77777777" w:rsidTr="006A7386">
        <w:trPr>
          <w:trHeight w:val="286"/>
        </w:trPr>
        <w:tc>
          <w:tcPr>
            <w:tcW w:w="3686" w:type="dxa"/>
          </w:tcPr>
          <w:p w14:paraId="6C193314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ИДЗ</w:t>
            </w:r>
          </w:p>
        </w:tc>
        <w:tc>
          <w:tcPr>
            <w:tcW w:w="2835" w:type="dxa"/>
          </w:tcPr>
          <w:p w14:paraId="1DC981C0" w14:textId="77777777" w:rsidR="002B3806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6836369" w14:textId="77777777" w:rsidR="002B3806" w:rsidRDefault="002B3806" w:rsidP="006A7386">
            <w:pPr>
              <w:jc w:val="center"/>
              <w:rPr>
                <w:bCs/>
                <w:i/>
              </w:rPr>
            </w:pPr>
          </w:p>
        </w:tc>
      </w:tr>
      <w:tr w:rsidR="002B3806" w:rsidRPr="008448CC" w14:paraId="03FF6BBD" w14:textId="77777777" w:rsidTr="006A7386">
        <w:trPr>
          <w:trHeight w:val="214"/>
        </w:trPr>
        <w:tc>
          <w:tcPr>
            <w:tcW w:w="3686" w:type="dxa"/>
          </w:tcPr>
          <w:p w14:paraId="014ADF2C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0605E6C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C131AFE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13A3BDEA" w14:textId="77777777" w:rsidTr="006A7386">
        <w:trPr>
          <w:trHeight w:val="286"/>
        </w:trPr>
        <w:tc>
          <w:tcPr>
            <w:tcW w:w="3686" w:type="dxa"/>
          </w:tcPr>
          <w:p w14:paraId="78D4EB47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</w:tc>
        <w:tc>
          <w:tcPr>
            <w:tcW w:w="2835" w:type="dxa"/>
          </w:tcPr>
          <w:p w14:paraId="1B52F6C9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8D23763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2DA229F9" w14:textId="77777777" w:rsidTr="002B3806">
        <w:trPr>
          <w:trHeight w:val="98"/>
        </w:trPr>
        <w:tc>
          <w:tcPr>
            <w:tcW w:w="3686" w:type="dxa"/>
          </w:tcPr>
          <w:p w14:paraId="0BB97188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44538BC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9E6554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783DE66C" w14:textId="77777777" w:rsidTr="006A7386">
        <w:trPr>
          <w:trHeight w:val="286"/>
        </w:trPr>
        <w:tc>
          <w:tcPr>
            <w:tcW w:w="3686" w:type="dxa"/>
          </w:tcPr>
          <w:p w14:paraId="413102DC" w14:textId="77777777" w:rsidR="002B3806" w:rsidRPr="00CF0A33" w:rsidRDefault="002B3806" w:rsidP="006A7386">
            <w:pPr>
              <w:rPr>
                <w:bCs/>
              </w:rPr>
            </w:pPr>
            <w:r w:rsidRPr="00CF0A33">
              <w:rPr>
                <w:bCs/>
              </w:rPr>
              <w:t xml:space="preserve">Промежуточный </w:t>
            </w:r>
            <w:proofErr w:type="spellStart"/>
            <w:r w:rsidRPr="00CF0A33">
              <w:rPr>
                <w:bCs/>
              </w:rPr>
              <w:t>кконтроль</w:t>
            </w:r>
            <w:proofErr w:type="spellEnd"/>
            <w:r w:rsidRPr="00CF0A33">
              <w:rPr>
                <w:bCs/>
              </w:rPr>
              <w:t>:</w:t>
            </w:r>
          </w:p>
        </w:tc>
        <w:tc>
          <w:tcPr>
            <w:tcW w:w="2835" w:type="dxa"/>
          </w:tcPr>
          <w:p w14:paraId="10477DC1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1B001B3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7C0A6CF7" w14:textId="77777777" w:rsidTr="006A7386">
        <w:trPr>
          <w:trHeight w:val="286"/>
        </w:trPr>
        <w:tc>
          <w:tcPr>
            <w:tcW w:w="3686" w:type="dxa"/>
          </w:tcPr>
          <w:p w14:paraId="79BDB87D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E5B8BF7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158CFA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6ACE0B3D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7D921ABE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6918E754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7B6F688A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58916614" w14:textId="77777777" w:rsidTr="006A7386">
        <w:trPr>
          <w:trHeight w:val="286"/>
        </w:trPr>
        <w:tc>
          <w:tcPr>
            <w:tcW w:w="3686" w:type="dxa"/>
          </w:tcPr>
          <w:p w14:paraId="3703433B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ИДЗ</w:t>
            </w:r>
          </w:p>
        </w:tc>
        <w:tc>
          <w:tcPr>
            <w:tcW w:w="2835" w:type="dxa"/>
          </w:tcPr>
          <w:p w14:paraId="1336FFE2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034596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7E35A5C7" w14:textId="77777777" w:rsidTr="006A7386">
        <w:trPr>
          <w:trHeight w:val="286"/>
        </w:trPr>
        <w:tc>
          <w:tcPr>
            <w:tcW w:w="3686" w:type="dxa"/>
          </w:tcPr>
          <w:p w14:paraId="5D05FE42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49F80085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A38C04A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0AB099E8" w14:textId="77777777" w:rsidTr="006A7386">
        <w:tc>
          <w:tcPr>
            <w:tcW w:w="3686" w:type="dxa"/>
          </w:tcPr>
          <w:p w14:paraId="6B25CDC2" w14:textId="77777777" w:rsidR="002B3806" w:rsidRPr="008448CC" w:rsidRDefault="002B3806" w:rsidP="006A738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24537F18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3F79B0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82C10BB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5D8AADD3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C3B53F7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55A73532" w14:textId="5AD67FCF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</w:tc>
      </w:tr>
      <w:tr w:rsidR="002B3806" w:rsidRPr="008448CC" w14:paraId="703AB7F1" w14:textId="77777777" w:rsidTr="006A7386">
        <w:tc>
          <w:tcPr>
            <w:tcW w:w="3686" w:type="dxa"/>
          </w:tcPr>
          <w:p w14:paraId="340D0B7C" w14:textId="77777777" w:rsidR="002B3806" w:rsidRPr="008448CC" w:rsidRDefault="002B3806" w:rsidP="006A738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37E6258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28FC30D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</w:tbl>
    <w:p w14:paraId="27E7B865" w14:textId="77777777" w:rsidR="002B3806" w:rsidRDefault="002B3806" w:rsidP="00924D14"/>
    <w:p w14:paraId="43E9215E" w14:textId="77777777" w:rsidR="002B3806" w:rsidRPr="002A2399" w:rsidRDefault="002B3806" w:rsidP="00924D14"/>
    <w:p w14:paraId="6DA2A70B" w14:textId="79A64567" w:rsidR="00FF102D" w:rsidRPr="00EE7E9E" w:rsidRDefault="00B0480B" w:rsidP="00B3400A">
      <w:pPr>
        <w:pStyle w:val="1"/>
        <w:rPr>
          <w:i/>
        </w:rPr>
      </w:pPr>
      <w:r>
        <w:lastRenderedPageBreak/>
        <w:t>О</w:t>
      </w:r>
      <w:r w:rsidRPr="00111C6E">
        <w:t>бразовательные технологии</w:t>
      </w:r>
    </w:p>
    <w:p w14:paraId="4390F2D2" w14:textId="77777777" w:rsidR="002B3806" w:rsidRPr="00DE200A" w:rsidRDefault="002B3806" w:rsidP="002B3806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C03037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2A068439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570B5B2B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69B56001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6E30E8F7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65664D6E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20B55EFD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6909C435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6B91D37" w14:textId="77777777" w:rsidR="002B3806" w:rsidRDefault="002B3806" w:rsidP="002B3806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5BA4FDA" w14:textId="77777777" w:rsidR="002B3806" w:rsidRPr="008B3178" w:rsidRDefault="002B3806" w:rsidP="002B380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</w:t>
      </w:r>
      <w:r>
        <w:rPr>
          <w:rFonts w:eastAsiaTheme="minorHAnsi"/>
          <w:w w:val="105"/>
          <w:sz w:val="24"/>
          <w:szCs w:val="24"/>
        </w:rPr>
        <w:t>практического</w:t>
      </w:r>
      <w:r w:rsidRPr="008B3178">
        <w:rPr>
          <w:rFonts w:eastAsiaTheme="minorHAnsi"/>
          <w:w w:val="105"/>
          <w:sz w:val="24"/>
          <w:szCs w:val="24"/>
        </w:rPr>
        <w:t xml:space="preserve"> типа, которые предусматривают передачу учебной информации обучающимся, необходимой для последующего выполнения </w:t>
      </w:r>
      <w:r>
        <w:rPr>
          <w:rFonts w:eastAsiaTheme="minorHAnsi"/>
          <w:w w:val="105"/>
          <w:sz w:val="24"/>
          <w:szCs w:val="24"/>
        </w:rPr>
        <w:t>творческих заданий и ИДЗ</w:t>
      </w:r>
      <w:r w:rsidRPr="008B3178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bookmarkStart w:id="12" w:name="_GoBack"/>
      <w:bookmarkEnd w:id="12"/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15FF" w14:textId="77777777" w:rsidR="00046294" w:rsidRDefault="00046294" w:rsidP="005E3840">
      <w:r>
        <w:separator/>
      </w:r>
    </w:p>
  </w:endnote>
  <w:endnote w:type="continuationSeparator" w:id="0">
    <w:p w14:paraId="5C7F0591" w14:textId="77777777" w:rsidR="00046294" w:rsidRDefault="000462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76A1" w14:textId="77777777" w:rsidR="00046294" w:rsidRDefault="00046294" w:rsidP="005E3840">
      <w:r>
        <w:separator/>
      </w:r>
    </w:p>
  </w:footnote>
  <w:footnote w:type="continuationSeparator" w:id="0">
    <w:p w14:paraId="7ED21E51" w14:textId="77777777" w:rsidR="00046294" w:rsidRDefault="00046294" w:rsidP="005E3840">
      <w:r>
        <w:continuationSeparator/>
      </w:r>
    </w:p>
  </w:footnote>
  <w:footnote w:id="1">
    <w:p w14:paraId="3D66DDB0" w14:textId="5E972B38" w:rsidR="0026781B" w:rsidRDefault="0026781B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25B63A7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06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6294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3806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5477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0A57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9014-6A37-41BB-AE8B-33D94AF9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2022-04-16T16:43:00Z</dcterms:created>
  <dcterms:modified xsi:type="dcterms:W3CDTF">2022-04-16T16:58:00Z</dcterms:modified>
</cp:coreProperties>
</file>