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6579D1" w:rsidR="005558F8" w:rsidRPr="00A86337" w:rsidRDefault="005558F8" w:rsidP="00A8633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8633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AEBB91" w:rsidR="00E05948" w:rsidRPr="00C258B0" w:rsidRDefault="00082F9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Рекламные стратегии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13C2EE8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1CBE9D" w:rsidR="00D1678A" w:rsidRPr="000743F9" w:rsidRDefault="00BF71F3" w:rsidP="00A8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43F5A4" w:rsidR="00D1678A" w:rsidRPr="000743F9" w:rsidRDefault="009F6B5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FB7D7B" w:rsidR="00D1678A" w:rsidRPr="00836993" w:rsidRDefault="00A8633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04DEBA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4F203F">
        <w:rPr>
          <w:sz w:val="24"/>
          <w:szCs w:val="24"/>
        </w:rPr>
        <w:t>Рекламные стратегии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4F203F">
        <w:rPr>
          <w:sz w:val="24"/>
          <w:szCs w:val="24"/>
        </w:rPr>
        <w:t>восьмом</w:t>
      </w:r>
      <w:r w:rsidR="00A86337">
        <w:rPr>
          <w:sz w:val="24"/>
          <w:szCs w:val="24"/>
        </w:rPr>
        <w:t xml:space="preserve"> </w:t>
      </w:r>
      <w:r w:rsidR="009664F2" w:rsidRPr="00836993">
        <w:rPr>
          <w:sz w:val="24"/>
          <w:szCs w:val="24"/>
        </w:rPr>
        <w:t xml:space="preserve"> </w:t>
      </w:r>
      <w:r w:rsidR="00A86337">
        <w:rPr>
          <w:sz w:val="24"/>
          <w:szCs w:val="24"/>
        </w:rPr>
        <w:t>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DCB28AB" w:rsidR="009664F2" w:rsidRPr="00836993" w:rsidRDefault="004F203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F9ADC52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4F203F">
              <w:rPr>
                <w:bCs/>
                <w:iCs/>
                <w:sz w:val="24"/>
                <w:szCs w:val="24"/>
              </w:rPr>
              <w:t>зачет</w:t>
            </w:r>
            <w:proofErr w:type="spellEnd"/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352A94E6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203F">
        <w:rPr>
          <w:sz w:val="24"/>
          <w:szCs w:val="24"/>
        </w:rPr>
        <w:t>Рекламные стратегии</w:t>
      </w:r>
      <w:r w:rsidR="009C757C" w:rsidRPr="009C757C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 xml:space="preserve">относится к </w:t>
      </w:r>
      <w:r w:rsidR="00A86337">
        <w:rPr>
          <w:sz w:val="24"/>
          <w:szCs w:val="24"/>
        </w:rPr>
        <w:t xml:space="preserve">части </w:t>
      </w:r>
      <w:r w:rsidR="00A86337" w:rsidRPr="00A86337">
        <w:rPr>
          <w:sz w:val="24"/>
          <w:szCs w:val="24"/>
        </w:rPr>
        <w:t>формируемой участниками образовательных отношений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339F62E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4F203F">
        <w:rPr>
          <w:sz w:val="24"/>
          <w:szCs w:val="24"/>
        </w:rPr>
        <w:t>Рекламные стратегии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51CA1263" w:rsidR="004C76B9" w:rsidRPr="00695A92" w:rsidRDefault="00A86337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изучение </w:t>
      </w:r>
      <w:r w:rsidR="004F203F">
        <w:rPr>
          <w:rFonts w:eastAsia="Times New Roman"/>
          <w:color w:val="000000" w:themeColor="text1"/>
          <w:sz w:val="24"/>
          <w:szCs w:val="24"/>
        </w:rPr>
        <w:t>рекламных стратегий</w:t>
      </w:r>
      <w:r>
        <w:rPr>
          <w:rFonts w:eastAsia="Times New Roman"/>
          <w:color w:val="000000" w:themeColor="text1"/>
          <w:sz w:val="24"/>
          <w:szCs w:val="24"/>
        </w:rPr>
        <w:t xml:space="preserve">, изучение профессиональной терминологии и методов </w:t>
      </w:r>
      <w:r w:rsidR="004F203F">
        <w:rPr>
          <w:rFonts w:eastAsia="Times New Roman"/>
          <w:color w:val="000000" w:themeColor="text1"/>
          <w:sz w:val="24"/>
          <w:szCs w:val="24"/>
        </w:rPr>
        <w:t>разработки рекламных стратегий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4F203F">
        <w:rPr>
          <w:rFonts w:eastAsia="Times New Roman"/>
          <w:color w:val="000000" w:themeColor="text1"/>
          <w:sz w:val="24"/>
          <w:szCs w:val="24"/>
        </w:rPr>
        <w:t xml:space="preserve"> изучение основных теорий рекламы</w:t>
      </w:r>
      <w:r w:rsidR="004C76B9"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1955D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0A8BF51E" w14:textId="77777777" w:rsidR="004C76B9" w:rsidRPr="00836993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836993"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63D334C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4F203F">
        <w:rPr>
          <w:sz w:val="24"/>
          <w:szCs w:val="24"/>
        </w:rPr>
        <w:t>Рекламные стратегии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A86337" w:rsidRPr="00F31E81" w14:paraId="077D8BDF" w14:textId="77777777" w:rsidTr="00B11AB4">
        <w:trPr>
          <w:trHeight w:val="14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A2A31" w14:textId="5BE454B2" w:rsidR="00A86337" w:rsidRPr="00836993" w:rsidRDefault="004F203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A86337">
              <w:rPr>
                <w:sz w:val="22"/>
                <w:szCs w:val="22"/>
              </w:rPr>
              <w:t>К-1</w:t>
            </w:r>
          </w:p>
          <w:p w14:paraId="4C309394" w14:textId="6C4D26CF" w:rsidR="00A86337" w:rsidRDefault="004F203F" w:rsidP="005D086E">
            <w:pPr>
              <w:widowControl w:val="0"/>
              <w:autoSpaceDE w:val="0"/>
              <w:autoSpaceDN w:val="0"/>
              <w:adjustRightInd w:val="0"/>
            </w:pPr>
            <w:r w:rsidRPr="004F203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8EF3" w14:textId="3D55E9C2" w:rsidR="00A86337" w:rsidRPr="00836993" w:rsidRDefault="004F203F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9A7B6A" w14:textId="71152B09" w:rsidR="00A86337" w:rsidRDefault="004F203F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задачи с выделением </w:t>
            </w:r>
            <w:proofErr w:type="spellStart"/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>ее</w:t>
            </w:r>
            <w:proofErr w:type="spellEnd"/>
            <w:r w:rsidRPr="004F203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A86337" w:rsidRPr="00F31E81" w14:paraId="358BA850" w14:textId="77777777" w:rsidTr="00B11AB4">
        <w:trPr>
          <w:trHeight w:val="9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07E01173" w:rsidR="00A86337" w:rsidRPr="00836993" w:rsidRDefault="00A8633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D4D5" w14:textId="1B81C861" w:rsidR="00A86337" w:rsidRPr="00836993" w:rsidRDefault="004F203F" w:rsidP="00174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0623E1D6" w14:textId="14362D0B" w:rsidR="00A86337" w:rsidRPr="00836993" w:rsidRDefault="00456003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</w:t>
            </w:r>
            <w:proofErr w:type="spellStart"/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>ее</w:t>
            </w:r>
            <w:proofErr w:type="spellEnd"/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зрения;</w:t>
            </w:r>
          </w:p>
        </w:tc>
      </w:tr>
      <w:tr w:rsidR="00A86337" w:rsidRPr="00F31E81" w14:paraId="27FCA0A8" w14:textId="77777777" w:rsidTr="00B11AB4">
        <w:trPr>
          <w:trHeight w:val="140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D9E0" w14:textId="77777777" w:rsidR="00A86337" w:rsidRDefault="00A86337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C0322" w14:textId="25069E2A" w:rsidR="00A86337" w:rsidRPr="00836993" w:rsidRDefault="004F203F" w:rsidP="00A863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A86337"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A8633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825B7D" w14:textId="68D55ED2" w:rsidR="00A86337" w:rsidRDefault="00456003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600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D8D187" w:rsidR="007B65C7" w:rsidRPr="00836993" w:rsidRDefault="00B11AB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291512" w:rsidR="007B65C7" w:rsidRPr="00836993" w:rsidRDefault="00B11AB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F320" w14:textId="77777777" w:rsidR="00D62D65" w:rsidRDefault="00D62D65" w:rsidP="005E3840">
      <w:r>
        <w:separator/>
      </w:r>
    </w:p>
  </w:endnote>
  <w:endnote w:type="continuationSeparator" w:id="0">
    <w:p w14:paraId="6083B07F" w14:textId="77777777" w:rsidR="00D62D65" w:rsidRDefault="00D62D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03817" w14:textId="77777777" w:rsidR="00D62D65" w:rsidRDefault="00D62D65" w:rsidP="005E3840">
      <w:r>
        <w:separator/>
      </w:r>
    </w:p>
  </w:footnote>
  <w:footnote w:type="continuationSeparator" w:id="0">
    <w:p w14:paraId="6AB76DB8" w14:textId="77777777" w:rsidR="00D62D65" w:rsidRDefault="00D62D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90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7F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003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84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03F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E9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B5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37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B4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D6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FB36-F19A-EA4E-A522-04778239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39</cp:revision>
  <cp:lastPrinted>2021-05-14T12:22:00Z</cp:lastPrinted>
  <dcterms:created xsi:type="dcterms:W3CDTF">2021-03-30T07:12:00Z</dcterms:created>
  <dcterms:modified xsi:type="dcterms:W3CDTF">2022-05-13T11:53:00Z</dcterms:modified>
</cp:coreProperties>
</file>