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2B2EDB" w:rsidRDefault="00E9721A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EDB">
        <w:rPr>
          <w:rFonts w:ascii="Times New Roman" w:hAnsi="Times New Roman" w:cs="Times New Roman"/>
          <w:i/>
          <w:sz w:val="28"/>
          <w:szCs w:val="28"/>
        </w:rPr>
        <w:t>Цвет и его образование на окрашенных поверхностях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DB" w:rsidRPr="009738CF" w:rsidRDefault="002B2EDB" w:rsidP="002B2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2EDB" w:rsidRPr="008F61F9" w:rsidRDefault="002B2EDB" w:rsidP="002B2ED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2B2EDB" w:rsidRPr="008F61F9" w:rsidRDefault="002B2EDB" w:rsidP="002B2ED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2B2EDB" w:rsidRPr="008F61F9" w:rsidRDefault="002B2EDB" w:rsidP="002B2ED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2B2EDB" w:rsidRPr="008F61F9" w:rsidRDefault="002B2EDB" w:rsidP="002B2ED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B2EDB" w:rsidRPr="008F61F9" w:rsidRDefault="002B2EDB" w:rsidP="002B2EDB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2B2EDB" w:rsidRPr="008F61F9" w:rsidRDefault="002B2EDB" w:rsidP="002B2EDB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2B2EDB" w:rsidRPr="008F61F9" w:rsidRDefault="002B2EDB" w:rsidP="002B2EDB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2B2EDB" w:rsidRPr="008F61F9" w:rsidTr="00A575CA">
        <w:trPr>
          <w:trHeight w:val="840"/>
        </w:trPr>
        <w:tc>
          <w:tcPr>
            <w:tcW w:w="1679" w:type="dxa"/>
          </w:tcPr>
          <w:p w:rsidR="002B2EDB" w:rsidRPr="008F61F9" w:rsidRDefault="002B2ED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EDB" w:rsidRPr="008F61F9" w:rsidRDefault="002B2ED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2B2EDB" w:rsidRPr="008F61F9" w:rsidRDefault="002B2EDB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EDB" w:rsidRPr="008F61F9" w:rsidRDefault="002B2EDB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2B2EDB" w:rsidRPr="008F61F9" w:rsidRDefault="002B2ED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2B2EDB" w:rsidRPr="008F61F9" w:rsidTr="00A575CA">
        <w:trPr>
          <w:trHeight w:val="840"/>
        </w:trPr>
        <w:tc>
          <w:tcPr>
            <w:tcW w:w="1679" w:type="dxa"/>
          </w:tcPr>
          <w:p w:rsidR="002B2EDB" w:rsidRPr="008F61F9" w:rsidRDefault="002B2ED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5" w:type="dxa"/>
          </w:tcPr>
          <w:p w:rsidR="002B2EDB" w:rsidRPr="008F61F9" w:rsidRDefault="002B2EDB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8F61F9">
              <w:rPr>
                <w:rFonts w:ascii="Times New Roman" w:hAnsi="Times New Roman"/>
                <w:sz w:val="24"/>
                <w:szCs w:val="24"/>
              </w:rPr>
              <w:t xml:space="preserve"> разрабатывать и подбирать методики, технологии и материалы для консервационных работ</w:t>
            </w:r>
          </w:p>
        </w:tc>
      </w:tr>
      <w:tr w:rsidR="002B2EDB" w:rsidRPr="008F61F9" w:rsidTr="00A575CA">
        <w:trPr>
          <w:trHeight w:val="840"/>
        </w:trPr>
        <w:tc>
          <w:tcPr>
            <w:tcW w:w="1679" w:type="dxa"/>
          </w:tcPr>
          <w:p w:rsidR="002B2EDB" w:rsidRPr="002B2EDB" w:rsidRDefault="002B2ED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b/>
                <w:sz w:val="24"/>
                <w:szCs w:val="28"/>
              </w:rPr>
              <w:t>ПК-10</w:t>
            </w:r>
          </w:p>
        </w:tc>
        <w:tc>
          <w:tcPr>
            <w:tcW w:w="8065" w:type="dxa"/>
          </w:tcPr>
          <w:p w:rsidR="002B2EDB" w:rsidRPr="002B2EDB" w:rsidRDefault="002B2EDB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2B2EDB">
              <w:rPr>
                <w:rFonts w:ascii="Times New Roman" w:hAnsi="Times New Roman" w:cs="Times New Roman"/>
                <w:sz w:val="24"/>
                <w:szCs w:val="28"/>
              </w:rPr>
              <w:t>Готовностью спланировать необходимый эксперимент, получить результаты и исследовать их</w:t>
            </w:r>
          </w:p>
        </w:tc>
      </w:tr>
    </w:tbl>
    <w:p w:rsidR="00A679DD" w:rsidRDefault="00A679DD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2B2EDB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130827">
        <w:tc>
          <w:tcPr>
            <w:tcW w:w="672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2B2EDB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2E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bookmarkEnd w:id="0"/>
      <w:tr w:rsidR="00130827" w:rsidRPr="00013E5F" w:rsidTr="00130827">
        <w:tc>
          <w:tcPr>
            <w:tcW w:w="672" w:type="dxa"/>
          </w:tcPr>
          <w:p w:rsidR="00130827" w:rsidRPr="00013E5F" w:rsidRDefault="00130827" w:rsidP="001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130827" w:rsidRPr="00130827" w:rsidRDefault="00130827" w:rsidP="00130827">
            <w:pPr>
              <w:rPr>
                <w:rFonts w:ascii="Times New Roman" w:hAnsi="Times New Roman" w:cs="Times New Roman"/>
                <w:sz w:val="28"/>
              </w:rPr>
            </w:pPr>
            <w:r w:rsidRPr="00130827">
              <w:rPr>
                <w:rFonts w:ascii="Times New Roman" w:hAnsi="Times New Roman" w:cs="Times New Roman"/>
                <w:sz w:val="28"/>
              </w:rPr>
              <w:t>Характеристика светового излучения и взаимодействие света с веществом</w:t>
            </w:r>
          </w:p>
        </w:tc>
      </w:tr>
      <w:tr w:rsidR="00130827" w:rsidRPr="00013E5F" w:rsidTr="00130827">
        <w:tc>
          <w:tcPr>
            <w:tcW w:w="672" w:type="dxa"/>
          </w:tcPr>
          <w:p w:rsidR="00130827" w:rsidRPr="00013E5F" w:rsidRDefault="00130827" w:rsidP="001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130827" w:rsidRPr="00130827" w:rsidRDefault="00130827" w:rsidP="00130827">
            <w:pPr>
              <w:rPr>
                <w:rFonts w:ascii="Times New Roman" w:hAnsi="Times New Roman" w:cs="Times New Roman"/>
                <w:sz w:val="28"/>
              </w:rPr>
            </w:pPr>
            <w:r w:rsidRPr="00130827">
              <w:rPr>
                <w:rFonts w:ascii="Times New Roman" w:hAnsi="Times New Roman" w:cs="Times New Roman"/>
                <w:sz w:val="28"/>
              </w:rPr>
              <w:t>Стандартные излучения МКО</w:t>
            </w:r>
          </w:p>
        </w:tc>
      </w:tr>
      <w:tr w:rsidR="00130827" w:rsidRPr="00013E5F" w:rsidTr="00130827">
        <w:tc>
          <w:tcPr>
            <w:tcW w:w="672" w:type="dxa"/>
          </w:tcPr>
          <w:p w:rsidR="00130827" w:rsidRPr="00013E5F" w:rsidRDefault="00130827" w:rsidP="001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130827" w:rsidRPr="00130827" w:rsidRDefault="00130827" w:rsidP="00130827">
            <w:pPr>
              <w:rPr>
                <w:rFonts w:ascii="Times New Roman" w:hAnsi="Times New Roman" w:cs="Times New Roman"/>
                <w:sz w:val="28"/>
              </w:rPr>
            </w:pPr>
            <w:r w:rsidRPr="00130827">
              <w:rPr>
                <w:rFonts w:ascii="Times New Roman" w:hAnsi="Times New Roman" w:cs="Times New Roman"/>
                <w:sz w:val="28"/>
              </w:rPr>
              <w:t>Основы колориметрии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2B2EDB" w:rsidRPr="008F61F9" w:rsidRDefault="002B2EDB" w:rsidP="002B2EDB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:rsidR="002B2EDB" w:rsidRPr="009738CF" w:rsidRDefault="002B2EDB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2B2EDB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30827"/>
    <w:rsid w:val="001946FF"/>
    <w:rsid w:val="001A7F57"/>
    <w:rsid w:val="001D2931"/>
    <w:rsid w:val="00272AEB"/>
    <w:rsid w:val="002B2EDB"/>
    <w:rsid w:val="00310856"/>
    <w:rsid w:val="003534CD"/>
    <w:rsid w:val="00387C28"/>
    <w:rsid w:val="00477262"/>
    <w:rsid w:val="004909E8"/>
    <w:rsid w:val="004A6BC7"/>
    <w:rsid w:val="005031C5"/>
    <w:rsid w:val="005329ED"/>
    <w:rsid w:val="00586664"/>
    <w:rsid w:val="005A4B6D"/>
    <w:rsid w:val="005B58C3"/>
    <w:rsid w:val="00631E78"/>
    <w:rsid w:val="00635EED"/>
    <w:rsid w:val="00654020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9DD"/>
    <w:rsid w:val="00A7338A"/>
    <w:rsid w:val="00A903E7"/>
    <w:rsid w:val="00AB4F06"/>
    <w:rsid w:val="00B8513A"/>
    <w:rsid w:val="00BB4621"/>
    <w:rsid w:val="00C172D1"/>
    <w:rsid w:val="00C433CD"/>
    <w:rsid w:val="00D77DCA"/>
    <w:rsid w:val="00DC4798"/>
    <w:rsid w:val="00DE49AA"/>
    <w:rsid w:val="00E1535A"/>
    <w:rsid w:val="00E9721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EF01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2016-09-27T11:20:00Z</cp:lastPrinted>
  <dcterms:created xsi:type="dcterms:W3CDTF">2018-02-09T18:51:00Z</dcterms:created>
  <dcterms:modified xsi:type="dcterms:W3CDTF">2018-12-22T14:10:00Z</dcterms:modified>
</cp:coreProperties>
</file>