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309AC" w:rsidP="00B51943">
            <w:pPr>
              <w:jc w:val="center"/>
              <w:rPr>
                <w:b/>
                <w:sz w:val="26"/>
                <w:szCs w:val="26"/>
              </w:rPr>
            </w:pPr>
            <w:r w:rsidRPr="00B309AC">
              <w:rPr>
                <w:b/>
                <w:sz w:val="26"/>
                <w:szCs w:val="26"/>
              </w:rPr>
              <w:t>Новейшие течения современного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601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86015" w:rsidRPr="000743F9" w:rsidRDefault="00886015" w:rsidP="0088601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86015" w:rsidRDefault="00886015" w:rsidP="00886015">
            <w:r w:rsidRPr="001A237E"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:rsidR="00886015" w:rsidRDefault="00886015" w:rsidP="00886015">
            <w:r w:rsidRPr="001A237E">
              <w:rPr>
                <w:sz w:val="26"/>
                <w:szCs w:val="26"/>
              </w:rPr>
              <w:t>Живопись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E2342" w:rsidP="00B51943">
            <w:pPr>
              <w:rPr>
                <w:sz w:val="24"/>
                <w:szCs w:val="24"/>
              </w:rPr>
            </w:pPr>
            <w:r w:rsidRPr="000E2342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E2342" w:rsidRDefault="000E234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i/>
                <w:sz w:val="24"/>
                <w:szCs w:val="24"/>
              </w:rPr>
              <w:t>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309A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Default="005E642D" w:rsidP="00B309A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309AC" w:rsidRPr="00283A61">
        <w:rPr>
          <w:sz w:val="24"/>
          <w:szCs w:val="24"/>
        </w:rPr>
        <w:t>Новейшие течения современного искусства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51AE3" w:rsidRPr="00283A61">
        <w:rPr>
          <w:iCs/>
          <w:sz w:val="24"/>
          <w:szCs w:val="24"/>
        </w:rPr>
        <w:t>седьмом</w:t>
      </w:r>
      <w:r w:rsidR="00651AE3" w:rsidRPr="00283A61">
        <w:rPr>
          <w:sz w:val="24"/>
          <w:szCs w:val="24"/>
        </w:rPr>
        <w:t xml:space="preserve"> </w:t>
      </w:r>
      <w:r w:rsidR="002B3749" w:rsidRPr="00283A61">
        <w:rPr>
          <w:sz w:val="24"/>
          <w:szCs w:val="24"/>
        </w:rPr>
        <w:t>семестр</w:t>
      </w:r>
      <w:r w:rsidR="00651AE3" w:rsidRPr="00283A61">
        <w:rPr>
          <w:sz w:val="24"/>
          <w:szCs w:val="24"/>
        </w:rPr>
        <w:t>е</w:t>
      </w:r>
      <w:r w:rsidR="004E4C46" w:rsidRPr="00283A61">
        <w:rPr>
          <w:sz w:val="24"/>
          <w:szCs w:val="24"/>
        </w:rPr>
        <w:t>.</w:t>
      </w:r>
    </w:p>
    <w:p w:rsidR="00A84551" w:rsidRDefault="00A84551" w:rsidP="00B309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9664F2" w:rsidRPr="00876FAF" w:rsidRDefault="00797466" w:rsidP="00876FAF">
      <w:pPr>
        <w:pStyle w:val="2"/>
        <w:rPr>
          <w:i/>
        </w:rPr>
      </w:pPr>
      <w:r w:rsidRPr="007B449A">
        <w:t>Форма промежуточной аттестации</w:t>
      </w:r>
      <w:r w:rsidR="002C2B69" w:rsidRPr="00876FAF">
        <w:rPr>
          <w:i/>
          <w:sz w:val="24"/>
          <w:szCs w:val="24"/>
        </w:rPr>
        <w:t xml:space="preserve"> </w:t>
      </w:r>
      <w:bookmarkStart w:id="11" w:name="_GoBack"/>
      <w:bookmarkEnd w:id="11"/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283A61" w:rsidRDefault="00B309AC" w:rsidP="009664F2">
            <w:pPr>
              <w:rPr>
                <w:bCs/>
                <w:iCs/>
                <w:sz w:val="24"/>
                <w:szCs w:val="24"/>
              </w:rPr>
            </w:pPr>
            <w:r w:rsidRPr="00283A61">
              <w:rPr>
                <w:bCs/>
                <w:iCs/>
                <w:sz w:val="24"/>
                <w:szCs w:val="24"/>
              </w:rPr>
              <w:t>седьмо</w:t>
            </w:r>
            <w:r w:rsidR="009664F2" w:rsidRPr="00283A61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127" w:type="dxa"/>
          </w:tcPr>
          <w:p w:rsidR="009664F2" w:rsidRPr="00283A6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83A61">
              <w:rPr>
                <w:bCs/>
                <w:iCs/>
                <w:sz w:val="24"/>
                <w:szCs w:val="24"/>
              </w:rPr>
              <w:t xml:space="preserve">- </w:t>
            </w:r>
            <w:r w:rsidR="00876FAF" w:rsidRPr="00283A61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7B449A" w:rsidRDefault="007E18CB" w:rsidP="00B309A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876FAF">
        <w:rPr>
          <w:i/>
          <w:sz w:val="24"/>
          <w:szCs w:val="24"/>
        </w:rPr>
        <w:t xml:space="preserve"> </w:t>
      </w:r>
      <w:r w:rsidR="00B309AC" w:rsidRPr="00283A61">
        <w:rPr>
          <w:sz w:val="24"/>
          <w:szCs w:val="24"/>
        </w:rPr>
        <w:t>«</w:t>
      </w:r>
      <w:r w:rsidR="00B309AC" w:rsidRPr="00283A61">
        <w:rPr>
          <w:bCs/>
          <w:sz w:val="24"/>
          <w:szCs w:val="24"/>
        </w:rPr>
        <w:t>Новейшие течения современного искусства»</w:t>
      </w:r>
      <w:r w:rsidR="00B309AC" w:rsidRPr="00283A61">
        <w:rPr>
          <w:sz w:val="24"/>
          <w:szCs w:val="24"/>
        </w:rPr>
        <w:t xml:space="preserve"> </w:t>
      </w:r>
      <w:r w:rsidRPr="00283A61">
        <w:rPr>
          <w:sz w:val="24"/>
          <w:szCs w:val="24"/>
        </w:rPr>
        <w:t>относится к обязательной части, формируемой участниками образовательных отношений</w:t>
      </w:r>
    </w:p>
    <w:p w:rsidR="00A84551" w:rsidRPr="00B309AC" w:rsidRDefault="00A84551" w:rsidP="00A84551">
      <w:pPr>
        <w:pStyle w:val="2"/>
        <w:rPr>
          <w:bCs w:val="0"/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B309AC" w:rsidRPr="00B309AC">
        <w:rPr>
          <w:bCs w:val="0"/>
        </w:rPr>
        <w:t>Новейшие течения современного искусства</w:t>
      </w:r>
      <w:r w:rsidR="00B309AC">
        <w:rPr>
          <w:bCs w:val="0"/>
        </w:rPr>
        <w:t>:</w:t>
      </w:r>
    </w:p>
    <w:p w:rsidR="00B309AC" w:rsidRPr="00283A61" w:rsidRDefault="00B309AC" w:rsidP="00B309A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83A61">
        <w:rPr>
          <w:rFonts w:eastAsia="Times New Roman"/>
          <w:sz w:val="24"/>
          <w:szCs w:val="24"/>
        </w:rPr>
        <w:t>изучение форм и функций новейших течений современного искусства;</w:t>
      </w:r>
    </w:p>
    <w:p w:rsidR="00B309AC" w:rsidRPr="00283A61" w:rsidRDefault="00B309AC" w:rsidP="00B309AC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83A61">
        <w:rPr>
          <w:rFonts w:eastAsia="Times New Roman"/>
          <w:sz w:val="24"/>
          <w:szCs w:val="24"/>
        </w:rPr>
        <w:t>формирование навыков использования принципов и методов новейших течений современного искусства в профессиональной деятельности;</w:t>
      </w:r>
    </w:p>
    <w:p w:rsidR="00B309AC" w:rsidRPr="00283A61" w:rsidRDefault="00B309AC" w:rsidP="00B309AC">
      <w:pPr>
        <w:pStyle w:val="af0"/>
        <w:numPr>
          <w:ilvl w:val="2"/>
          <w:numId w:val="5"/>
        </w:numPr>
        <w:rPr>
          <w:rFonts w:eastAsia="Times New Roman"/>
          <w:sz w:val="24"/>
          <w:szCs w:val="24"/>
        </w:rPr>
      </w:pPr>
      <w:r w:rsidRPr="00283A61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283A61">
        <w:rPr>
          <w:rFonts w:eastAsia="Times New Roman"/>
          <w:sz w:val="24"/>
          <w:szCs w:val="24"/>
        </w:rPr>
        <w:t>обучающихся</w:t>
      </w:r>
      <w:proofErr w:type="gramEnd"/>
      <w:r w:rsidRPr="00283A61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655A44" w:rsidRPr="00F5388C" w:rsidRDefault="00FA02AC" w:rsidP="00FA02AC">
      <w:pPr>
        <w:pStyle w:val="af0"/>
        <w:ind w:left="0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</w:t>
      </w:r>
      <w:r w:rsidR="00655A44"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655A44"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309AC" w:rsidRPr="00F31E81" w:rsidTr="005D7B3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9AC" w:rsidRDefault="00B309AC" w:rsidP="00B3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ОПК-3;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9AC" w:rsidRDefault="00B309AC" w:rsidP="00B3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ИД-ОПК-3.1 Владение методом синтеза разнообразных художественных материалов, используемых в изобразительном искусстве</w:t>
            </w:r>
          </w:p>
        </w:tc>
      </w:tr>
      <w:tr w:rsidR="00B309AC" w:rsidRPr="00F31E81" w:rsidTr="005D7B3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9AC" w:rsidRPr="00021C27" w:rsidRDefault="00B309AC" w:rsidP="00B309A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C" w:rsidRPr="00021C27" w:rsidRDefault="00B309AC" w:rsidP="00B309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ИД-ОПК-3.2 Умение находить в глобальных компьютерных сетях примеров, артефактов, отражающих взаимовлияние разных авторов и стилей друг на друга.</w:t>
            </w:r>
          </w:p>
        </w:tc>
      </w:tr>
      <w:tr w:rsidR="00B309AC" w:rsidRPr="00F31E81" w:rsidTr="005D7B3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B309AC" w:rsidRDefault="00B309AC" w:rsidP="00B3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ОПК-4</w:t>
            </w:r>
          </w:p>
          <w:p w:rsidR="00B309AC" w:rsidRDefault="00B309AC" w:rsidP="00B3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B309AC" w:rsidRDefault="00B309AC" w:rsidP="00B3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9AC" w:rsidRDefault="00B309AC" w:rsidP="00B309A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ИД-ОПК-4.3 Понимание процесса организации, проведения и участия в выставках, конкурсах, фестивалях и других творческих мероприятиях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B309AC" w:rsidRDefault="00B309AC" w:rsidP="00037666">
            <w:pPr>
              <w:jc w:val="center"/>
              <w:rPr>
                <w:iCs/>
              </w:rPr>
            </w:pPr>
            <w:r w:rsidRPr="00B309A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B309AC" w:rsidRDefault="00B309AC" w:rsidP="00037666">
            <w:pPr>
              <w:jc w:val="center"/>
              <w:rPr>
                <w:iCs/>
              </w:rPr>
            </w:pPr>
            <w:r w:rsidRPr="00B309A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57" w:rsidRDefault="00CD3457" w:rsidP="005E3840">
      <w:r>
        <w:separator/>
      </w:r>
    </w:p>
  </w:endnote>
  <w:endnote w:type="continuationSeparator" w:id="0">
    <w:p w:rsidR="00CD3457" w:rsidRDefault="00CD34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57" w:rsidRDefault="00CD3457" w:rsidP="005E3840">
      <w:r>
        <w:separator/>
      </w:r>
    </w:p>
  </w:footnote>
  <w:footnote w:type="continuationSeparator" w:id="0">
    <w:p w:rsidR="00CD3457" w:rsidRDefault="00CD34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83A6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A61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AE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9AC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4B16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ED83-5C68-4F67-A3B5-88AAD73B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2022-04-09T14:43:00Z</dcterms:created>
  <dcterms:modified xsi:type="dcterms:W3CDTF">2022-04-20T10:18:00Z</dcterms:modified>
</cp:coreProperties>
</file>