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F" w:rsidRDefault="00A2478F" w:rsidP="00FB5D6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A2478F" w:rsidRPr="00925B6A" w:rsidRDefault="00EF3003" w:rsidP="00FB5D6D">
      <w:pPr>
        <w:tabs>
          <w:tab w:val="right" w:leader="underscore" w:pos="8505"/>
        </w:tabs>
        <w:jc w:val="center"/>
        <w:outlineLvl w:val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 (Технологическая</w:t>
      </w:r>
      <w:r w:rsidR="00925B6A" w:rsidRPr="00925B6A">
        <w:rPr>
          <w:b/>
          <w:bCs/>
          <w:sz w:val="28"/>
          <w:szCs w:val="28"/>
        </w:rPr>
        <w:t xml:space="preserve"> практика)</w:t>
      </w:r>
    </w:p>
    <w:p w:rsidR="00A2478F" w:rsidRPr="00F469E0" w:rsidRDefault="00A2478F" w:rsidP="00A2478F">
      <w:pPr>
        <w:rPr>
          <w:b/>
          <w:sz w:val="28"/>
          <w:szCs w:val="28"/>
        </w:rPr>
      </w:pPr>
    </w:p>
    <w:p w:rsidR="00A2478F" w:rsidRDefault="00A2478F" w:rsidP="00A2478F">
      <w:pPr>
        <w:jc w:val="both"/>
        <w:rPr>
          <w:sz w:val="28"/>
          <w:szCs w:val="28"/>
        </w:rPr>
      </w:pPr>
      <w:r w:rsidRPr="00EB0385">
        <w:rPr>
          <w:b/>
          <w:sz w:val="28"/>
          <w:szCs w:val="28"/>
        </w:rPr>
        <w:t>Направление подготовки</w:t>
      </w:r>
      <w:r w:rsidRPr="009738CF">
        <w:rPr>
          <w:sz w:val="28"/>
          <w:szCs w:val="28"/>
        </w:rPr>
        <w:t xml:space="preserve">: </w:t>
      </w:r>
      <w:r w:rsidRPr="00EB0385">
        <w:rPr>
          <w:sz w:val="28"/>
          <w:szCs w:val="28"/>
        </w:rPr>
        <w:t>09.03.01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</w:t>
      </w:r>
      <w:r w:rsidRPr="009738CF">
        <w:rPr>
          <w:sz w:val="28"/>
          <w:szCs w:val="28"/>
        </w:rPr>
        <w:t xml:space="preserve">и </w:t>
      </w:r>
      <w:r>
        <w:rPr>
          <w:sz w:val="28"/>
          <w:szCs w:val="28"/>
        </w:rPr>
        <w:t>вычислительная техника</w:t>
      </w:r>
      <w:r w:rsidRPr="009738CF">
        <w:rPr>
          <w:sz w:val="28"/>
          <w:szCs w:val="28"/>
        </w:rPr>
        <w:t xml:space="preserve"> </w:t>
      </w:r>
      <w:r w:rsidRPr="00EB0385">
        <w:rPr>
          <w:b/>
          <w:sz w:val="28"/>
          <w:szCs w:val="28"/>
        </w:rPr>
        <w:t>Профили подготовки</w:t>
      </w:r>
      <w:r w:rsidRPr="009738CF">
        <w:rPr>
          <w:sz w:val="28"/>
          <w:szCs w:val="28"/>
        </w:rPr>
        <w:t xml:space="preserve">: </w:t>
      </w:r>
      <w:r>
        <w:rPr>
          <w:sz w:val="28"/>
          <w:szCs w:val="28"/>
        </w:rPr>
        <w:t>Автоматизированные системы обработки информации и управления, Информационные технологии в логистике</w:t>
      </w:r>
      <w:r w:rsidRPr="009738CF">
        <w:rPr>
          <w:sz w:val="28"/>
          <w:szCs w:val="28"/>
        </w:rPr>
        <w:t>.</w:t>
      </w:r>
    </w:p>
    <w:p w:rsidR="00A2478F" w:rsidRPr="00866C3F" w:rsidRDefault="00A2478F" w:rsidP="00A2478F">
      <w:pPr>
        <w:rPr>
          <w:sz w:val="28"/>
          <w:szCs w:val="28"/>
        </w:rPr>
      </w:pPr>
    </w:p>
    <w:p w:rsidR="00A2478F" w:rsidRPr="00925716" w:rsidRDefault="00A2478F" w:rsidP="00A2478F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:rsidR="00A2478F" w:rsidRPr="00925B6A" w:rsidRDefault="00EF3003" w:rsidP="00A2478F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Производственная практика (Технологическая</w:t>
      </w:r>
      <w:r w:rsidR="00925B6A" w:rsidRPr="00925B6A">
        <w:rPr>
          <w:sz w:val="28"/>
          <w:szCs w:val="28"/>
        </w:rPr>
        <w:t xml:space="preserve"> практика) включена</w:t>
      </w:r>
      <w:r w:rsidR="00925B6A" w:rsidRPr="00925B6A">
        <w:rPr>
          <w:i/>
          <w:sz w:val="28"/>
          <w:szCs w:val="28"/>
        </w:rPr>
        <w:t xml:space="preserve"> </w:t>
      </w:r>
      <w:r w:rsidR="00925B6A" w:rsidRPr="00925B6A">
        <w:rPr>
          <w:sz w:val="28"/>
          <w:szCs w:val="28"/>
        </w:rPr>
        <w:t>в вариативную часть Блока 2</w:t>
      </w:r>
      <w:r w:rsidR="00925B6A" w:rsidRPr="00925B6A">
        <w:rPr>
          <w:i/>
          <w:sz w:val="28"/>
          <w:szCs w:val="28"/>
        </w:rPr>
        <w:t xml:space="preserve"> .</w:t>
      </w:r>
    </w:p>
    <w:p w:rsidR="00A2478F" w:rsidRPr="00925716" w:rsidRDefault="00A2478F" w:rsidP="00A2478F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A2478F" w:rsidRPr="00925716" w:rsidRDefault="00A2478F" w:rsidP="00A2478F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закрепление теоретических и практических знаний, полученных при изучении профессиональных дисциплин;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развитие и закрепление навыков разработки систем управления;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изучение организационной структуры предприятий, организаций и действующих в них структур управления  на объекте, исследуемом в выпускной квалификационной р</w:t>
      </w:r>
      <w:r w:rsidRPr="00EF3003">
        <w:rPr>
          <w:szCs w:val="28"/>
        </w:rPr>
        <w:t>а</w:t>
      </w:r>
      <w:r w:rsidRPr="00EF3003">
        <w:rPr>
          <w:szCs w:val="28"/>
        </w:rPr>
        <w:t>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изучение особенностей и функционирования конкретных технологических пр</w:t>
      </w:r>
      <w:r w:rsidRPr="00EF3003">
        <w:rPr>
          <w:szCs w:val="28"/>
        </w:rPr>
        <w:t>о</w:t>
      </w:r>
      <w:r w:rsidRPr="00EF3003">
        <w:rPr>
          <w:szCs w:val="28"/>
        </w:rPr>
        <w:t>цессов;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выполнение формализации бизнес-процессов, связанных с реализацией функций учета, контроля, управления и анализа в деятельности на объекте, исследуемом в выпус</w:t>
      </w:r>
      <w:r w:rsidRPr="00EF3003">
        <w:rPr>
          <w:szCs w:val="28"/>
        </w:rPr>
        <w:t>к</w:t>
      </w:r>
      <w:r w:rsidRPr="00EF3003">
        <w:rPr>
          <w:szCs w:val="28"/>
        </w:rPr>
        <w:t>ной квалификационной работе;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использование информационных технологий для автоматизации проектных, ко</w:t>
      </w:r>
      <w:r w:rsidRPr="00EF3003">
        <w:rPr>
          <w:szCs w:val="28"/>
        </w:rPr>
        <w:t>н</w:t>
      </w:r>
      <w:r w:rsidRPr="00EF3003">
        <w:rPr>
          <w:szCs w:val="28"/>
        </w:rPr>
        <w:t>структорских и технологических работ на объекте, исследуемом в выпускной квалифик</w:t>
      </w:r>
      <w:r w:rsidRPr="00EF3003">
        <w:rPr>
          <w:szCs w:val="28"/>
        </w:rPr>
        <w:t>а</w:t>
      </w:r>
      <w:r w:rsidRPr="00EF3003">
        <w:rPr>
          <w:szCs w:val="28"/>
        </w:rPr>
        <w:t>ционной работе;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сбор и подготовка материала для выполнения выпускной работы.</w:t>
      </w:r>
    </w:p>
    <w:p w:rsidR="00A2478F" w:rsidRPr="00925716" w:rsidRDefault="00A2478F" w:rsidP="00A2478F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 xml:space="preserve"> </w:t>
      </w:r>
    </w:p>
    <w:p w:rsidR="00A2478F" w:rsidRPr="00925716" w:rsidRDefault="00A2478F" w:rsidP="00A2478F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b/>
          <w:sz w:val="28"/>
          <w:szCs w:val="28"/>
        </w:rPr>
        <w:t>3.1</w:t>
      </w:r>
      <w:r w:rsidRPr="00A2478F">
        <w:rPr>
          <w:sz w:val="28"/>
          <w:szCs w:val="28"/>
        </w:rPr>
        <w:t xml:space="preserve"> Способ проведения практики: стационарная</w:t>
      </w:r>
    </w:p>
    <w:p w:rsidR="00A2478F" w:rsidRPr="00A2478F" w:rsidRDefault="00A2478F" w:rsidP="00A2478F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 w:rsidRPr="00A2478F">
        <w:rPr>
          <w:b/>
          <w:sz w:val="28"/>
          <w:szCs w:val="28"/>
        </w:rPr>
        <w:t>3.2</w:t>
      </w:r>
      <w:r w:rsidRPr="00A2478F">
        <w:rPr>
          <w:sz w:val="28"/>
          <w:szCs w:val="28"/>
        </w:rPr>
        <w:t xml:space="preserve"> Форма проведения практики: непрерывная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b/>
          <w:sz w:val="28"/>
          <w:szCs w:val="28"/>
        </w:rPr>
        <w:t>3.3</w:t>
      </w:r>
      <w:r w:rsidRPr="00A2478F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sz w:val="28"/>
          <w:szCs w:val="28"/>
        </w:rPr>
        <w:t>Выбор способов, форм и мест прохождения практик</w:t>
      </w:r>
      <w:r w:rsidRPr="00A2478F">
        <w:rPr>
          <w:color w:val="000000"/>
          <w:sz w:val="28"/>
          <w:szCs w:val="28"/>
          <w:shd w:val="clear" w:color="auto" w:fill="FFFFFF"/>
        </w:rPr>
        <w:t xml:space="preserve"> для лиц</w:t>
      </w:r>
      <w:r w:rsidRPr="00A2478F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A2478F" w:rsidRPr="00925716" w:rsidRDefault="00A2478F" w:rsidP="00A2478F">
      <w:pPr>
        <w:rPr>
          <w:sz w:val="28"/>
          <w:szCs w:val="28"/>
        </w:rPr>
      </w:pPr>
    </w:p>
    <w:p w:rsidR="00A2478F" w:rsidRPr="00925716" w:rsidRDefault="00A2478F" w:rsidP="00A2478F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FB5D6D" w:rsidRPr="00FB5D6D" w:rsidRDefault="00FB5D6D" w:rsidP="00FB5D6D">
      <w:pPr>
        <w:tabs>
          <w:tab w:val="left" w:pos="1541"/>
        </w:tabs>
        <w:jc w:val="both"/>
        <w:rPr>
          <w:rFonts w:eastAsia="Calibri"/>
          <w:sz w:val="28"/>
          <w:szCs w:val="28"/>
          <w:lang w:eastAsia="en-US"/>
        </w:rPr>
      </w:pPr>
      <w:r w:rsidRPr="00FB5D6D">
        <w:rPr>
          <w:rFonts w:eastAsia="Calibri"/>
          <w:b/>
          <w:sz w:val="28"/>
          <w:szCs w:val="28"/>
          <w:lang w:eastAsia="en-US"/>
        </w:rPr>
        <w:t>ОПК-</w:t>
      </w:r>
      <w:r w:rsidR="00EF3003">
        <w:rPr>
          <w:rFonts w:eastAsia="Calibri"/>
          <w:b/>
          <w:sz w:val="28"/>
          <w:szCs w:val="28"/>
          <w:lang w:eastAsia="en-US"/>
        </w:rPr>
        <w:t>4</w:t>
      </w:r>
      <w:r w:rsidRPr="00FB5D6D">
        <w:rPr>
          <w:rFonts w:eastAsia="Calibri"/>
          <w:b/>
          <w:sz w:val="28"/>
          <w:szCs w:val="28"/>
          <w:lang w:eastAsia="en-US"/>
        </w:rPr>
        <w:t xml:space="preserve"> </w:t>
      </w:r>
      <w:r w:rsidR="00EF3003" w:rsidRPr="00EF3003">
        <w:rPr>
          <w:sz w:val="28"/>
          <w:szCs w:val="28"/>
        </w:rPr>
        <w:t>Обладать способностью участвовать в настройке и наладке программно-аппаратных комплексов</w:t>
      </w:r>
    </w:p>
    <w:p w:rsidR="00FB5D6D" w:rsidRP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lastRenderedPageBreak/>
        <w:t xml:space="preserve">ОПК-5 </w:t>
      </w:r>
      <w:r w:rsidRPr="00FB5D6D">
        <w:rPr>
          <w:sz w:val="28"/>
          <w:szCs w:val="28"/>
        </w:rPr>
        <w:t>Обладать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</w:p>
    <w:p w:rsidR="00FB5D6D" w:rsidRP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 xml:space="preserve">ПК-1 </w:t>
      </w:r>
      <w:r w:rsidRPr="00FB5D6D">
        <w:rPr>
          <w:rFonts w:eastAsia="Calibri"/>
          <w:sz w:val="28"/>
          <w:szCs w:val="28"/>
          <w:lang w:eastAsia="en-US"/>
        </w:rPr>
        <w:t xml:space="preserve">Обладать </w:t>
      </w:r>
      <w:r w:rsidRPr="00FB5D6D">
        <w:rPr>
          <w:sz w:val="28"/>
          <w:szCs w:val="28"/>
        </w:rPr>
        <w:t>способностью разрабатывать модели компонентов информационных систем, включая модели баз данных и модели и интерфейсов «человек – электронно-вычислительная машина»</w:t>
      </w:r>
    </w:p>
    <w:p w:rsid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 xml:space="preserve">ПК-2 </w:t>
      </w:r>
      <w:r w:rsidRPr="00FB5D6D">
        <w:rPr>
          <w:sz w:val="28"/>
          <w:szCs w:val="28"/>
        </w:rPr>
        <w:t>Обладать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</w:r>
    </w:p>
    <w:p w:rsidR="00FB5D6D" w:rsidRPr="00925716" w:rsidRDefault="00FB5D6D" w:rsidP="00A2478F">
      <w:pPr>
        <w:jc w:val="both"/>
        <w:rPr>
          <w:b/>
          <w:sz w:val="28"/>
          <w:szCs w:val="28"/>
        </w:rPr>
      </w:pPr>
    </w:p>
    <w:p w:rsidR="00A2478F" w:rsidRPr="00925716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A2478F" w:rsidRPr="00957D46" w:rsidTr="00A2478F">
        <w:tc>
          <w:tcPr>
            <w:tcW w:w="861" w:type="dxa"/>
          </w:tcPr>
          <w:p w:rsidR="00A2478F" w:rsidRPr="00957D46" w:rsidRDefault="00A2478F" w:rsidP="00FC11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  <w:r w:rsidRPr="00856C30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A2478F" w:rsidRPr="00957D46" w:rsidRDefault="00A2478F" w:rsidP="00FC1106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Формализация условий индивидуального задания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Разработка информационной модели объекта или процесса.</w:t>
            </w:r>
          </w:p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rFonts w:eastAsia="Calibri"/>
                <w:sz w:val="28"/>
                <w:szCs w:val="28"/>
              </w:rPr>
              <w:t>Разработка математической модели объекта или процесса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Изучение средств проектирования объектов и процессов, мод</w:t>
            </w:r>
            <w:r w:rsidRPr="00EF3003">
              <w:rPr>
                <w:sz w:val="28"/>
                <w:szCs w:val="28"/>
              </w:rPr>
              <w:t>е</w:t>
            </w:r>
            <w:r w:rsidRPr="00EF3003">
              <w:rPr>
                <w:sz w:val="28"/>
                <w:szCs w:val="28"/>
              </w:rPr>
              <w:t xml:space="preserve">лей баз данных. </w:t>
            </w:r>
            <w:r w:rsidRPr="00EF3003">
              <w:rPr>
                <w:rFonts w:eastAsia="Calibri"/>
                <w:sz w:val="28"/>
                <w:szCs w:val="28"/>
              </w:rPr>
              <w:t xml:space="preserve">Выбор средств проектирования </w:t>
            </w:r>
            <w:r w:rsidRPr="00EF300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 соответствии с задачами конкретного предприятия или проекта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Установка программных средств моделирования объектов и процессов, проектирования моделей данных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Разработка моделей объектов и процессов, логическое проект</w:t>
            </w:r>
            <w:r w:rsidRPr="00EF3003">
              <w:rPr>
                <w:sz w:val="28"/>
                <w:szCs w:val="28"/>
              </w:rPr>
              <w:t>и</w:t>
            </w:r>
            <w:r w:rsidRPr="00EF3003">
              <w:rPr>
                <w:sz w:val="28"/>
                <w:szCs w:val="28"/>
              </w:rPr>
              <w:t>рование модели базы данных.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Анализ полученных результатов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 xml:space="preserve">Подготовка отчета по практике </w:t>
            </w:r>
          </w:p>
        </w:tc>
      </w:tr>
    </w:tbl>
    <w:p w:rsidR="00A2478F" w:rsidRPr="00F469E0" w:rsidRDefault="00A2478F" w:rsidP="00A2478F">
      <w:pPr>
        <w:rPr>
          <w:b/>
          <w:sz w:val="28"/>
          <w:szCs w:val="28"/>
        </w:rPr>
      </w:pPr>
    </w:p>
    <w:p w:rsidR="00A2478F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A2478F" w:rsidRPr="00A64DC7" w:rsidRDefault="00A2478F" w:rsidP="00A2478F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A2478F" w:rsidRDefault="00A2478F" w:rsidP="00A2478F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A2478F" w:rsidRPr="00856C30" w:rsidRDefault="00A2478F" w:rsidP="00A2478F">
      <w:pPr>
        <w:ind w:firstLine="709"/>
        <w:jc w:val="both"/>
        <w:rPr>
          <w:sz w:val="28"/>
          <w:szCs w:val="28"/>
        </w:rPr>
      </w:pPr>
    </w:p>
    <w:p w:rsidR="00A2478F" w:rsidRPr="00856C30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42435D" w:rsidRDefault="0042435D"/>
    <w:sectPr w:rsidR="0042435D" w:rsidSect="0042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0636"/>
    <w:multiLevelType w:val="hybridMultilevel"/>
    <w:tmpl w:val="E2AA14DA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C1B24"/>
    <w:multiLevelType w:val="hybridMultilevel"/>
    <w:tmpl w:val="B588B8C0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2478F"/>
    <w:rsid w:val="002A7676"/>
    <w:rsid w:val="003668FF"/>
    <w:rsid w:val="0042435D"/>
    <w:rsid w:val="00925B6A"/>
    <w:rsid w:val="00A2478F"/>
    <w:rsid w:val="00A571BC"/>
    <w:rsid w:val="00EF3003"/>
    <w:rsid w:val="00FB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78F"/>
    <w:pPr>
      <w:ind w:left="720"/>
      <w:contextualSpacing/>
    </w:pPr>
    <w:rPr>
      <w:sz w:val="28"/>
    </w:rPr>
  </w:style>
  <w:style w:type="character" w:customStyle="1" w:styleId="a4">
    <w:name w:val="Абзац списка Знак"/>
    <w:link w:val="a3"/>
    <w:uiPriority w:val="34"/>
    <w:locked/>
    <w:rsid w:val="00A24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2019-01-08T16:32:00Z</dcterms:created>
  <dcterms:modified xsi:type="dcterms:W3CDTF">2019-01-08T16:32:00Z</dcterms:modified>
</cp:coreProperties>
</file>