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B15386" w:rsidRDefault="001249CB" w:rsidP="00693B0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ПРОИЗВОДСТВЕН</w:t>
            </w:r>
            <w:r w:rsidR="005558F8" w:rsidRPr="00B15386">
              <w:rPr>
                <w:b/>
                <w:sz w:val="26"/>
                <w:szCs w:val="26"/>
              </w:rPr>
              <w:t xml:space="preserve">НОЙ </w:t>
            </w:r>
            <w:r w:rsidR="00693B0A">
              <w:rPr>
                <w:b/>
                <w:sz w:val="26"/>
                <w:szCs w:val="26"/>
              </w:rPr>
              <w:t>ПРАКТИКИ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249CB" w:rsidP="00320A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320A14">
              <w:rPr>
                <w:b/>
                <w:sz w:val="26"/>
                <w:szCs w:val="26"/>
              </w:rPr>
              <w:t>Преддипломная</w:t>
            </w:r>
            <w:r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1538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B1538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B15386" w:rsidRPr="000743F9" w:rsidRDefault="00B15386" w:rsidP="00B51943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15386" w:rsidP="00B1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ED096C" w:rsidP="001249C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Информационные системы в логистике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A55E81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15386" w:rsidRPr="000743F9" w:rsidRDefault="00B15386" w:rsidP="006470FB">
            <w:pPr>
              <w:rPr>
                <w:i/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B51943" w:rsidRDefault="00B51943" w:rsidP="00693B0A">
      <w:pPr>
        <w:pStyle w:val="af0"/>
        <w:ind w:left="0"/>
        <w:jc w:val="both"/>
        <w:rPr>
          <w:i/>
          <w:sz w:val="24"/>
          <w:szCs w:val="24"/>
        </w:rPr>
      </w:pPr>
    </w:p>
    <w:p w:rsidR="00693B0A" w:rsidRPr="00693B0A" w:rsidRDefault="00693B0A" w:rsidP="00693B0A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Способы проведения практики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</w:pPr>
      <w:r w:rsidRPr="00693B0A">
        <w:rPr>
          <w:sz w:val="24"/>
          <w:szCs w:val="24"/>
        </w:rPr>
        <w:t>стационарная/выездная</w:t>
      </w:r>
      <w:r w:rsidRPr="00693B0A">
        <w:rPr>
          <w:sz w:val="24"/>
          <w:vertAlign w:val="superscript"/>
        </w:rPr>
        <w:t xml:space="preserve"> </w:t>
      </w:r>
    </w:p>
    <w:p w:rsidR="00693B0A" w:rsidRPr="00693B0A" w:rsidRDefault="00693B0A" w:rsidP="00693B0A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693B0A" w:rsidRPr="00693B0A" w:rsidTr="0062499D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продолжительность практики</w:t>
            </w:r>
          </w:p>
        </w:tc>
      </w:tr>
      <w:tr w:rsidR="00320A14" w:rsidRPr="00693B0A" w:rsidTr="0062499D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14" w:rsidRPr="00EE3E34" w:rsidRDefault="00320A14" w:rsidP="00573F59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восьмо</w:t>
            </w:r>
            <w:r w:rsidRPr="00EE3E34">
              <w:rPr>
                <w:rFonts w:eastAsia="Times New Roman" w:cs="Arial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14" w:rsidRPr="00CB18AB" w:rsidRDefault="00320A14" w:rsidP="00573F59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CB18AB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14" w:rsidRPr="00CB18AB" w:rsidRDefault="00320A14" w:rsidP="00573F59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CB18AB">
              <w:rPr>
                <w:sz w:val="24"/>
                <w:szCs w:val="24"/>
              </w:rPr>
              <w:t>4 недели</w:t>
            </w:r>
          </w:p>
        </w:tc>
      </w:tr>
    </w:tbl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проведения практики</w:t>
      </w:r>
    </w:p>
    <w:p w:rsidR="00693B0A" w:rsidRPr="00693B0A" w:rsidRDefault="00693B0A" w:rsidP="00693B0A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>в профильных организациях/предприятиях, д</w:t>
      </w:r>
      <w:r w:rsidRPr="00693B0A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693B0A" w:rsidRPr="00693B0A" w:rsidRDefault="00693B0A" w:rsidP="00693B0A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 xml:space="preserve">в структурном подразделении университета, предназначенном для проведения практической подготовки: </w:t>
      </w:r>
      <w:proofErr w:type="gramStart"/>
      <w:r w:rsidRPr="00693B0A">
        <w:rPr>
          <w:rFonts w:eastAsia="Times New Roman"/>
          <w:sz w:val="24"/>
          <w:szCs w:val="24"/>
        </w:rPr>
        <w:t>Лабораториях</w:t>
      </w:r>
      <w:proofErr w:type="gramEnd"/>
      <w:r w:rsidRPr="00693B0A">
        <w:rPr>
          <w:rFonts w:eastAsia="Times New Roman"/>
          <w:sz w:val="24"/>
          <w:szCs w:val="24"/>
        </w:rPr>
        <w:t xml:space="preserve"> кафедры Автоматизированных систем обработки информации и управления, Инжиниринговом центре РГУ им. А.Н Косыгина</w:t>
      </w:r>
      <w:r w:rsidRPr="00693B0A">
        <w:rPr>
          <w:sz w:val="24"/>
          <w:szCs w:val="24"/>
        </w:rPr>
        <w:t>.</w:t>
      </w:r>
    </w:p>
    <w:p w:rsidR="00693B0A" w:rsidRPr="00693B0A" w:rsidRDefault="00693B0A" w:rsidP="00693B0A">
      <w:pPr>
        <w:numPr>
          <w:ilvl w:val="3"/>
          <w:numId w:val="50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693B0A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Форма промежуточной аттестации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bCs/>
          <w:sz w:val="24"/>
          <w:szCs w:val="24"/>
        </w:rPr>
      </w:pPr>
      <w:r w:rsidRPr="00693B0A">
        <w:rPr>
          <w:bCs/>
          <w:sz w:val="24"/>
          <w:szCs w:val="24"/>
        </w:rPr>
        <w:t>зачет</w:t>
      </w:r>
      <w:r w:rsidR="009E1007">
        <w:rPr>
          <w:bCs/>
          <w:sz w:val="24"/>
          <w:szCs w:val="24"/>
        </w:rPr>
        <w:t xml:space="preserve"> с оценкой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практики в структуре ОПОП</w:t>
      </w:r>
    </w:p>
    <w:p w:rsidR="00693B0A" w:rsidRPr="00693B0A" w:rsidRDefault="001249CB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</w:t>
      </w:r>
      <w:r w:rsidR="00693B0A" w:rsidRPr="00693B0A">
        <w:rPr>
          <w:sz w:val="24"/>
          <w:szCs w:val="24"/>
        </w:rPr>
        <w:t xml:space="preserve">практика. </w:t>
      </w:r>
      <w:r w:rsidR="008E695C">
        <w:rPr>
          <w:sz w:val="24"/>
          <w:szCs w:val="24"/>
        </w:rPr>
        <w:t>Преддипломная</w:t>
      </w:r>
      <w:r>
        <w:rPr>
          <w:sz w:val="24"/>
          <w:szCs w:val="24"/>
        </w:rPr>
        <w:t xml:space="preserve"> практика</w:t>
      </w:r>
      <w:r w:rsidR="00693B0A" w:rsidRPr="00693B0A">
        <w:rPr>
          <w:sz w:val="24"/>
          <w:szCs w:val="24"/>
        </w:rPr>
        <w:t xml:space="preserve"> относится к  обязательной  части программы</w:t>
      </w:r>
      <w:r w:rsidR="00693B0A" w:rsidRPr="00693B0A">
        <w:rPr>
          <w:i/>
          <w:sz w:val="24"/>
          <w:szCs w:val="24"/>
        </w:rPr>
        <w:t xml:space="preserve"> 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 w:rsidRPr="00693B0A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:rsidR="00693B0A" w:rsidRPr="00693B0A" w:rsidRDefault="00693B0A" w:rsidP="00693B0A">
      <w:pPr>
        <w:contextualSpacing/>
        <w:jc w:val="both"/>
        <w:rPr>
          <w:sz w:val="24"/>
          <w:szCs w:val="24"/>
        </w:rPr>
      </w:pP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693B0A">
        <w:rPr>
          <w:rFonts w:eastAsia="Times New Roman" w:cs="Arial"/>
          <w:bCs/>
          <w:iCs/>
          <w:sz w:val="24"/>
          <w:szCs w:val="24"/>
        </w:rPr>
        <w:t xml:space="preserve">Цели </w:t>
      </w:r>
      <w:r w:rsidR="008E695C">
        <w:rPr>
          <w:sz w:val="24"/>
          <w:szCs w:val="24"/>
        </w:rPr>
        <w:t>Производственн</w:t>
      </w:r>
      <w:r w:rsidR="008E695C">
        <w:rPr>
          <w:sz w:val="24"/>
          <w:szCs w:val="24"/>
        </w:rPr>
        <w:t>ой</w:t>
      </w:r>
      <w:r w:rsidR="008E695C">
        <w:rPr>
          <w:sz w:val="24"/>
          <w:szCs w:val="24"/>
        </w:rPr>
        <w:t xml:space="preserve"> </w:t>
      </w:r>
      <w:r w:rsidR="008E695C" w:rsidRPr="00693B0A">
        <w:rPr>
          <w:sz w:val="24"/>
          <w:szCs w:val="24"/>
        </w:rPr>
        <w:t>практик</w:t>
      </w:r>
      <w:r w:rsidR="008E695C">
        <w:rPr>
          <w:sz w:val="24"/>
          <w:szCs w:val="24"/>
        </w:rPr>
        <w:t>и</w:t>
      </w:r>
      <w:r w:rsidR="008E695C" w:rsidRPr="00693B0A">
        <w:rPr>
          <w:sz w:val="24"/>
          <w:szCs w:val="24"/>
        </w:rPr>
        <w:t xml:space="preserve">. </w:t>
      </w:r>
      <w:r w:rsidR="008E695C">
        <w:rPr>
          <w:sz w:val="24"/>
          <w:szCs w:val="24"/>
        </w:rPr>
        <w:t>Преддипломн</w:t>
      </w:r>
      <w:r w:rsidR="008E695C">
        <w:rPr>
          <w:sz w:val="24"/>
          <w:szCs w:val="24"/>
        </w:rPr>
        <w:t>ой</w:t>
      </w:r>
      <w:r w:rsidRPr="00693B0A">
        <w:rPr>
          <w:rFonts w:eastAsia="Times New Roman" w:cs="Arial"/>
          <w:bCs/>
          <w:iCs/>
          <w:sz w:val="24"/>
          <w:szCs w:val="24"/>
        </w:rPr>
        <w:t xml:space="preserve"> практики:</w:t>
      </w:r>
      <w:r w:rsidRPr="00693B0A">
        <w:rPr>
          <w:rFonts w:eastAsia="Times New Roman" w:cs="Arial"/>
          <w:b/>
          <w:bCs/>
          <w:iCs/>
          <w:sz w:val="24"/>
          <w:szCs w:val="24"/>
        </w:rPr>
        <w:t xml:space="preserve"> </w:t>
      </w:r>
      <w:r w:rsidRPr="00693B0A">
        <w:rPr>
          <w:rFonts w:eastAsia="Times New Roman" w:cs="Arial"/>
          <w:bCs/>
          <w:iCs/>
          <w:sz w:val="24"/>
          <w:szCs w:val="24"/>
          <w:vertAlign w:val="superscript"/>
        </w:rPr>
        <w:t xml:space="preserve"> 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 xml:space="preserve">закрепление теоретических знаний, полученных при изучении дисциплин </w:t>
      </w:r>
      <w:r w:rsidRPr="00282C11">
        <w:rPr>
          <w:rFonts w:eastAsia="Times New Roman"/>
          <w:sz w:val="24"/>
          <w:szCs w:val="24"/>
        </w:rPr>
        <w:t>развитие и закрепление навыков проектирования, разработки и отладки программного и информационного обеспечения систем управления;</w:t>
      </w:r>
    </w:p>
    <w:p w:rsidR="00320A14" w:rsidRPr="00FA303F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FA303F">
        <w:rPr>
          <w:rFonts w:eastAsia="Times New Roman"/>
          <w:sz w:val="24"/>
          <w:szCs w:val="24"/>
        </w:rPr>
        <w:lastRenderedPageBreak/>
        <w:t>развитие и закрепление навыков разработки систем управления;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изучение организационной структуры предприятий, организаций и действующих в них структур управления  на объекте, исследуемом в выпускной квалификационной работе;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 xml:space="preserve">изучение особенностей и функционирования конкретных </w:t>
      </w:r>
      <w:r w:rsidR="00A1258A">
        <w:rPr>
          <w:rFonts w:eastAsia="Times New Roman"/>
          <w:sz w:val="24"/>
          <w:szCs w:val="24"/>
        </w:rPr>
        <w:t>производственных</w:t>
      </w:r>
      <w:r w:rsidRPr="00282C11">
        <w:rPr>
          <w:rFonts w:eastAsia="Times New Roman"/>
          <w:sz w:val="24"/>
          <w:szCs w:val="24"/>
        </w:rPr>
        <w:t xml:space="preserve"> процессов;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использование информационных технологий для автоматизации проектных, конструкторских и технологических работ на объекте, исследуемом в выпускной квалификационной работе;</w:t>
      </w:r>
    </w:p>
    <w:p w:rsidR="00320A14" w:rsidRPr="00282C11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сбор и подготовка материала для выполнения выпускной работы.</w:t>
      </w:r>
    </w:p>
    <w:p w:rsidR="00320A14" w:rsidRPr="00195C40" w:rsidRDefault="00320A14" w:rsidP="00320A14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</w:t>
      </w:r>
      <w:r>
        <w:rPr>
          <w:rFonts w:eastAsia="Times New Roman"/>
          <w:sz w:val="24"/>
          <w:szCs w:val="24"/>
        </w:rPr>
        <w:t>практике.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693B0A" w:rsidRPr="00693B0A" w:rsidRDefault="00693B0A" w:rsidP="00693B0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bookmarkStart w:id="11" w:name="_GoBack"/>
      <w:bookmarkEnd w:id="11"/>
      <w:r w:rsidRPr="00693B0A">
        <w:rPr>
          <w:rFonts w:eastAsia="Times New Roman" w:cs="Arial"/>
          <w:bCs/>
          <w:iCs/>
          <w:sz w:val="26"/>
          <w:szCs w:val="28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811"/>
      </w:tblGrid>
      <w:tr w:rsidR="00693B0A" w:rsidRPr="00693B0A" w:rsidTr="00320A14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B0A" w:rsidRPr="00693B0A" w:rsidRDefault="00693B0A" w:rsidP="00693B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93B0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B0A" w:rsidRPr="00693B0A" w:rsidRDefault="00693B0A" w:rsidP="00693B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93B0A">
              <w:rPr>
                <w:b/>
                <w:color w:val="000000"/>
              </w:rPr>
              <w:t>Код и наименование индикатора</w:t>
            </w:r>
          </w:p>
          <w:p w:rsidR="00693B0A" w:rsidRPr="00693B0A" w:rsidRDefault="00693B0A" w:rsidP="00693B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93B0A">
              <w:rPr>
                <w:b/>
                <w:color w:val="000000"/>
              </w:rPr>
              <w:t>достижения компетенции</w:t>
            </w:r>
          </w:p>
        </w:tc>
      </w:tr>
      <w:tr w:rsidR="008E695C" w:rsidRPr="00693B0A" w:rsidTr="008E695C">
        <w:trPr>
          <w:trHeight w:val="1114"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695C" w:rsidRDefault="008E695C" w:rsidP="00320A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8E695C" w:rsidRPr="00EE7E4D" w:rsidRDefault="008E695C" w:rsidP="00320A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695C">
              <w:rPr>
                <w:sz w:val="22"/>
                <w:szCs w:val="22"/>
              </w:rPr>
              <w:t>Способен проводить анализ предметной области логистики, определять требования к автоматизированной системе логистики и возможности их реализации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95C" w:rsidRDefault="008E695C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8E695C" w:rsidRPr="00B3152C" w:rsidRDefault="008E695C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695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описание предметной области автоматизации, выявление источников информации, анализ исходной документации в процессе изучения предметной области</w:t>
            </w:r>
          </w:p>
        </w:tc>
      </w:tr>
      <w:tr w:rsidR="00320A14" w:rsidRPr="00693B0A" w:rsidTr="00320A14">
        <w:trPr>
          <w:trHeight w:val="537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A14" w:rsidRDefault="00320A14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14" w:rsidRDefault="00320A14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320A14" w:rsidRDefault="008E695C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695C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требований к проектируемой логистической системе, объема и сроков выполнения работ</w:t>
            </w:r>
          </w:p>
        </w:tc>
      </w:tr>
      <w:tr w:rsidR="00320A14" w:rsidRPr="00693B0A" w:rsidTr="00320A14">
        <w:trPr>
          <w:trHeight w:val="537"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A14" w:rsidRDefault="00320A14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320A14" w:rsidRDefault="008E695C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E695C">
              <w:rPr>
                <w:sz w:val="22"/>
                <w:szCs w:val="22"/>
              </w:rPr>
              <w:t>Способен</w:t>
            </w:r>
            <w:proofErr w:type="gramEnd"/>
            <w:r w:rsidRPr="008E695C">
              <w:rPr>
                <w:sz w:val="22"/>
                <w:szCs w:val="22"/>
              </w:rPr>
              <w:t xml:space="preserve"> выполнять работы по проектированию автоматизированной системы логистики, разрабатывать прототипы информационных логистических систем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14" w:rsidRDefault="00320A14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 w:rsidR="008E695C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320A14" w:rsidRDefault="008E695C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695C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проектных документов, оценка объемов проектных работ и сроков их выполнения. Планирование проектных работ</w:t>
            </w:r>
          </w:p>
        </w:tc>
      </w:tr>
      <w:tr w:rsidR="00320A14" w:rsidRPr="00693B0A" w:rsidTr="00320A14">
        <w:trPr>
          <w:trHeight w:val="537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A14" w:rsidRDefault="00320A14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14" w:rsidRDefault="00320A14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 w:rsidR="008E695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320A14" w:rsidRDefault="008E695C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695C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прототипа автоматизированной системы логистики на базе типовых решений в соответствии с требованиями к системе</w:t>
            </w:r>
          </w:p>
        </w:tc>
      </w:tr>
      <w:tr w:rsidR="008E695C" w:rsidRPr="00693B0A" w:rsidTr="008E695C">
        <w:trPr>
          <w:trHeight w:val="226"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695C" w:rsidRDefault="008E695C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:rsidR="008E695C" w:rsidRDefault="008E695C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E695C">
              <w:rPr>
                <w:sz w:val="22"/>
                <w:szCs w:val="22"/>
              </w:rPr>
              <w:t>Способен</w:t>
            </w:r>
            <w:proofErr w:type="gramEnd"/>
            <w:r w:rsidRPr="008E695C">
              <w:rPr>
                <w:sz w:val="22"/>
                <w:szCs w:val="22"/>
              </w:rPr>
              <w:t xml:space="preserve"> применять типовые решения при разработке систем управления логистическими процессами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5C" w:rsidRDefault="008E695C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:rsidR="008E695C" w:rsidRDefault="008E695C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695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требований к системе управления логистическими процессами, оптимизация логистических процессов</w:t>
            </w:r>
          </w:p>
        </w:tc>
      </w:tr>
      <w:tr w:rsidR="008E695C" w:rsidRPr="00693B0A" w:rsidTr="00320A14">
        <w:trPr>
          <w:trHeight w:val="225"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95C" w:rsidRDefault="008E695C" w:rsidP="00573F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5C" w:rsidRDefault="008E695C" w:rsidP="008E69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:rsidR="008E695C" w:rsidRDefault="008E695C" w:rsidP="00573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695C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структуры автоматизированной системы логистики</w:t>
            </w:r>
          </w:p>
        </w:tc>
      </w:tr>
    </w:tbl>
    <w:p w:rsidR="00693B0A" w:rsidRPr="00693B0A" w:rsidRDefault="00693B0A" w:rsidP="00693B0A"/>
    <w:p w:rsidR="00693B0A" w:rsidRPr="00693B0A" w:rsidRDefault="00693B0A" w:rsidP="00693B0A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6"/>
          <w:szCs w:val="26"/>
        </w:rPr>
      </w:pPr>
      <w:r w:rsidRPr="00693B0A">
        <w:rPr>
          <w:sz w:val="26"/>
          <w:szCs w:val="26"/>
        </w:rPr>
        <w:t>Общая трудоёмкость практики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93B0A" w:rsidRPr="00693B0A" w:rsidTr="0062499D">
        <w:trPr>
          <w:trHeight w:val="340"/>
        </w:trPr>
        <w:tc>
          <w:tcPr>
            <w:tcW w:w="4678" w:type="dxa"/>
            <w:vAlign w:val="center"/>
          </w:tcPr>
          <w:p w:rsidR="00693B0A" w:rsidRPr="00693B0A" w:rsidRDefault="00693B0A" w:rsidP="00693B0A">
            <w:r w:rsidRPr="00693B0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693B0A" w:rsidRPr="00693B0A" w:rsidRDefault="00320A14" w:rsidP="00693B0A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roofErr w:type="spellStart"/>
            <w:r w:rsidRPr="00693B0A">
              <w:rPr>
                <w:b/>
                <w:sz w:val="24"/>
                <w:szCs w:val="24"/>
              </w:rPr>
              <w:t>з.е</w:t>
            </w:r>
            <w:proofErr w:type="spellEnd"/>
            <w:r w:rsidRPr="00693B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93B0A" w:rsidRPr="00693B0A" w:rsidRDefault="00320A14" w:rsidP="00693B0A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Pr>
              <w:jc w:val="both"/>
            </w:pPr>
            <w:r w:rsidRPr="00693B0A">
              <w:rPr>
                <w:b/>
                <w:sz w:val="24"/>
                <w:szCs w:val="24"/>
              </w:rPr>
              <w:t>час.</w:t>
            </w:r>
          </w:p>
        </w:tc>
      </w:tr>
    </w:tbl>
    <w:p w:rsidR="00693B0A" w:rsidRPr="00693B0A" w:rsidRDefault="00693B0A" w:rsidP="00693B0A">
      <w:pPr>
        <w:ind w:left="5670"/>
        <w:jc w:val="center"/>
      </w:pPr>
    </w:p>
    <w:p w:rsidR="00693B0A" w:rsidRDefault="00693B0A" w:rsidP="00693B0A">
      <w:pPr>
        <w:pStyle w:val="af0"/>
        <w:ind w:left="0"/>
        <w:jc w:val="both"/>
        <w:rPr>
          <w:i/>
          <w:sz w:val="24"/>
          <w:szCs w:val="24"/>
        </w:rPr>
      </w:pPr>
    </w:p>
    <w:sectPr w:rsidR="00693B0A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AA" w:rsidRDefault="002B7BAA" w:rsidP="005E3840">
      <w:r>
        <w:separator/>
      </w:r>
    </w:p>
  </w:endnote>
  <w:endnote w:type="continuationSeparator" w:id="0">
    <w:p w:rsidR="002B7BAA" w:rsidRDefault="002B7BA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33437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AA" w:rsidRDefault="002B7BAA" w:rsidP="005E3840">
      <w:r>
        <w:separator/>
      </w:r>
    </w:p>
  </w:footnote>
  <w:footnote w:type="continuationSeparator" w:id="0">
    <w:p w:rsidR="002B7BAA" w:rsidRDefault="002B7BA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33437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E695C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9CB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5AA1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B7BAA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4B5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0A14"/>
    <w:rsid w:val="003270E2"/>
    <w:rsid w:val="0033082A"/>
    <w:rsid w:val="00331985"/>
    <w:rsid w:val="003325B5"/>
    <w:rsid w:val="0033435A"/>
    <w:rsid w:val="00334376"/>
    <w:rsid w:val="00334899"/>
    <w:rsid w:val="003379B3"/>
    <w:rsid w:val="00342AAE"/>
    <w:rsid w:val="00343089"/>
    <w:rsid w:val="00344BE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DDC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B0A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B85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321F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695C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0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5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39FF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86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9F6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5A2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E3B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E19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96C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DBBC-123A-4EA5-83BC-5CBE3923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4</cp:revision>
  <cp:lastPrinted>2021-05-14T12:22:00Z</cp:lastPrinted>
  <dcterms:created xsi:type="dcterms:W3CDTF">2022-04-07T19:51:00Z</dcterms:created>
  <dcterms:modified xsi:type="dcterms:W3CDTF">2023-06-09T20:44:00Z</dcterms:modified>
</cp:coreProperties>
</file>