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B15386" w:rsidRDefault="001249CB" w:rsidP="00693B0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ПРОИЗВОДСТВЕН</w:t>
            </w:r>
            <w:r w:rsidR="005558F8" w:rsidRPr="00B15386">
              <w:rPr>
                <w:b/>
                <w:sz w:val="26"/>
                <w:szCs w:val="26"/>
              </w:rPr>
              <w:t xml:space="preserve">НОЙ </w:t>
            </w:r>
            <w:r w:rsidR="00693B0A">
              <w:rPr>
                <w:b/>
                <w:sz w:val="26"/>
                <w:szCs w:val="26"/>
              </w:rPr>
              <w:t>ПРАКТИКИ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249C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практика. Технологическая (проектно-технологическая) практика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1538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6B2B1E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6B2B1E" w:rsidRPr="000743F9" w:rsidRDefault="006B2B1E" w:rsidP="006B2B1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6B2B1E" w:rsidRPr="000743F9" w:rsidRDefault="006B2B1E" w:rsidP="006B2B1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6B2B1E" w:rsidRPr="000743F9" w:rsidRDefault="006B2B1E" w:rsidP="006B2B1E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Информа</w:t>
            </w:r>
            <w:r>
              <w:rPr>
                <w:sz w:val="26"/>
                <w:szCs w:val="26"/>
              </w:rPr>
              <w:t>ционные системы и технологии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15386" w:rsidP="00B1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004038" w:rsidP="00EB16B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EB16B0">
              <w:rPr>
                <w:sz w:val="26"/>
                <w:szCs w:val="26"/>
              </w:rPr>
              <w:t>дизайне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A55E81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15386" w:rsidRPr="000743F9" w:rsidRDefault="00B15386" w:rsidP="006470FB">
            <w:pPr>
              <w:rPr>
                <w:i/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B51943" w:rsidRDefault="00B51943" w:rsidP="00693B0A">
      <w:pPr>
        <w:pStyle w:val="af0"/>
        <w:ind w:left="0"/>
        <w:jc w:val="both"/>
        <w:rPr>
          <w:i/>
          <w:sz w:val="24"/>
          <w:szCs w:val="24"/>
        </w:rPr>
      </w:pPr>
    </w:p>
    <w:p w:rsidR="00693B0A" w:rsidRPr="00693B0A" w:rsidRDefault="00693B0A" w:rsidP="00693B0A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Способы проведения практики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</w:pPr>
      <w:r w:rsidRPr="00693B0A">
        <w:rPr>
          <w:sz w:val="24"/>
          <w:szCs w:val="24"/>
        </w:rPr>
        <w:t>стационарная/выездная</w:t>
      </w:r>
      <w:r w:rsidRPr="00693B0A">
        <w:rPr>
          <w:sz w:val="24"/>
          <w:vertAlign w:val="superscript"/>
        </w:rPr>
        <w:t xml:space="preserve"> </w:t>
      </w:r>
    </w:p>
    <w:p w:rsidR="00E7259B" w:rsidRDefault="00693B0A" w:rsidP="00E7259B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Сроки и продолжительность практики</w:t>
      </w:r>
    </w:p>
    <w:p w:rsidR="00E7259B" w:rsidRPr="00E7259B" w:rsidRDefault="00E7259B" w:rsidP="00E7259B">
      <w:pPr>
        <w:keepNext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E7259B" w:rsidRPr="00693B0A" w:rsidTr="00E7259B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259B" w:rsidRPr="005A7F01" w:rsidRDefault="00E7259B" w:rsidP="00C2702B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5A7F01">
              <w:rPr>
                <w:rFonts w:eastAsia="Times New Roman" w:cs="Arial"/>
                <w:b/>
                <w:bCs/>
                <w:iCs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259B" w:rsidRPr="005A7F01" w:rsidRDefault="00E7259B" w:rsidP="00C2702B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5A7F01">
              <w:rPr>
                <w:rFonts w:eastAsia="Times New Roman" w:cs="Arial"/>
                <w:b/>
                <w:bCs/>
                <w:iCs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259B" w:rsidRPr="005A7F01" w:rsidRDefault="00E7259B" w:rsidP="00C2702B">
            <w:pPr>
              <w:keepNext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5A7F01">
              <w:rPr>
                <w:rFonts w:eastAsia="Times New Roman" w:cs="Arial"/>
                <w:b/>
                <w:bCs/>
                <w:iCs/>
              </w:rPr>
              <w:t>продолжительность практики</w:t>
            </w:r>
          </w:p>
        </w:tc>
      </w:tr>
      <w:tr w:rsidR="00E7259B" w:rsidRPr="00693B0A" w:rsidTr="00E7259B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B" w:rsidRPr="00EE3E34" w:rsidRDefault="00E7259B" w:rsidP="00C2702B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шесто</w:t>
            </w:r>
            <w:r w:rsidRPr="00EE3E34">
              <w:rPr>
                <w:rFonts w:eastAsia="Times New Roman" w:cs="Arial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B" w:rsidRPr="00EE3E34" w:rsidRDefault="00E7259B" w:rsidP="00C2702B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непрерывно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9B" w:rsidRPr="00EE3E34" w:rsidRDefault="00E7259B" w:rsidP="00C2702B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EE3E34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в течение семестра </w:t>
            </w:r>
          </w:p>
        </w:tc>
      </w:tr>
    </w:tbl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проведения практики</w:t>
      </w:r>
    </w:p>
    <w:p w:rsidR="00693B0A" w:rsidRPr="00693B0A" w:rsidRDefault="00693B0A" w:rsidP="00693B0A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>в профильных организациях/предприятиях, д</w:t>
      </w:r>
      <w:r w:rsidRPr="00693B0A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320015" w:rsidRDefault="00693B0A" w:rsidP="00320015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 xml:space="preserve">в структурном подразделении университета, предназначенном для проведения практической подготовки: </w:t>
      </w:r>
      <w:r w:rsidR="00320015" w:rsidRPr="00693B0A">
        <w:rPr>
          <w:rFonts w:eastAsia="Times New Roman"/>
          <w:sz w:val="24"/>
          <w:szCs w:val="24"/>
        </w:rPr>
        <w:t xml:space="preserve">Лабораториях кафедры </w:t>
      </w:r>
      <w:r w:rsidR="00004038">
        <w:rPr>
          <w:rFonts w:eastAsia="Times New Roman"/>
          <w:sz w:val="24"/>
          <w:szCs w:val="24"/>
        </w:rPr>
        <w:t>Информационных технологий и компьютерного дизайна</w:t>
      </w:r>
      <w:proofErr w:type="gramStart"/>
      <w:r w:rsidR="00004038">
        <w:rPr>
          <w:rFonts w:eastAsia="Times New Roman"/>
          <w:sz w:val="24"/>
          <w:szCs w:val="24"/>
        </w:rPr>
        <w:t xml:space="preserve"> </w:t>
      </w:r>
      <w:r w:rsidRPr="00693B0A">
        <w:rPr>
          <w:rFonts w:eastAsia="Times New Roman"/>
          <w:sz w:val="24"/>
          <w:szCs w:val="24"/>
        </w:rPr>
        <w:t>,</w:t>
      </w:r>
      <w:proofErr w:type="gramEnd"/>
      <w:r w:rsidRPr="00693B0A">
        <w:rPr>
          <w:rFonts w:eastAsia="Times New Roman"/>
          <w:sz w:val="24"/>
          <w:szCs w:val="24"/>
        </w:rPr>
        <w:t xml:space="preserve"> Инжиниринговом центре РГУ им. А.Н Косыгина</w:t>
      </w:r>
      <w:r w:rsidRPr="00693B0A">
        <w:rPr>
          <w:sz w:val="24"/>
          <w:szCs w:val="24"/>
        </w:rPr>
        <w:t>.</w:t>
      </w:r>
    </w:p>
    <w:p w:rsidR="00693B0A" w:rsidRPr="00320015" w:rsidRDefault="00693B0A" w:rsidP="00320015">
      <w:pPr>
        <w:contextualSpacing/>
        <w:jc w:val="both"/>
      </w:pPr>
      <w:r w:rsidRPr="00320015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Форма промежуточной аттестации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bCs/>
          <w:sz w:val="24"/>
          <w:szCs w:val="24"/>
        </w:rPr>
      </w:pPr>
      <w:r w:rsidRPr="00693B0A">
        <w:rPr>
          <w:bCs/>
          <w:sz w:val="24"/>
          <w:szCs w:val="24"/>
        </w:rPr>
        <w:t>зачет</w:t>
      </w:r>
      <w:r w:rsidR="009E1007">
        <w:rPr>
          <w:bCs/>
          <w:sz w:val="24"/>
          <w:szCs w:val="24"/>
        </w:rPr>
        <w:t xml:space="preserve"> с оценкой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практики в структуре ОПОП</w:t>
      </w:r>
    </w:p>
    <w:p w:rsidR="00693B0A" w:rsidRPr="00693B0A" w:rsidRDefault="001249CB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</w:t>
      </w:r>
      <w:r w:rsidR="00693B0A" w:rsidRPr="00693B0A">
        <w:rPr>
          <w:sz w:val="24"/>
          <w:szCs w:val="24"/>
        </w:rPr>
        <w:t xml:space="preserve">практика. </w:t>
      </w:r>
      <w:r>
        <w:rPr>
          <w:sz w:val="24"/>
          <w:szCs w:val="24"/>
        </w:rPr>
        <w:t>Технологическая (проектно-технологическая) практика</w:t>
      </w:r>
      <w:r w:rsidR="00693B0A" w:rsidRPr="00693B0A">
        <w:rPr>
          <w:sz w:val="24"/>
          <w:szCs w:val="24"/>
        </w:rPr>
        <w:t xml:space="preserve"> относится к обязательной части программы</w:t>
      </w:r>
      <w:r w:rsidR="00320015">
        <w:rPr>
          <w:sz w:val="24"/>
          <w:szCs w:val="24"/>
        </w:rPr>
        <w:t>.</w:t>
      </w:r>
      <w:r w:rsidR="00693B0A" w:rsidRPr="00693B0A">
        <w:rPr>
          <w:i/>
          <w:sz w:val="24"/>
          <w:szCs w:val="24"/>
        </w:rPr>
        <w:t xml:space="preserve"> </w:t>
      </w:r>
    </w:p>
    <w:p w:rsidR="00693B0A" w:rsidRPr="00E7259B" w:rsidRDefault="00693B0A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 w:rsidRPr="00E7259B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693B0A">
        <w:rPr>
          <w:rFonts w:eastAsia="Times New Roman" w:cs="Arial"/>
          <w:bCs/>
          <w:iCs/>
          <w:sz w:val="24"/>
          <w:szCs w:val="24"/>
        </w:rPr>
        <w:t xml:space="preserve">Цели </w:t>
      </w:r>
      <w:r w:rsidR="00320015">
        <w:rPr>
          <w:rFonts w:eastAsia="Times New Roman" w:cs="Arial"/>
          <w:bCs/>
          <w:iCs/>
          <w:sz w:val="24"/>
          <w:szCs w:val="24"/>
        </w:rPr>
        <w:t>п</w:t>
      </w:r>
      <w:r w:rsidR="00320015" w:rsidRPr="00320015">
        <w:rPr>
          <w:rFonts w:eastAsia="Times New Roman" w:cs="Arial"/>
          <w:bCs/>
          <w:iCs/>
          <w:sz w:val="24"/>
          <w:szCs w:val="24"/>
        </w:rPr>
        <w:t>роизводственн</w:t>
      </w:r>
      <w:r w:rsidR="00320015">
        <w:rPr>
          <w:rFonts w:eastAsia="Times New Roman" w:cs="Arial"/>
          <w:bCs/>
          <w:iCs/>
          <w:sz w:val="24"/>
          <w:szCs w:val="24"/>
        </w:rPr>
        <w:t>ой</w:t>
      </w:r>
      <w:r w:rsidR="00320015" w:rsidRPr="00320015">
        <w:rPr>
          <w:rFonts w:eastAsia="Times New Roman" w:cs="Arial"/>
          <w:bCs/>
          <w:iCs/>
          <w:sz w:val="24"/>
          <w:szCs w:val="24"/>
        </w:rPr>
        <w:t xml:space="preserve"> практик</w:t>
      </w:r>
      <w:r w:rsidR="00320015">
        <w:rPr>
          <w:rFonts w:eastAsia="Times New Roman" w:cs="Arial"/>
          <w:bCs/>
          <w:iCs/>
          <w:sz w:val="24"/>
          <w:szCs w:val="24"/>
        </w:rPr>
        <w:t>и</w:t>
      </w:r>
      <w:r w:rsidR="00320015" w:rsidRPr="00320015">
        <w:rPr>
          <w:rFonts w:eastAsia="Times New Roman" w:cs="Arial"/>
          <w:bCs/>
          <w:iCs/>
          <w:sz w:val="24"/>
          <w:szCs w:val="24"/>
        </w:rPr>
        <w:t>. Технологическ</w:t>
      </w:r>
      <w:r w:rsidR="00320015">
        <w:rPr>
          <w:rFonts w:eastAsia="Times New Roman" w:cs="Arial"/>
          <w:bCs/>
          <w:iCs/>
          <w:sz w:val="24"/>
          <w:szCs w:val="24"/>
        </w:rPr>
        <w:t>ой</w:t>
      </w:r>
      <w:r w:rsidR="00320015" w:rsidRPr="00320015">
        <w:rPr>
          <w:rFonts w:eastAsia="Times New Roman" w:cs="Arial"/>
          <w:bCs/>
          <w:iCs/>
          <w:sz w:val="24"/>
          <w:szCs w:val="24"/>
        </w:rPr>
        <w:t xml:space="preserve"> (проектно-технологическ</w:t>
      </w:r>
      <w:r w:rsidR="00320015">
        <w:rPr>
          <w:rFonts w:eastAsia="Times New Roman" w:cs="Arial"/>
          <w:bCs/>
          <w:iCs/>
          <w:sz w:val="24"/>
          <w:szCs w:val="24"/>
        </w:rPr>
        <w:t>ой</w:t>
      </w:r>
      <w:r w:rsidR="00320015" w:rsidRPr="00320015">
        <w:rPr>
          <w:rFonts w:eastAsia="Times New Roman" w:cs="Arial"/>
          <w:bCs/>
          <w:iCs/>
          <w:sz w:val="24"/>
          <w:szCs w:val="24"/>
        </w:rPr>
        <w:t>) практик</w:t>
      </w:r>
      <w:r w:rsidR="00320015">
        <w:rPr>
          <w:rFonts w:eastAsia="Times New Roman" w:cs="Arial"/>
          <w:bCs/>
          <w:iCs/>
          <w:sz w:val="24"/>
          <w:szCs w:val="24"/>
        </w:rPr>
        <w:t>и</w:t>
      </w:r>
      <w:r w:rsidRPr="00693B0A">
        <w:rPr>
          <w:rFonts w:eastAsia="Times New Roman" w:cs="Arial"/>
          <w:bCs/>
          <w:iCs/>
          <w:sz w:val="24"/>
          <w:szCs w:val="24"/>
        </w:rPr>
        <w:t>:</w:t>
      </w:r>
      <w:r w:rsidRPr="00693B0A">
        <w:rPr>
          <w:rFonts w:eastAsia="Times New Roman" w:cs="Arial"/>
          <w:b/>
          <w:bCs/>
          <w:iCs/>
          <w:sz w:val="24"/>
          <w:szCs w:val="24"/>
        </w:rPr>
        <w:t xml:space="preserve"> </w:t>
      </w:r>
      <w:r w:rsidRPr="00693B0A">
        <w:rPr>
          <w:rFonts w:eastAsia="Times New Roman" w:cs="Arial"/>
          <w:bCs/>
          <w:iCs/>
          <w:sz w:val="24"/>
          <w:szCs w:val="24"/>
          <w:vertAlign w:val="superscript"/>
        </w:rPr>
        <w:t xml:space="preserve"> </w:t>
      </w:r>
    </w:p>
    <w:p w:rsidR="00E7259B" w:rsidRPr="00BC3499" w:rsidRDefault="00E7259B" w:rsidP="00E7259B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:rsidR="00E7259B" w:rsidRDefault="00E7259B" w:rsidP="00E7259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lastRenderedPageBreak/>
        <w:t>формирование умения работать в команде и определять свою роль при разработке программного и информационного обеспечения автоматизированных систем;</w:t>
      </w:r>
    </w:p>
    <w:p w:rsidR="00E7259B" w:rsidRPr="008963DF" w:rsidRDefault="00E7259B" w:rsidP="00E7259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963DF">
        <w:rPr>
          <w:rFonts w:eastAsia="Times New Roman"/>
          <w:sz w:val="24"/>
          <w:szCs w:val="24"/>
        </w:rPr>
        <w:t>изучение современного состояния и направлений развития компьютерной техники и информационных технологий;</w:t>
      </w:r>
    </w:p>
    <w:p w:rsidR="00E7259B" w:rsidRPr="00BC3499" w:rsidRDefault="00E7259B" w:rsidP="00E7259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освоение современных визуальных сред проектирования информационных систем;</w:t>
      </w:r>
    </w:p>
    <w:p w:rsidR="00E7259B" w:rsidRPr="00BC3499" w:rsidRDefault="00E7259B" w:rsidP="00E7259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обучение работе с технической и справочной документацией в процессе разработки информационных систем;</w:t>
      </w:r>
    </w:p>
    <w:p w:rsidR="00E7259B" w:rsidRPr="00BC3499" w:rsidRDefault="00E7259B" w:rsidP="00E7259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 xml:space="preserve">изучение принципов построения карьеры в области </w:t>
      </w:r>
      <w:r>
        <w:rPr>
          <w:rFonts w:eastAsia="Times New Roman"/>
          <w:sz w:val="24"/>
          <w:szCs w:val="24"/>
        </w:rPr>
        <w:t>информационных технологий и компьютерного дизайна</w:t>
      </w:r>
      <w:r w:rsidRPr="00BC3499">
        <w:rPr>
          <w:rFonts w:eastAsia="Times New Roman"/>
          <w:sz w:val="24"/>
          <w:szCs w:val="24"/>
        </w:rPr>
        <w:t>;</w:t>
      </w:r>
    </w:p>
    <w:p w:rsidR="00E7259B" w:rsidRPr="00BC3499" w:rsidRDefault="00E7259B" w:rsidP="00E7259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освоение способов профессионального развития;</w:t>
      </w:r>
    </w:p>
    <w:p w:rsidR="00E7259B" w:rsidRPr="00DE2AC8" w:rsidRDefault="00E7259B" w:rsidP="00E7259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приобретение знаний о требованиях, предъявляемых к кандидатам на</w:t>
      </w:r>
      <w:r>
        <w:rPr>
          <w:rFonts w:eastAsia="Times New Roman"/>
          <w:sz w:val="24"/>
          <w:szCs w:val="24"/>
        </w:rPr>
        <w:t xml:space="preserve"> должности в ИТ-компаниях;</w:t>
      </w:r>
    </w:p>
    <w:p w:rsidR="00E7259B" w:rsidRPr="00195C40" w:rsidRDefault="00E7259B" w:rsidP="00E7259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693B0A" w:rsidRPr="00693B0A" w:rsidRDefault="00693B0A" w:rsidP="00693B0A">
      <w:pPr>
        <w:tabs>
          <w:tab w:val="left" w:pos="709"/>
        </w:tabs>
        <w:ind w:left="709"/>
        <w:contextualSpacing/>
        <w:jc w:val="both"/>
        <w:rPr>
          <w:i/>
          <w:sz w:val="24"/>
          <w:szCs w:val="24"/>
        </w:rPr>
      </w:pPr>
    </w:p>
    <w:p w:rsidR="00693B0A" w:rsidRDefault="00693B0A" w:rsidP="00693B0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7259B" w:rsidRPr="00F31E81" w:rsidTr="00C2702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7259B" w:rsidRPr="002E16C0" w:rsidRDefault="00E7259B" w:rsidP="00C2702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7259B" w:rsidRPr="002E16C0" w:rsidRDefault="00E7259B" w:rsidP="00C270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E7259B" w:rsidRPr="002E16C0" w:rsidRDefault="00E7259B" w:rsidP="00C270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7259B" w:rsidRDefault="00E7259B" w:rsidP="00C2702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7259B" w:rsidRPr="002E16C0" w:rsidRDefault="00E7259B" w:rsidP="00C2702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пр</w:t>
            </w:r>
            <w:r w:rsidRPr="002E16C0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хождении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практики</w:t>
            </w:r>
          </w:p>
        </w:tc>
      </w:tr>
      <w:tr w:rsidR="00E7259B" w:rsidRPr="00681478" w:rsidTr="00C2702B">
        <w:trPr>
          <w:trHeight w:val="10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59B" w:rsidRDefault="00E7259B" w:rsidP="00C2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ОПК-7</w:t>
            </w:r>
          </w:p>
          <w:p w:rsidR="00E7259B" w:rsidRDefault="00E7259B" w:rsidP="00C2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B2B1E">
              <w:rPr>
                <w:sz w:val="22"/>
                <w:szCs w:val="22"/>
              </w:rPr>
              <w:t>Способен осуществлять выбор платформ и инструментальных программно-аппаратных сре</w:t>
            </w:r>
            <w:proofErr w:type="gramStart"/>
            <w:r w:rsidRPr="006B2B1E">
              <w:rPr>
                <w:sz w:val="22"/>
                <w:szCs w:val="22"/>
              </w:rPr>
              <w:t>дств дл</w:t>
            </w:r>
            <w:proofErr w:type="gramEnd"/>
            <w:r w:rsidRPr="006B2B1E">
              <w:rPr>
                <w:sz w:val="22"/>
                <w:szCs w:val="22"/>
              </w:rPr>
              <w:t>я реализации информационных систем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9B" w:rsidRDefault="00E7259B" w:rsidP="00C2702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:rsidR="00E7259B" w:rsidRPr="00B3152C" w:rsidRDefault="00E7259B" w:rsidP="00C2702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B2B1E">
              <w:rPr>
                <w:rStyle w:val="fontstyle01"/>
                <w:rFonts w:ascii="Times New Roman" w:hAnsi="Times New Roman"/>
                <w:sz w:val="22"/>
                <w:szCs w:val="22"/>
              </w:rPr>
              <w:t>Освоение технологий создания информационных систем и выбор программно-аппаратных сре</w:t>
            </w:r>
            <w:proofErr w:type="gramStart"/>
            <w:r w:rsidRPr="006B2B1E">
              <w:rPr>
                <w:rStyle w:val="fontstyle01"/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6B2B1E">
              <w:rPr>
                <w:rStyle w:val="fontstyle01"/>
                <w:rFonts w:ascii="Times New Roman" w:hAnsi="Times New Roman"/>
                <w:sz w:val="22"/>
                <w:szCs w:val="22"/>
              </w:rPr>
              <w:t>я реализации информационных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59B" w:rsidRPr="004A0ACA" w:rsidRDefault="00E7259B" w:rsidP="00E7259B">
            <w:pPr>
              <w:pStyle w:val="afff3"/>
              <w:numPr>
                <w:ilvl w:val="0"/>
                <w:numId w:val="10"/>
              </w:numPr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Анализирует и выбирает</w:t>
            </w:r>
            <w:r w:rsidRPr="000235E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6B2B1E">
              <w:t>платформ</w:t>
            </w:r>
            <w:r>
              <w:t>ы</w:t>
            </w:r>
            <w:r w:rsidRPr="006B2B1E">
              <w:t xml:space="preserve"> и инструментальны</w:t>
            </w:r>
            <w:r>
              <w:t>е</w:t>
            </w:r>
            <w:r w:rsidRPr="006B2B1E">
              <w:t xml:space="preserve"> программно-аппаратны</w:t>
            </w:r>
            <w:r>
              <w:t>е</w:t>
            </w:r>
            <w:r w:rsidRPr="006B2B1E">
              <w:t xml:space="preserve"> средств</w:t>
            </w:r>
            <w:r>
              <w:t>а</w:t>
            </w:r>
            <w:r w:rsidRPr="006B2B1E">
              <w:t xml:space="preserve"> для реализации информационных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E7259B" w:rsidRPr="004A0ACA" w:rsidRDefault="00E7259B" w:rsidP="00E7259B">
            <w:pPr>
              <w:pStyle w:val="afff3"/>
              <w:numPr>
                <w:ilvl w:val="0"/>
                <w:numId w:val="10"/>
              </w:numPr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4A0ACA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Демонстрирует навыки разработки архитектуры программно-аппаратных средств информационных систем.</w:t>
            </w:r>
          </w:p>
          <w:p w:rsidR="00E7259B" w:rsidRPr="004A0ACA" w:rsidRDefault="00E7259B" w:rsidP="00C2702B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E7259B" w:rsidRPr="00681478" w:rsidTr="00C2702B">
        <w:trPr>
          <w:trHeight w:val="101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9B" w:rsidRDefault="00E7259B" w:rsidP="00C270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9B" w:rsidRDefault="00E7259B" w:rsidP="00C2702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ИД-ОПК-7.3</w:t>
            </w:r>
          </w:p>
          <w:p w:rsidR="00E7259B" w:rsidRDefault="00E7259B" w:rsidP="00C2702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Выбор платформ и инструментальных программно-аппаратных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разработки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-ресурсов и мультимедийных приложений.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9B" w:rsidRDefault="00E7259B" w:rsidP="00E725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E7259B" w:rsidRPr="00681478" w:rsidTr="00C2702B">
        <w:trPr>
          <w:trHeight w:val="101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9B" w:rsidRDefault="00E7259B" w:rsidP="00C2702B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ПК-1 </w:t>
            </w:r>
            <w:r>
              <w:rPr>
                <w:sz w:val="22"/>
                <w:szCs w:val="22"/>
              </w:rPr>
              <w:br/>
            </w:r>
            <w:r w:rsidRPr="000E1BD9">
              <w:rPr>
                <w:sz w:val="22"/>
                <w:szCs w:val="22"/>
              </w:rPr>
              <w:t>Способен</w:t>
            </w:r>
            <w:r>
              <w:rPr>
                <w:sz w:val="22"/>
                <w:szCs w:val="22"/>
              </w:rPr>
              <w:t xml:space="preserve"> </w:t>
            </w:r>
            <w:r w:rsidRPr="000E1BD9"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 xml:space="preserve"> </w:t>
            </w:r>
            <w:r w:rsidRPr="000E1BD9">
              <w:rPr>
                <w:sz w:val="22"/>
                <w:szCs w:val="22"/>
              </w:rPr>
              <w:t>графический</w:t>
            </w:r>
            <w:r>
              <w:rPr>
                <w:sz w:val="22"/>
                <w:szCs w:val="22"/>
              </w:rPr>
              <w:t xml:space="preserve"> </w:t>
            </w:r>
            <w:r w:rsidRPr="000E1BD9">
              <w:rPr>
                <w:sz w:val="22"/>
                <w:szCs w:val="22"/>
              </w:rPr>
              <w:t>интерфейс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9B" w:rsidRDefault="00E7259B" w:rsidP="00C2702B">
            <w:pPr>
              <w:widowControl w:val="0"/>
              <w:jc w:val="both"/>
              <w:rPr>
                <w:sz w:val="24"/>
                <w:szCs w:val="24"/>
              </w:rPr>
            </w:pPr>
            <w:r w:rsidRPr="000E1BD9">
              <w:rPr>
                <w:sz w:val="24"/>
                <w:szCs w:val="24"/>
              </w:rPr>
              <w:t xml:space="preserve">ПК-1.1 </w:t>
            </w:r>
          </w:p>
          <w:p w:rsidR="00E7259B" w:rsidRPr="000E1BD9" w:rsidRDefault="00E7259B" w:rsidP="00C2702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</w:t>
            </w:r>
            <w:r w:rsidRPr="000E1BD9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тодик</w:t>
            </w:r>
          </w:p>
          <w:p w:rsidR="00E7259B" w:rsidRPr="000E1BD9" w:rsidRDefault="00E7259B" w:rsidP="00C2702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E1BD9">
              <w:rPr>
                <w:sz w:val="24"/>
                <w:szCs w:val="24"/>
              </w:rPr>
              <w:t>азработки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E1BD9">
              <w:rPr>
                <w:sz w:val="24"/>
                <w:szCs w:val="24"/>
              </w:rPr>
              <w:t>программного</w:t>
            </w:r>
            <w:proofErr w:type="gramEnd"/>
          </w:p>
          <w:p w:rsidR="00E7259B" w:rsidRDefault="00E7259B" w:rsidP="00C2702B">
            <w:pPr>
              <w:widowControl w:val="0"/>
              <w:jc w:val="both"/>
              <w:rPr>
                <w:sz w:val="24"/>
                <w:szCs w:val="24"/>
              </w:rPr>
            </w:pPr>
            <w:r w:rsidRPr="000E1BD9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9B" w:rsidRDefault="00E7259B" w:rsidP="00E725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427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4A0ACA">
              <w:rPr>
                <w:rStyle w:val="fontstyle01"/>
                <w:rFonts w:ascii="Times New Roman" w:hAnsi="Times New Roman"/>
                <w:sz w:val="22"/>
                <w:szCs w:val="22"/>
              </w:rPr>
              <w:t>пособен</w:t>
            </w:r>
            <w:proofErr w:type="gramEnd"/>
            <w:r w:rsidRPr="004A0AC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выявлять требования 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реализуемой информационной системе;</w:t>
            </w:r>
          </w:p>
          <w:p w:rsidR="00E7259B" w:rsidRDefault="00E7259B" w:rsidP="00E725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427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Анализирует </w:t>
            </w:r>
            <w:r w:rsidRPr="004A0ACA">
              <w:rPr>
                <w:rStyle w:val="fontstyle01"/>
                <w:rFonts w:ascii="Times New Roman" w:hAnsi="Times New Roman"/>
                <w:sz w:val="22"/>
                <w:szCs w:val="22"/>
              </w:rPr>
              <w:t>требования 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реализуемой информационной системе;</w:t>
            </w:r>
          </w:p>
          <w:p w:rsidR="00E7259B" w:rsidRPr="006A0187" w:rsidRDefault="00E7259B" w:rsidP="00E7259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427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Демонстрирует навыки интерпретации требований</w:t>
            </w:r>
            <w:r w:rsidRPr="004A0AC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реализуемой информационной системе.</w:t>
            </w:r>
          </w:p>
        </w:tc>
      </w:tr>
    </w:tbl>
    <w:p w:rsidR="00693B0A" w:rsidRDefault="00693B0A" w:rsidP="00693B0A">
      <w:pPr>
        <w:rPr>
          <w:rFonts w:eastAsia="Times New Roman" w:cs="Arial"/>
          <w:bCs/>
          <w:iCs/>
          <w:sz w:val="26"/>
          <w:szCs w:val="28"/>
        </w:rPr>
      </w:pPr>
    </w:p>
    <w:p w:rsidR="00E7259B" w:rsidRPr="00693B0A" w:rsidRDefault="00E7259B" w:rsidP="00693B0A"/>
    <w:p w:rsidR="00693B0A" w:rsidRPr="00693B0A" w:rsidRDefault="00693B0A" w:rsidP="00693B0A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6"/>
          <w:szCs w:val="26"/>
        </w:rPr>
      </w:pPr>
      <w:r w:rsidRPr="00693B0A">
        <w:rPr>
          <w:sz w:val="26"/>
          <w:szCs w:val="26"/>
        </w:rPr>
        <w:t>Общая трудоёмкость практики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93B0A" w:rsidRPr="00693B0A" w:rsidTr="0062499D">
        <w:trPr>
          <w:trHeight w:val="340"/>
        </w:trPr>
        <w:tc>
          <w:tcPr>
            <w:tcW w:w="4678" w:type="dxa"/>
            <w:vAlign w:val="center"/>
          </w:tcPr>
          <w:p w:rsidR="00693B0A" w:rsidRPr="00693B0A" w:rsidRDefault="00693B0A" w:rsidP="00693B0A">
            <w:r w:rsidRPr="00693B0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693B0A" w:rsidRPr="00693B0A" w:rsidRDefault="006A4D7D" w:rsidP="00693B0A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roofErr w:type="spellStart"/>
            <w:r w:rsidRPr="00693B0A">
              <w:rPr>
                <w:b/>
                <w:sz w:val="24"/>
                <w:szCs w:val="24"/>
              </w:rPr>
              <w:t>з.е</w:t>
            </w:r>
            <w:proofErr w:type="spellEnd"/>
            <w:r w:rsidRPr="00693B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93B0A" w:rsidRPr="00693B0A" w:rsidRDefault="006A4D7D" w:rsidP="00693B0A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Pr>
              <w:jc w:val="both"/>
            </w:pPr>
            <w:r w:rsidRPr="00693B0A">
              <w:rPr>
                <w:b/>
                <w:sz w:val="24"/>
                <w:szCs w:val="24"/>
              </w:rPr>
              <w:t>час.</w:t>
            </w:r>
          </w:p>
        </w:tc>
      </w:tr>
    </w:tbl>
    <w:p w:rsidR="00693B0A" w:rsidRPr="00693B0A" w:rsidRDefault="00693B0A" w:rsidP="00E7259B">
      <w:pPr>
        <w:ind w:left="5670"/>
        <w:jc w:val="center"/>
      </w:pPr>
      <w:bookmarkStart w:id="11" w:name="_GoBack"/>
      <w:bookmarkEnd w:id="11"/>
    </w:p>
    <w:sectPr w:rsidR="00693B0A" w:rsidRPr="00693B0A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25" w:rsidRDefault="00FF0825" w:rsidP="005E3840">
      <w:r>
        <w:separator/>
      </w:r>
    </w:p>
  </w:endnote>
  <w:endnote w:type="continuationSeparator" w:id="0">
    <w:p w:rsidR="00FF0825" w:rsidRDefault="00FF082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807B2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25" w:rsidRDefault="00FF0825" w:rsidP="005E3840">
      <w:r>
        <w:separator/>
      </w:r>
    </w:p>
  </w:footnote>
  <w:footnote w:type="continuationSeparator" w:id="0">
    <w:p w:rsidR="00FF0825" w:rsidRDefault="00FF082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807B2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7259B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03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35E6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85E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9CB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5AA1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B7BAA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154"/>
    <w:rsid w:val="00302A7B"/>
    <w:rsid w:val="00302D5A"/>
    <w:rsid w:val="0030358A"/>
    <w:rsid w:val="00304B5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015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4BE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DDC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B0A"/>
    <w:rsid w:val="00695B52"/>
    <w:rsid w:val="006A1707"/>
    <w:rsid w:val="006A2EAF"/>
    <w:rsid w:val="006A345C"/>
    <w:rsid w:val="006A4D7D"/>
    <w:rsid w:val="006A5E39"/>
    <w:rsid w:val="006A68A5"/>
    <w:rsid w:val="006B18C2"/>
    <w:rsid w:val="006B2B1E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2D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B85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321F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25B8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0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39FF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86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9F6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5A2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E3B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E19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59B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16B0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0825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УНТЫ"/>
    <w:basedOn w:val="af0"/>
    <w:qFormat/>
    <w:rsid w:val="00E7259B"/>
    <w:pPr>
      <w:tabs>
        <w:tab w:val="left" w:pos="317"/>
      </w:tabs>
      <w:ind w:left="34"/>
    </w:pPr>
  </w:style>
  <w:style w:type="paragraph" w:customStyle="1" w:styleId="afff3">
    <w:name w:val="пункты"/>
    <w:basedOn w:val="afff2"/>
    <w:link w:val="afff4"/>
    <w:qFormat/>
    <w:rsid w:val="00E7259B"/>
  </w:style>
  <w:style w:type="character" w:customStyle="1" w:styleId="afff4">
    <w:name w:val="пункты Знак"/>
    <w:basedOn w:val="a3"/>
    <w:link w:val="afff3"/>
    <w:rsid w:val="00E7259B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УНТЫ"/>
    <w:basedOn w:val="af0"/>
    <w:qFormat/>
    <w:rsid w:val="00E7259B"/>
    <w:pPr>
      <w:tabs>
        <w:tab w:val="left" w:pos="317"/>
      </w:tabs>
      <w:ind w:left="34"/>
    </w:pPr>
  </w:style>
  <w:style w:type="paragraph" w:customStyle="1" w:styleId="afff3">
    <w:name w:val="пункты"/>
    <w:basedOn w:val="afff2"/>
    <w:link w:val="afff4"/>
    <w:qFormat/>
    <w:rsid w:val="00E7259B"/>
  </w:style>
  <w:style w:type="character" w:customStyle="1" w:styleId="afff4">
    <w:name w:val="пункты Знак"/>
    <w:basedOn w:val="a3"/>
    <w:link w:val="afff3"/>
    <w:rsid w:val="00E7259B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324C-669C-407D-9871-5DA78FB3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Кудрявцева Е.А.</cp:lastModifiedBy>
  <cp:revision>2</cp:revision>
  <cp:lastPrinted>2021-05-14T12:22:00Z</cp:lastPrinted>
  <dcterms:created xsi:type="dcterms:W3CDTF">2023-06-12T18:02:00Z</dcterms:created>
  <dcterms:modified xsi:type="dcterms:W3CDTF">2023-06-12T18:02:00Z</dcterms:modified>
</cp:coreProperties>
</file>