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714045" w14:textId="77777777" w:rsidR="00EF1C62" w:rsidRDefault="00EF1C62" w:rsidP="00EF1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Производственная </w:t>
            </w:r>
            <w:r w:rsidRPr="006D7232">
              <w:rPr>
                <w:b/>
                <w:sz w:val="28"/>
                <w:szCs w:val="28"/>
              </w:rPr>
              <w:t xml:space="preserve">практика. </w:t>
            </w:r>
            <w:r>
              <w:rPr>
                <w:b/>
                <w:sz w:val="28"/>
                <w:szCs w:val="28"/>
              </w:rPr>
              <w:t>Технологическая</w:t>
            </w:r>
          </w:p>
          <w:p w14:paraId="2ADF0A95" w14:textId="47BB78EC" w:rsidR="00E05948" w:rsidRPr="00C258B0" w:rsidRDefault="00EF1C62" w:rsidP="00EF1C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(проектно-технологическая)</w:t>
            </w:r>
            <w:r w:rsidRPr="006D7232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EF1C62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754FBEA1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1CDC3C3B" w14:textId="33F06C89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41E40C9E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108 часа</w:t>
            </w:r>
            <w:r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4408B4F8" w14:textId="77777777" w:rsidR="00EF1C62" w:rsidRPr="006D7232" w:rsidRDefault="00EF1C62" w:rsidP="00EF1C62">
      <w:pPr>
        <w:pStyle w:val="af0"/>
        <w:numPr>
          <w:ilvl w:val="2"/>
          <w:numId w:val="33"/>
        </w:numPr>
        <w:jc w:val="both"/>
      </w:pPr>
      <w:r w:rsidRPr="006D7232">
        <w:rPr>
          <w:sz w:val="24"/>
          <w:szCs w:val="24"/>
        </w:rPr>
        <w:t>в профильных организациях/предприятиях, д</w:t>
      </w:r>
      <w:r w:rsidRPr="006D723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D135401" w14:textId="7CC6D6AC" w:rsidR="00EF1C62" w:rsidRPr="006D7232" w:rsidRDefault="00EF1C62" w:rsidP="00EF1C62">
      <w:pPr>
        <w:pStyle w:val="af0"/>
        <w:numPr>
          <w:ilvl w:val="2"/>
          <w:numId w:val="33"/>
        </w:numPr>
        <w:jc w:val="both"/>
      </w:pPr>
      <w:r w:rsidRPr="006D7232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>
        <w:rPr>
          <w:rFonts w:eastAsia="Times New Roman"/>
          <w:sz w:val="24"/>
          <w:szCs w:val="24"/>
        </w:rPr>
        <w:t>л</w:t>
      </w:r>
      <w:r w:rsidRPr="006D7232">
        <w:rPr>
          <w:rFonts w:eastAsia="Times New Roman"/>
          <w:sz w:val="24"/>
          <w:szCs w:val="24"/>
        </w:rPr>
        <w:t>аборатори</w:t>
      </w:r>
      <w:r>
        <w:rPr>
          <w:rFonts w:eastAsia="Times New Roman"/>
          <w:sz w:val="24"/>
          <w:szCs w:val="24"/>
        </w:rPr>
        <w:t>и</w:t>
      </w:r>
      <w:r w:rsidRPr="006D72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кафедры Текстильных технологий.</w:t>
      </w:r>
    </w:p>
    <w:p w14:paraId="098A6FE6" w14:textId="77777777" w:rsidR="00EF1C62" w:rsidRPr="006D7232" w:rsidRDefault="00EF1C62" w:rsidP="00EF1C62">
      <w:pPr>
        <w:pStyle w:val="af0"/>
        <w:numPr>
          <w:ilvl w:val="3"/>
          <w:numId w:val="3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29DFBB57" w14:textId="77777777" w:rsidR="00EF1C62" w:rsidRPr="006D7232" w:rsidRDefault="00EF1C62" w:rsidP="00EF1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</w:t>
      </w:r>
      <w:r w:rsidRPr="004451DD">
        <w:rPr>
          <w:sz w:val="24"/>
          <w:szCs w:val="24"/>
        </w:rPr>
        <w:t>Технологичес</w:t>
      </w:r>
      <w:r>
        <w:rPr>
          <w:sz w:val="24"/>
          <w:szCs w:val="24"/>
        </w:rPr>
        <w:t xml:space="preserve">кая (проектно-технологическая) </w:t>
      </w:r>
      <w:r w:rsidRPr="004451DD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14:paraId="0722CCFB" w14:textId="77777777" w:rsidR="00EF1C62" w:rsidRPr="006D723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5D1E5A86" w14:textId="77777777" w:rsidR="00EF1C6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C26D84">
        <w:rPr>
          <w:sz w:val="24"/>
          <w:szCs w:val="24"/>
        </w:rPr>
        <w:t>-</w:t>
      </w:r>
      <w:r>
        <w:rPr>
          <w:sz w:val="24"/>
          <w:szCs w:val="24"/>
        </w:rPr>
        <w:t>Учебная практика. Ознакомительная практика</w:t>
      </w:r>
      <w:r w:rsidRPr="00C26D84">
        <w:rPr>
          <w:sz w:val="24"/>
          <w:szCs w:val="24"/>
        </w:rPr>
        <w:t xml:space="preserve">; </w:t>
      </w:r>
    </w:p>
    <w:p w14:paraId="7083C05C" w14:textId="77777777" w:rsidR="00EF1C6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технологических процессов производства пряжи;</w:t>
      </w:r>
    </w:p>
    <w:p w14:paraId="09778907" w14:textId="77777777" w:rsidR="00EF1C6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предприятия:</w:t>
      </w:r>
    </w:p>
    <w:p w14:paraId="49D091E8" w14:textId="77777777" w:rsidR="00EF1C6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исследования текстильных процессов;</w:t>
      </w:r>
    </w:p>
    <w:p w14:paraId="617A4C3E" w14:textId="77777777" w:rsidR="00EF1C6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Автоматизированные технологические расчеты в текстильном производстве;</w:t>
      </w:r>
    </w:p>
    <w:p w14:paraId="2BCBD3FF" w14:textId="77777777" w:rsidR="00EF1C62" w:rsidRPr="006553F9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технологических процессов;</w:t>
      </w:r>
    </w:p>
    <w:p w14:paraId="45909F93" w14:textId="77777777" w:rsidR="00EF1C62" w:rsidRPr="006D7232" w:rsidRDefault="00EF1C62" w:rsidP="00EF1C6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на практике опыт </w:t>
      </w:r>
      <w:r w:rsidRPr="006D7232">
        <w:rPr>
          <w:sz w:val="24"/>
          <w:szCs w:val="24"/>
        </w:rPr>
        <w:lastRenderedPageBreak/>
        <w:t>профессиональной деятельности, применяется при прохождении последующих практик и выполнении выпускной квалификационной работы.</w:t>
      </w:r>
    </w:p>
    <w:p w14:paraId="6A622C6B" w14:textId="250D1C44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6"/>
        </w:rPr>
        <w:t>Цель производственной практики. Технологической (проектно-технологической) практики:</w:t>
      </w:r>
    </w:p>
    <w:p w14:paraId="534F011A" w14:textId="77777777" w:rsidR="00EF1C62" w:rsidRPr="00EF1C62" w:rsidRDefault="00EF1C62" w:rsidP="00EF1C62">
      <w:pPr>
        <w:numPr>
          <w:ilvl w:val="2"/>
          <w:numId w:val="6"/>
        </w:numPr>
        <w:tabs>
          <w:tab w:val="left" w:pos="709"/>
        </w:tabs>
        <w:ind w:left="709" w:hanging="283"/>
        <w:contextualSpacing/>
        <w:jc w:val="both"/>
        <w:rPr>
          <w:sz w:val="24"/>
          <w:szCs w:val="24"/>
        </w:rPr>
      </w:pPr>
      <w:r w:rsidRPr="00EF1C6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8EA226E" w14:textId="77777777" w:rsidR="00EF1C62" w:rsidRPr="00EF1C62" w:rsidRDefault="00EF1C62" w:rsidP="00EF1C62">
      <w:pPr>
        <w:numPr>
          <w:ilvl w:val="2"/>
          <w:numId w:val="6"/>
        </w:numPr>
        <w:tabs>
          <w:tab w:val="left" w:pos="709"/>
        </w:tabs>
        <w:ind w:left="709" w:hanging="283"/>
        <w:contextualSpacing/>
        <w:jc w:val="both"/>
        <w:rPr>
          <w:sz w:val="24"/>
          <w:szCs w:val="24"/>
        </w:rPr>
      </w:pPr>
      <w:r w:rsidRPr="00EF1C6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6937A396" w14:textId="77777777" w:rsidR="00EF1C62" w:rsidRPr="00EF1C62" w:rsidRDefault="00EF1C62" w:rsidP="00EF1C62">
      <w:pPr>
        <w:numPr>
          <w:ilvl w:val="2"/>
          <w:numId w:val="6"/>
        </w:numPr>
        <w:tabs>
          <w:tab w:val="left" w:pos="709"/>
        </w:tabs>
        <w:ind w:left="709" w:hanging="283"/>
        <w:contextualSpacing/>
        <w:jc w:val="both"/>
        <w:rPr>
          <w:sz w:val="24"/>
          <w:szCs w:val="24"/>
        </w:rPr>
      </w:pPr>
      <w:r w:rsidRPr="00EF1C6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68B923A" w14:textId="77777777" w:rsidR="00EF1C62" w:rsidRPr="00EF1C62" w:rsidRDefault="00EF1C62" w:rsidP="00EF1C62">
      <w:pPr>
        <w:numPr>
          <w:ilvl w:val="2"/>
          <w:numId w:val="6"/>
        </w:numPr>
        <w:tabs>
          <w:tab w:val="left" w:pos="709"/>
        </w:tabs>
        <w:ind w:left="709" w:hanging="283"/>
        <w:contextualSpacing/>
        <w:jc w:val="both"/>
        <w:rPr>
          <w:sz w:val="24"/>
          <w:szCs w:val="24"/>
        </w:rPr>
      </w:pPr>
      <w:r w:rsidRPr="00EF1C62">
        <w:rPr>
          <w:sz w:val="24"/>
          <w:szCs w:val="24"/>
        </w:rPr>
        <w:t>знакомство с реальными процессами проектирования, производства и применения нетканых материалов;</w:t>
      </w:r>
    </w:p>
    <w:p w14:paraId="037581A8" w14:textId="77777777" w:rsidR="00EF1C62" w:rsidRPr="00EF1C62" w:rsidRDefault="00EF1C62" w:rsidP="00EF1C62">
      <w:pPr>
        <w:numPr>
          <w:ilvl w:val="2"/>
          <w:numId w:val="6"/>
        </w:numPr>
        <w:tabs>
          <w:tab w:val="left" w:pos="709"/>
        </w:tabs>
        <w:ind w:left="709" w:hanging="283"/>
        <w:contextualSpacing/>
        <w:jc w:val="both"/>
        <w:rPr>
          <w:sz w:val="24"/>
          <w:szCs w:val="24"/>
        </w:rPr>
      </w:pPr>
      <w:r w:rsidRPr="00EF1C6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отдельных ее разделов. </w:t>
      </w:r>
    </w:p>
    <w:p w14:paraId="73266DD5" w14:textId="77777777" w:rsid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5" w:name="_GoBack"/>
      <w:bookmarkEnd w:id="5"/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F1C62" w:rsidRPr="00EF1C62" w14:paraId="7607485A" w14:textId="77777777" w:rsidTr="005659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C041" w14:textId="77777777" w:rsidR="00EF1C62" w:rsidRPr="00EF1C62" w:rsidRDefault="00EF1C62" w:rsidP="00EF1C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1C6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15101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Код и наименование индикатора</w:t>
            </w:r>
          </w:p>
          <w:p w14:paraId="22FD99F0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достижения компетенции</w:t>
            </w:r>
          </w:p>
        </w:tc>
      </w:tr>
      <w:tr w:rsidR="00EF1C62" w:rsidRPr="00EF1C62" w14:paraId="743D2080" w14:textId="77777777" w:rsidTr="0056598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B79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F1C6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14:paraId="52F93893" w14:textId="77777777" w:rsidR="00EF1C62" w:rsidRDefault="00EF1C62" w:rsidP="00EF1C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C6612F" w14:textId="70B03874" w:rsidR="00EF1C62" w:rsidRP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BAC" w14:textId="77777777" w:rsidR="00EF1C62" w:rsidRPr="006D7232" w:rsidRDefault="00EF1C62" w:rsidP="00EF1C62">
            <w:pPr>
              <w:pStyle w:val="af0"/>
              <w:ind w:left="0"/>
            </w:pPr>
            <w:r w:rsidRPr="006553F9">
              <w:t>ИД-УК-2.1</w:t>
            </w:r>
          </w:p>
          <w:p w14:paraId="394DAEF1" w14:textId="14BBA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EF1C62" w:rsidRPr="00EF1C62" w14:paraId="4A85B9CD" w14:textId="77777777" w:rsidTr="0056598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4BD3E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A8" w14:textId="77777777" w:rsidR="00EF1C62" w:rsidRPr="006D7232" w:rsidRDefault="00EF1C62" w:rsidP="00EF1C6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9011B6B" w14:textId="7F409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</w:tc>
      </w:tr>
      <w:tr w:rsidR="00EF1C62" w:rsidRPr="00EF1C62" w14:paraId="156EFB25" w14:textId="77777777" w:rsidTr="00872578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FBF3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14:paraId="5E269E27" w14:textId="77777777" w:rsid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348C60A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3EB3E" w14:textId="77777777" w:rsidR="00EF1C62" w:rsidRPr="006D7232" w:rsidRDefault="00EF1C62" w:rsidP="00EF1C62">
            <w:pPr>
              <w:pStyle w:val="af0"/>
              <w:ind w:left="0"/>
              <w:jc w:val="both"/>
            </w:pPr>
            <w:r w:rsidRPr="006553F9">
              <w:t>ИД-УК-3.2</w:t>
            </w:r>
          </w:p>
          <w:p w14:paraId="0864932E" w14:textId="0DAA8A06" w:rsidR="00EF1C62" w:rsidRPr="00EF1C62" w:rsidRDefault="00EF1C62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</w:tr>
      <w:tr w:rsidR="00EF1C62" w:rsidRPr="00EF1C62" w14:paraId="1593577F" w14:textId="77777777" w:rsidTr="0087257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CCC9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B61B6" w14:textId="77777777" w:rsidR="00EF1C62" w:rsidRPr="006553F9" w:rsidRDefault="00EF1C62" w:rsidP="00EF1C62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14:paraId="60B186F5" w14:textId="156CE56F" w:rsidR="00EF1C62" w:rsidRPr="00EF1C62" w:rsidRDefault="00EF1C62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EF1C62" w:rsidRPr="00EF1C62" w14:paraId="0684D66D" w14:textId="77777777" w:rsidTr="009928E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C868D" w14:textId="17D1002E" w:rsidR="00EF1C62" w:rsidRPr="00EF1C62" w:rsidRDefault="00EF1C62" w:rsidP="00EF1C62">
            <w:pPr>
              <w:rPr>
                <w:rFonts w:eastAsia="Times New Roman"/>
                <w:i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98F0" w14:textId="77777777" w:rsidR="00EF1C62" w:rsidRDefault="00EF1C62" w:rsidP="00EF1C62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>ИД-ПК-2.3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D32877F" w14:textId="59F7F9D1" w:rsidR="00EF1C62" w:rsidRPr="006553F9" w:rsidRDefault="00EF1C62" w:rsidP="00EF1C62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</w:tr>
      <w:tr w:rsidR="00EF1C62" w:rsidRPr="00EF1C62" w14:paraId="14BC89C5" w14:textId="77777777" w:rsidTr="009928E5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9379D78" w14:textId="77777777" w:rsidR="00EF1C62" w:rsidRPr="006D7232" w:rsidRDefault="00EF1C62" w:rsidP="00EF1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>ПК-3</w:t>
            </w:r>
          </w:p>
          <w:p w14:paraId="189A7E53" w14:textId="05A0D692" w:rsidR="00EF1C62" w:rsidRPr="00EF1C62" w:rsidRDefault="00EF1C62" w:rsidP="00EF1C62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794" w14:textId="77777777" w:rsid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553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ИД-ПК-3.2</w:t>
            </w:r>
          </w:p>
          <w:p w14:paraId="79ED03ED" w14:textId="6A4AB681" w:rsidR="00EF1C62" w:rsidRPr="006553F9" w:rsidRDefault="00EF1C62" w:rsidP="00EF1C62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</w:tr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692E4F90" w:rsidR="00EF1C62" w:rsidRPr="00EF1C62" w:rsidRDefault="00EF1C62" w:rsidP="00EF1C62">
            <w:pPr>
              <w:jc w:val="center"/>
              <w:rPr>
                <w:i/>
              </w:rPr>
            </w:pPr>
            <w:r w:rsidRPr="006D7232">
              <w:t>3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5BCF438F" w:rsidR="00EF1C62" w:rsidRPr="00EF1C62" w:rsidRDefault="00EF1C62" w:rsidP="00EF1C62">
            <w:pPr>
              <w:jc w:val="center"/>
              <w:rPr>
                <w:i/>
              </w:rPr>
            </w:pPr>
            <w:r w:rsidRPr="006D7232">
              <w:t>108</w:t>
            </w:r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62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9"/>
  </w:num>
  <w:num w:numId="7">
    <w:abstractNumId w:val="34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1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3"/>
  </w:num>
  <w:num w:numId="26">
    <w:abstractNumId w:val="5"/>
  </w:num>
  <w:num w:numId="27">
    <w:abstractNumId w:val="10"/>
  </w:num>
  <w:num w:numId="28">
    <w:abstractNumId w:val="16"/>
  </w:num>
  <w:num w:numId="29">
    <w:abstractNumId w:val="32"/>
  </w:num>
  <w:num w:numId="30">
    <w:abstractNumId w:val="28"/>
  </w:num>
  <w:num w:numId="31">
    <w:abstractNumId w:val="13"/>
  </w:num>
  <w:num w:numId="32">
    <w:abstractNumId w:val="11"/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EB3A-B807-49A2-8E29-5056070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2022-04-10T20:18:00Z</dcterms:created>
  <dcterms:modified xsi:type="dcterms:W3CDTF">2022-04-10T21:01:00Z</dcterms:modified>
</cp:coreProperties>
</file>