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DD5ED1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B8B6BB7" w:rsidR="00A76E18" w:rsidRPr="00F5486D" w:rsidRDefault="00A76E18" w:rsidP="00E6354C">
            <w:pPr>
              <w:jc w:val="center"/>
              <w:rPr>
                <w:b/>
                <w:sz w:val="26"/>
                <w:szCs w:val="26"/>
              </w:rPr>
            </w:pPr>
            <w:r w:rsidRPr="00BB0414">
              <w:rPr>
                <w:b/>
                <w:i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DB6B63" w:rsidR="00E05948" w:rsidRPr="00114450" w:rsidRDefault="00791C09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="00BF149A">
              <w:rPr>
                <w:b/>
                <w:sz w:val="26"/>
                <w:szCs w:val="26"/>
              </w:rPr>
              <w:t xml:space="preserve"> практика. Научно-исследовательская работа</w:t>
            </w:r>
            <w:r>
              <w:rPr>
                <w:b/>
                <w:sz w:val="26"/>
                <w:szCs w:val="26"/>
              </w:rPr>
              <w:t xml:space="preserve"> (получение первичных навыков научно-исследовательской работы)</w:t>
            </w:r>
            <w:r w:rsidR="00BF149A">
              <w:rPr>
                <w:b/>
                <w:sz w:val="26"/>
                <w:szCs w:val="26"/>
              </w:rPr>
              <w:t>.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429E1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E85E07C" w:rsidR="00D1678A" w:rsidRPr="000043B1" w:rsidRDefault="00D1678A" w:rsidP="0062614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5AD6D36" w:rsidR="00D1678A" w:rsidRPr="00BF149A" w:rsidRDefault="00BF149A" w:rsidP="00391DB7">
            <w:pPr>
              <w:rPr>
                <w:sz w:val="24"/>
                <w:szCs w:val="24"/>
              </w:rPr>
            </w:pPr>
            <w:r w:rsidRPr="00BF149A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07C7D22E" w:rsidR="00D1678A" w:rsidRPr="00BF149A" w:rsidRDefault="00BF149A" w:rsidP="005A2EE6">
            <w:pPr>
              <w:rPr>
                <w:sz w:val="24"/>
                <w:szCs w:val="24"/>
              </w:rPr>
            </w:pPr>
            <w:r w:rsidRPr="00BF149A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01BDF4" w:rsidR="00D1678A" w:rsidRPr="000043B1" w:rsidRDefault="00D1678A" w:rsidP="0062614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B521EC6" w:rsidR="00D1678A" w:rsidRPr="00BF149A" w:rsidRDefault="00791C09" w:rsidP="00391DB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Цифровая экспертиза и товароведение непродовольственных товаров</w:t>
            </w:r>
          </w:p>
        </w:tc>
      </w:tr>
      <w:tr w:rsidR="00D1678A" w14:paraId="36E254F3" w14:textId="77777777" w:rsidTr="00673960">
        <w:trPr>
          <w:trHeight w:val="718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9B09C33" w:rsidR="00D1678A" w:rsidRPr="000043B1" w:rsidRDefault="00E4374B" w:rsidP="00E4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4D3861C6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B9116FD" w:rsidR="00D1678A" w:rsidRPr="000043B1" w:rsidRDefault="00BF149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EBC1127"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94656">
        <w:rPr>
          <w:i/>
          <w:sz w:val="24"/>
          <w:szCs w:val="24"/>
        </w:rPr>
        <w:t>с</w:t>
      </w:r>
      <w:r w:rsidR="00391DB7">
        <w:rPr>
          <w:i/>
          <w:sz w:val="24"/>
          <w:szCs w:val="24"/>
        </w:rPr>
        <w:t>тационарная</w:t>
      </w:r>
      <w:r w:rsidR="00015F97" w:rsidRPr="00894656">
        <w:rPr>
          <w:i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59A7A4F" w:rsidR="00AB24B2" w:rsidRPr="008D3248" w:rsidRDefault="00C01A1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седь</w:t>
            </w:r>
            <w:r w:rsidR="00673960" w:rsidRPr="008D3248">
              <w:rPr>
                <w:sz w:val="24"/>
                <w:szCs w:val="24"/>
                <w:lang w:eastAsia="en-US"/>
              </w:rPr>
              <w:t>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8D324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8D3248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7777777" w:rsidR="00AB24B2" w:rsidRPr="008D3248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8D3248">
              <w:rPr>
                <w:sz w:val="24"/>
                <w:szCs w:val="24"/>
                <w:lang w:eastAsia="en-US"/>
              </w:rPr>
              <w:t>3 недели</w:t>
            </w:r>
          </w:p>
        </w:tc>
      </w:tr>
    </w:tbl>
    <w:p w14:paraId="6BEA4B53" w14:textId="4924854A" w:rsidR="00FC5B19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C3493A9" w14:textId="74FB2BBE" w:rsidR="00791C09" w:rsidRPr="00365BF6" w:rsidRDefault="00791C09" w:rsidP="00791C09">
      <w:pPr>
        <w:pStyle w:val="af0"/>
        <w:ind w:left="709"/>
        <w:jc w:val="both"/>
        <w:rPr>
          <w:i/>
        </w:rPr>
      </w:pPr>
      <w:r>
        <w:t xml:space="preserve">-      </w:t>
      </w:r>
      <w:r w:rsidRPr="00365BF6">
        <w:rPr>
          <w:i/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811B0C8" w14:textId="77777777" w:rsidR="00791C09" w:rsidRPr="00A148AD" w:rsidRDefault="00791C09" w:rsidP="00791C0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-         </w:t>
      </w:r>
      <w:r w:rsidRPr="00A148AD">
        <w:rPr>
          <w:i/>
          <w:sz w:val="24"/>
          <w:szCs w:val="24"/>
        </w:rPr>
        <w:t>учебные лаборатории кафедры Материаловедения и товарной экспертизы</w:t>
      </w:r>
    </w:p>
    <w:p w14:paraId="19B7C233" w14:textId="77777777" w:rsidR="00791C09" w:rsidRPr="00970E57" w:rsidRDefault="00791C09" w:rsidP="00791C0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08E35B78" w14:textId="2C484966" w:rsidR="00673960" w:rsidRPr="008D3248" w:rsidRDefault="00673960" w:rsidP="0067396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DD7FB31" w:rsidR="0081340B" w:rsidRPr="00FC5B19" w:rsidRDefault="00015F97" w:rsidP="00673960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1340B" w:rsidRPr="00673960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859DFD0" w14:textId="091CE9E8" w:rsidR="00F3161E" w:rsidRPr="005D3522" w:rsidRDefault="00791C09" w:rsidP="00F3161E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F3161E">
        <w:rPr>
          <w:sz w:val="24"/>
          <w:szCs w:val="24"/>
        </w:rPr>
        <w:t xml:space="preserve"> практика. Научно-исследовательская работа</w:t>
      </w:r>
      <w:r>
        <w:rPr>
          <w:sz w:val="24"/>
          <w:szCs w:val="24"/>
        </w:rPr>
        <w:t xml:space="preserve"> (получение первичных навыков научно-исследовательской работы)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</w:t>
      </w:r>
      <w:r w:rsidR="00F3161E" w:rsidRPr="00387304">
        <w:rPr>
          <w:sz w:val="24"/>
          <w:szCs w:val="24"/>
        </w:rPr>
        <w:t>к</w:t>
      </w:r>
      <w:r>
        <w:rPr>
          <w:sz w:val="24"/>
          <w:szCs w:val="24"/>
        </w:rPr>
        <w:t xml:space="preserve"> обязательной</w:t>
      </w:r>
      <w:r w:rsidR="00F3161E" w:rsidRPr="0038730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F3161E" w:rsidRPr="005D3522">
        <w:rPr>
          <w:sz w:val="24"/>
          <w:szCs w:val="24"/>
        </w:rPr>
        <w:t>.</w:t>
      </w:r>
    </w:p>
    <w:p w14:paraId="2BAC3A18" w14:textId="702080A3" w:rsidR="00571750" w:rsidRPr="00791C09" w:rsidRDefault="00571750" w:rsidP="004837D1">
      <w:pPr>
        <w:pStyle w:val="2"/>
        <w:rPr>
          <w:sz w:val="24"/>
          <w:szCs w:val="24"/>
        </w:rPr>
      </w:pPr>
      <w:r w:rsidRPr="00AB2334">
        <w:t xml:space="preserve">Цель </w:t>
      </w:r>
      <w:r w:rsidR="00791C09">
        <w:t xml:space="preserve">Учебной </w:t>
      </w:r>
      <w:r w:rsidRPr="00AB2334">
        <w:t xml:space="preserve"> практики</w:t>
      </w:r>
      <w:r w:rsidR="00F3161E">
        <w:t>. НИР</w:t>
      </w:r>
      <w:r w:rsidR="00791C09">
        <w:t xml:space="preserve"> (</w:t>
      </w:r>
      <w:r w:rsidR="00791C09" w:rsidRPr="00791C09">
        <w:rPr>
          <w:sz w:val="24"/>
          <w:szCs w:val="24"/>
        </w:rPr>
        <w:t>получение первичных навыков научно-исследовательской работы)</w:t>
      </w:r>
    </w:p>
    <w:p w14:paraId="404BC4F8" w14:textId="77777777" w:rsidR="008D3248" w:rsidRPr="008D3248" w:rsidRDefault="008D3248" w:rsidP="008D3248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8D3248">
        <w:rPr>
          <w:sz w:val="26"/>
          <w:szCs w:val="26"/>
        </w:rPr>
        <w:t>Формирование навыков самостоя</w:t>
      </w:r>
      <w:bookmarkStart w:id="10" w:name="_GoBack"/>
      <w:bookmarkEnd w:id="10"/>
      <w:r w:rsidRPr="008D3248">
        <w:rPr>
          <w:sz w:val="26"/>
          <w:szCs w:val="26"/>
        </w:rPr>
        <w:t>тельной научной работы, закрепление и теоретических знаний и приобретение бакалаврами практических навыков и компетенций в области инфокоммуникационных технологий для экспериментально-исследовательского вида деятельности, включая следующие компоненты:</w:t>
      </w:r>
    </w:p>
    <w:p w14:paraId="350E597A" w14:textId="77777777" w:rsidR="00791C09" w:rsidRDefault="00791C09" w:rsidP="00791C0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развитие и </w:t>
      </w:r>
      <w:r w:rsidRPr="00724C58">
        <w:rPr>
          <w:i/>
          <w:sz w:val="24"/>
          <w:szCs w:val="24"/>
        </w:rPr>
        <w:t>закрепление теоретических знаний,</w:t>
      </w:r>
      <w:r>
        <w:rPr>
          <w:i/>
          <w:sz w:val="24"/>
          <w:szCs w:val="24"/>
        </w:rPr>
        <w:t xml:space="preserve"> профессиональных умений</w:t>
      </w:r>
      <w:r w:rsidRPr="00724C58">
        <w:rPr>
          <w:i/>
          <w:sz w:val="24"/>
          <w:szCs w:val="24"/>
        </w:rPr>
        <w:t xml:space="preserve"> полученных при изучении дисциплин;</w:t>
      </w:r>
    </w:p>
    <w:p w14:paraId="028B67CE" w14:textId="77777777" w:rsidR="00791C09" w:rsidRPr="00660B23" w:rsidRDefault="00791C09" w:rsidP="00791C09">
      <w:pPr>
        <w:pStyle w:val="af0"/>
        <w:ind w:left="710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  </w:t>
      </w:r>
      <w:r w:rsidRPr="00660B23">
        <w:rPr>
          <w:rFonts w:eastAsia="Times New Roman"/>
          <w:i/>
          <w:color w:val="000000"/>
          <w:sz w:val="24"/>
          <w:szCs w:val="24"/>
        </w:rPr>
        <w:t>самостоятельное формулирование и решение задач в области научно-</w:t>
      </w:r>
      <w:r w:rsidRPr="00E4374B">
        <w:rPr>
          <w:rFonts w:eastAsia="Times New Roman"/>
          <w:i/>
          <w:sz w:val="24"/>
          <w:szCs w:val="24"/>
        </w:rPr>
        <w:t xml:space="preserve">исследовательской </w:t>
      </w:r>
      <w:r w:rsidRPr="00660B23">
        <w:rPr>
          <w:rFonts w:eastAsia="Times New Roman"/>
          <w:i/>
          <w:color w:val="000000"/>
          <w:sz w:val="24"/>
          <w:szCs w:val="24"/>
        </w:rPr>
        <w:t>деятельности;</w:t>
      </w:r>
    </w:p>
    <w:p w14:paraId="3919EC14" w14:textId="77777777" w:rsidR="00791C09" w:rsidRPr="00660B23" w:rsidRDefault="00791C09" w:rsidP="00791C0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0B23">
        <w:rPr>
          <w:rFonts w:eastAsia="Times New Roman"/>
          <w:i/>
          <w:color w:val="000000"/>
          <w:sz w:val="24"/>
          <w:szCs w:val="24"/>
        </w:rPr>
        <w:t>накопление опыта работы с научно-технической литературой в области научно-исследовательской деятельности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3282957C" w14:textId="77777777" w:rsidR="00791C09" w:rsidRPr="00660B23" w:rsidRDefault="00791C09" w:rsidP="00791C0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0B23">
        <w:rPr>
          <w:rFonts w:eastAsia="Times New Roman"/>
          <w:i/>
          <w:color w:val="000000"/>
          <w:sz w:val="24"/>
          <w:szCs w:val="24"/>
        </w:rPr>
        <w:lastRenderedPageBreak/>
        <w:t>формирование навыков самостоятельного поиска и сбора информации, обработки и описания полученных экспериментальных данных;</w:t>
      </w:r>
    </w:p>
    <w:p w14:paraId="56AD74D6" w14:textId="77777777" w:rsidR="00791C09" w:rsidRPr="00660B23" w:rsidRDefault="00791C09" w:rsidP="00791C09">
      <w:pPr>
        <w:pStyle w:val="af0"/>
        <w:numPr>
          <w:ilvl w:val="2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0B23">
        <w:rPr>
          <w:rFonts w:eastAsia="Times New Roman"/>
          <w:i/>
          <w:color w:val="000000"/>
          <w:sz w:val="24"/>
          <w:szCs w:val="24"/>
        </w:rPr>
        <w:t>накопление материала для выполнения выпускной квалификационной работы;</w:t>
      </w:r>
    </w:p>
    <w:p w14:paraId="576817D2" w14:textId="77777777" w:rsidR="00791C09" w:rsidRDefault="00791C09" w:rsidP="00791C09">
      <w:pPr>
        <w:pStyle w:val="af0"/>
        <w:numPr>
          <w:ilvl w:val="2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ознакомление с приборной базой научных лабораторий кафедры;</w:t>
      </w:r>
    </w:p>
    <w:p w14:paraId="4F66CA93" w14:textId="77777777" w:rsidR="00791C09" w:rsidRDefault="00791C09" w:rsidP="00791C09">
      <w:pPr>
        <w:pStyle w:val="af0"/>
        <w:numPr>
          <w:ilvl w:val="2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измерений и наблюдений, составление описания проводимых исследований;</w:t>
      </w:r>
    </w:p>
    <w:p w14:paraId="357649D6" w14:textId="77777777" w:rsidR="00791C09" w:rsidRPr="0020555A" w:rsidRDefault="00791C09" w:rsidP="00791C09">
      <w:pPr>
        <w:pStyle w:val="af0"/>
        <w:numPr>
          <w:ilvl w:val="2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данных для составления отчета по практике.</w:t>
      </w:r>
    </w:p>
    <w:p w14:paraId="3F1C00E3" w14:textId="77777777" w:rsidR="00F3161E" w:rsidRPr="00F3161E" w:rsidRDefault="00F3161E" w:rsidP="00F3161E"/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791C09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640DA" w14:textId="77777777" w:rsidR="00791C09" w:rsidRDefault="00791C09" w:rsidP="00791C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ОПК-3 </w:t>
            </w:r>
          </w:p>
          <w:p w14:paraId="78A9D67F" w14:textId="1E12EDA6" w:rsidR="00791C09" w:rsidRPr="00D139F4" w:rsidRDefault="00791C09" w:rsidP="00791C09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EF3866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EF3866">
              <w:rPr>
                <w:i/>
                <w:color w:val="000000"/>
                <w:sz w:val="22"/>
                <w:szCs w:val="22"/>
              </w:rPr>
              <w:t xml:space="preserve"> проводить измерения параметров структуры, свойств текстильных материалов, изделий и технологических процессов их</w:t>
            </w:r>
            <w:r>
              <w:rPr>
                <w:i/>
                <w:color w:val="000000"/>
                <w:sz w:val="22"/>
                <w:szCs w:val="22"/>
              </w:rPr>
              <w:t xml:space="preserve"> изготовления</w:t>
            </w:r>
            <w:r w:rsidRPr="00EF3866">
              <w:rPr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1877" w14:textId="77777777" w:rsidR="00791C09" w:rsidRPr="0014205A" w:rsidRDefault="00791C09" w:rsidP="00B22CF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</w:t>
            </w:r>
            <w:r w:rsidRPr="0014205A">
              <w:rPr>
                <w:i/>
              </w:rPr>
              <w:t xml:space="preserve">.1. </w:t>
            </w:r>
          </w:p>
          <w:p w14:paraId="7DBA5203" w14:textId="461B37F1" w:rsidR="00791C09" w:rsidRPr="00D16B30" w:rsidRDefault="00791C09" w:rsidP="008D324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866">
              <w:rPr>
                <w:i/>
                <w:color w:val="000000"/>
              </w:rPr>
              <w:t>Использование знаний особенностей измерительных приборов, основных метрологических характеристик средств измерений при</w:t>
            </w:r>
            <w:r w:rsidRPr="00EF3866">
              <w:rPr>
                <w:i/>
                <w:color w:val="000000"/>
              </w:rPr>
              <w:br/>
              <w:t>решении профессиональных задач</w:t>
            </w:r>
          </w:p>
        </w:tc>
      </w:tr>
      <w:tr w:rsidR="00791C09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791C09" w:rsidRDefault="00791C0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E08F" w14:textId="77777777" w:rsidR="00791C09" w:rsidRDefault="00791C09" w:rsidP="00B22CF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14:paraId="347C8C4F" w14:textId="69DC96C7" w:rsidR="00791C09" w:rsidRPr="0014205A" w:rsidRDefault="00791C09" w:rsidP="008D3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866">
              <w:rPr>
                <w:i/>
                <w:color w:val="000000"/>
              </w:rPr>
              <w:t>Измерение параметров структуры, исследование свойств текстильных материалов, изделий и технологических процессов с</w:t>
            </w:r>
            <w:r w:rsidRPr="00EF3866">
              <w:rPr>
                <w:i/>
                <w:color w:val="000000"/>
              </w:rPr>
              <w:br/>
              <w:t>использованием различных средств измерений; оценка состояния эксплуатируемого оборудования; проведение поверки, калибровки</w:t>
            </w:r>
            <w:r w:rsidRPr="00EF3866">
              <w:rPr>
                <w:i/>
                <w:color w:val="000000"/>
              </w:rPr>
              <w:br/>
              <w:t>средств измерений</w:t>
            </w:r>
          </w:p>
        </w:tc>
      </w:tr>
      <w:tr w:rsidR="00791C09" w:rsidRPr="00F31E81" w14:paraId="01B258DF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5491" w14:textId="77777777" w:rsidR="00791C09" w:rsidRDefault="00791C0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F69" w14:textId="77777777" w:rsidR="00791C09" w:rsidRDefault="00791C09" w:rsidP="00B22CF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14:paraId="44621452" w14:textId="353A874C" w:rsidR="00791C09" w:rsidRDefault="00791C09" w:rsidP="008D3248">
            <w:pPr>
              <w:autoSpaceDE w:val="0"/>
              <w:autoSpaceDN w:val="0"/>
              <w:adjustRightInd w:val="0"/>
              <w:rPr>
                <w:i/>
              </w:rPr>
            </w:pPr>
            <w:r w:rsidRPr="00EF3866">
              <w:rPr>
                <w:i/>
                <w:color w:val="000000"/>
              </w:rPr>
              <w:t>Использование методов оценки и сравнения результатов измерения с требованиями нормативно-технической документации,</w:t>
            </w:r>
            <w:r w:rsidRPr="00EF3866">
              <w:rPr>
                <w:i/>
                <w:color w:val="000000"/>
              </w:rPr>
              <w:br/>
              <w:t>способов компоновки аналитических отчетов.</w:t>
            </w:r>
          </w:p>
        </w:tc>
      </w:tr>
      <w:tr w:rsidR="00791C09" w:rsidRPr="00F31E81" w14:paraId="683E098A" w14:textId="2014DBB8" w:rsidTr="009B2C9F">
        <w:trPr>
          <w:trHeight w:val="202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B3F27E9" w14:textId="77777777" w:rsidR="00791C09" w:rsidRPr="00CF0B48" w:rsidRDefault="00791C09" w:rsidP="00791C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14:paraId="183A3A11" w14:textId="50EAF16E" w:rsidR="00791C09" w:rsidRPr="00342AAE" w:rsidRDefault="00791C09" w:rsidP="00791C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F3866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EF3866">
              <w:rPr>
                <w:i/>
                <w:color w:val="000000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</w:t>
            </w:r>
            <w:r w:rsidRPr="00EF3866">
              <w:rPr>
                <w:i/>
                <w:color w:val="000000"/>
                <w:sz w:val="22"/>
                <w:szCs w:val="22"/>
              </w:rPr>
              <w:br/>
              <w:t>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5E8F9" w14:textId="77777777" w:rsidR="00791C09" w:rsidRDefault="00791C09" w:rsidP="00791C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4.3 </w:t>
            </w:r>
          </w:p>
          <w:p w14:paraId="7D36F274" w14:textId="29B76FAD" w:rsidR="00791C09" w:rsidRPr="007846E6" w:rsidRDefault="00791C09" w:rsidP="00791C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F3866">
              <w:rPr>
                <w:i/>
                <w:color w:val="000000"/>
              </w:rPr>
              <w:t>Предоставление информации, в том числе, в связи с профессиональной деятельностью с помощью информационных и компьютерных</w:t>
            </w:r>
            <w:r w:rsidRPr="00EF3866">
              <w:rPr>
                <w:i/>
                <w:color w:val="000000"/>
              </w:rPr>
              <w:br/>
              <w:t>технологий</w:t>
            </w:r>
          </w:p>
        </w:tc>
      </w:tr>
      <w:tr w:rsidR="0076474D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A436C" w14:textId="77777777" w:rsidR="0076474D" w:rsidRDefault="0076474D" w:rsidP="00791C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ОПК-6 </w:t>
            </w:r>
          </w:p>
          <w:p w14:paraId="2E27B8C9" w14:textId="6FD94CAA" w:rsidR="0076474D" w:rsidRPr="00342AAE" w:rsidRDefault="0076474D" w:rsidP="00791C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F3866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EF3866">
              <w:rPr>
                <w:i/>
                <w:color w:val="000000"/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3C08" w14:textId="77777777" w:rsidR="0076474D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ИД-ОПК-6.1</w:t>
            </w:r>
          </w:p>
          <w:p w14:paraId="44E8BD27" w14:textId="32F9C80A" w:rsidR="0076474D" w:rsidRPr="001646A9" w:rsidRDefault="0076474D" w:rsidP="008D324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866">
              <w:rPr>
                <w:i/>
                <w:color w:val="000000"/>
              </w:rPr>
              <w:t>Применение различных видов технической и нормативной документации, основных принципов работы с ней при производстве</w:t>
            </w:r>
            <w:r w:rsidRPr="00EF3866">
              <w:rPr>
                <w:i/>
                <w:color w:val="000000"/>
              </w:rPr>
              <w:br/>
              <w:t>текстильных материалов и изделий</w:t>
            </w:r>
          </w:p>
        </w:tc>
      </w:tr>
      <w:tr w:rsidR="0076474D" w:rsidRPr="00F31E81" w14:paraId="703CC51B" w14:textId="20B71551" w:rsidTr="00791C09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E5E6" w14:textId="77777777" w:rsidR="0076474D" w:rsidRPr="00EF3866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EF3866"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</w:t>
            </w: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ПК-6.2</w:t>
            </w:r>
          </w:p>
          <w:p w14:paraId="68B21442" w14:textId="332F8039" w:rsidR="0076474D" w:rsidRPr="00D139F4" w:rsidRDefault="0076474D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F3866">
              <w:rPr>
                <w:i/>
                <w:color w:val="000000"/>
              </w:rPr>
              <w:t>Применение основных нормативов и стандартов, используемых на предприятии</w:t>
            </w:r>
          </w:p>
        </w:tc>
      </w:tr>
      <w:tr w:rsidR="0076474D" w:rsidRPr="00F31E81" w14:paraId="4D8AF578" w14:textId="77777777" w:rsidTr="00791C09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BDD7F7" w14:textId="77777777" w:rsidR="0076474D" w:rsidRDefault="0076474D" w:rsidP="007647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ОПК-8</w:t>
            </w:r>
          </w:p>
          <w:p w14:paraId="25E0F231" w14:textId="77777777" w:rsidR="0076474D" w:rsidRPr="00342AAE" w:rsidRDefault="0076474D" w:rsidP="007647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754293">
              <w:rPr>
                <w:i/>
                <w:color w:val="000000"/>
                <w:sz w:val="22"/>
                <w:szCs w:val="22"/>
              </w:rPr>
              <w:t>Способен</w:t>
            </w:r>
            <w:proofErr w:type="gramEnd"/>
            <w:r w:rsidRPr="00754293">
              <w:rPr>
                <w:i/>
                <w:color w:val="000000"/>
                <w:sz w:val="22"/>
                <w:szCs w:val="22"/>
              </w:rPr>
              <w:t xml:space="preserve"> использовать аналитические модели при расчете технологических параметров, параметров структуры, свойств текстильных</w:t>
            </w:r>
            <w:r w:rsidRPr="00754293">
              <w:rPr>
                <w:i/>
                <w:color w:val="000000"/>
                <w:sz w:val="22"/>
                <w:szCs w:val="22"/>
              </w:rPr>
              <w:br/>
              <w:t>материалов и изделий</w:t>
            </w:r>
          </w:p>
          <w:p w14:paraId="1EF68D99" w14:textId="7DBB805F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ED4" w14:textId="77777777" w:rsidR="0076474D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ИД-ОПК-8.1</w:t>
            </w:r>
          </w:p>
          <w:p w14:paraId="73A2F481" w14:textId="1452CF93" w:rsidR="0076474D" w:rsidRPr="00D139F4" w:rsidRDefault="0076474D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54293">
              <w:rPr>
                <w:i/>
                <w:color w:val="000000"/>
              </w:rPr>
              <w:t>Анализ расчетных показателей технологических параметров производства, параметров структуры, свойств текстильных материалов и</w:t>
            </w:r>
            <w:r>
              <w:rPr>
                <w:i/>
                <w:color w:val="000000"/>
              </w:rPr>
              <w:t xml:space="preserve"> изделий</w:t>
            </w:r>
            <w:r>
              <w:rPr>
                <w:i/>
                <w:color w:val="000000"/>
              </w:rPr>
              <w:br/>
            </w:r>
          </w:p>
        </w:tc>
      </w:tr>
      <w:tr w:rsidR="0076474D" w:rsidRPr="00F31E81" w14:paraId="43EF519A" w14:textId="77777777" w:rsidTr="00D40459">
        <w:trPr>
          <w:trHeight w:val="53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3C117" w14:textId="77777777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30C48" w14:textId="77777777" w:rsidR="0076474D" w:rsidRDefault="0076474D" w:rsidP="007647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ИД-ОПК-8.3</w:t>
            </w:r>
          </w:p>
          <w:p w14:paraId="60C36B11" w14:textId="68DB1B0B" w:rsidR="0076474D" w:rsidRPr="00D139F4" w:rsidRDefault="0076474D" w:rsidP="007647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54293">
              <w:rPr>
                <w:i/>
                <w:color w:val="000000"/>
              </w:rPr>
              <w:t>Выбор методов расчета технологических параметров производства, параметров структуры, с</w:t>
            </w:r>
            <w:r>
              <w:rPr>
                <w:i/>
                <w:color w:val="000000"/>
              </w:rPr>
              <w:t xml:space="preserve">войств текстильных материалов и </w:t>
            </w:r>
            <w:r w:rsidRPr="00754293">
              <w:rPr>
                <w:i/>
                <w:color w:val="000000"/>
              </w:rPr>
              <w:t>изделий</w:t>
            </w:r>
          </w:p>
        </w:tc>
      </w:tr>
      <w:tr w:rsidR="0076474D" w:rsidRPr="00F31E81" w14:paraId="34EDCE35" w14:textId="77777777" w:rsidTr="0076474D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E0968A" w14:textId="77777777" w:rsidR="0076474D" w:rsidRDefault="0076474D" w:rsidP="00B22CF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ОПК-10</w:t>
            </w:r>
          </w:p>
          <w:p w14:paraId="658BEC33" w14:textId="77777777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754293">
              <w:rPr>
                <w:i/>
                <w:color w:val="000000"/>
                <w:sz w:val="22"/>
                <w:szCs w:val="22"/>
              </w:rPr>
              <w:lastRenderedPageBreak/>
              <w:t>Способен</w:t>
            </w:r>
            <w:proofErr w:type="gramEnd"/>
            <w:r w:rsidRPr="00754293">
              <w:rPr>
                <w:i/>
                <w:color w:val="000000"/>
                <w:sz w:val="22"/>
                <w:szCs w:val="22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14CC73ED" w14:textId="5A6165D1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8CDB" w14:textId="77777777" w:rsidR="0076474D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lastRenderedPageBreak/>
              <w:t>ИД-ОПК-10.1</w:t>
            </w:r>
          </w:p>
          <w:p w14:paraId="0287F5D0" w14:textId="46CA4FBA" w:rsidR="0076474D" w:rsidRPr="00D139F4" w:rsidRDefault="0076474D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54293">
              <w:rPr>
                <w:i/>
                <w:color w:val="000000"/>
              </w:rPr>
              <w:lastRenderedPageBreak/>
              <w:t>Использование национального и международного опыта по разработке и внедрению систем управления качеством при решении</w:t>
            </w:r>
            <w:r w:rsidRPr="00754293">
              <w:rPr>
                <w:i/>
                <w:color w:val="000000"/>
              </w:rPr>
              <w:br/>
              <w:t>профессиональных задач; анализ причин, вызывающих снижение качества продукции (работ, услуг), и способы их устранения</w:t>
            </w:r>
          </w:p>
        </w:tc>
      </w:tr>
      <w:tr w:rsidR="0076474D" w:rsidRPr="00F31E81" w14:paraId="3DBEEB4D" w14:textId="77777777" w:rsidTr="0076474D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BE652" w14:textId="77777777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423C" w14:textId="77777777" w:rsidR="0076474D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ИД-ОПК-10.2</w:t>
            </w:r>
          </w:p>
          <w:p w14:paraId="52AFCFAC" w14:textId="1986CC3E" w:rsidR="0076474D" w:rsidRPr="00D139F4" w:rsidRDefault="0076474D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54293">
              <w:rPr>
                <w:i/>
                <w:color w:val="000000"/>
              </w:rPr>
              <w:t>Применение методов и навыков проведения стандартных и сертификационных испытаний текстильных материалов и изделий</w:t>
            </w:r>
          </w:p>
        </w:tc>
      </w:tr>
      <w:tr w:rsidR="0076474D" w:rsidRPr="00F31E81" w14:paraId="5F742EE7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51B" w14:textId="77777777" w:rsidR="0076474D" w:rsidRPr="00342AAE" w:rsidRDefault="0076474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532" w14:textId="77777777" w:rsidR="0076474D" w:rsidRDefault="0076474D" w:rsidP="00B22C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  <w:t>ИД-ОПК-10.3</w:t>
            </w:r>
          </w:p>
          <w:p w14:paraId="75127089" w14:textId="7D43B4B9" w:rsidR="0076474D" w:rsidRPr="00D139F4" w:rsidRDefault="0076474D" w:rsidP="002D7BB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754293">
              <w:rPr>
                <w:i/>
                <w:color w:val="000000"/>
              </w:rPr>
              <w:t>Анализ информации, полученной на различных этапах стандартных и сертификационных испытаний текстильных материалов и</w:t>
            </w:r>
            <w:r w:rsidRPr="00754293">
              <w:rPr>
                <w:i/>
                <w:color w:val="000000"/>
              </w:rPr>
              <w:br/>
              <w:t>изделий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8B2E640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91C09">
        <w:rPr>
          <w:i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CCDF8C6" w:rsidR="008A3866" w:rsidRPr="0004140F" w:rsidRDefault="00F3161E" w:rsidP="005A2EE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4CD9D64" w:rsidR="008A3866" w:rsidRPr="0004140F" w:rsidRDefault="00F3161E" w:rsidP="005A2EE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40E6" w14:textId="77777777" w:rsidR="00D924E1" w:rsidRDefault="00D924E1" w:rsidP="005E3840">
      <w:r>
        <w:separator/>
      </w:r>
    </w:p>
  </w:endnote>
  <w:endnote w:type="continuationSeparator" w:id="0">
    <w:p w14:paraId="6E2820C9" w14:textId="77777777" w:rsidR="00D924E1" w:rsidRDefault="00D92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2DA1" w14:textId="77777777" w:rsidR="00D924E1" w:rsidRDefault="00D924E1" w:rsidP="005E3840">
      <w:r>
        <w:separator/>
      </w:r>
    </w:p>
  </w:footnote>
  <w:footnote w:type="continuationSeparator" w:id="0">
    <w:p w14:paraId="4CBEFE31" w14:textId="77777777" w:rsidR="00D924E1" w:rsidRDefault="00D92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4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88532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D7BB2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83B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41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960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6963"/>
    <w:rsid w:val="0075790B"/>
    <w:rsid w:val="0076042C"/>
    <w:rsid w:val="0076474D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C09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248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149A"/>
    <w:rsid w:val="00BF4693"/>
    <w:rsid w:val="00BF492E"/>
    <w:rsid w:val="00BF7A20"/>
    <w:rsid w:val="00C00C49"/>
    <w:rsid w:val="00C0194A"/>
    <w:rsid w:val="00C01A1C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140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13E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24E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374B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4C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61E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10B9-28E8-450D-8EFC-86882577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2021-02-03T14:35:00Z</cp:lastPrinted>
  <dcterms:created xsi:type="dcterms:W3CDTF">2021-03-30T09:44:00Z</dcterms:created>
  <dcterms:modified xsi:type="dcterms:W3CDTF">2023-06-04T21:47:00Z</dcterms:modified>
</cp:coreProperties>
</file>