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9A299A9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E8B1B4A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470101">
              <w:rPr>
                <w:b/>
                <w:iCs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127B5C" w:rsidR="00E05948" w:rsidRPr="00114450" w:rsidRDefault="00CC3CDC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</w:t>
            </w:r>
            <w:r w:rsidRPr="00DB7FAE">
              <w:rPr>
                <w:b/>
                <w:sz w:val="26"/>
                <w:szCs w:val="26"/>
              </w:rPr>
              <w:t xml:space="preserve"> практик</w:t>
            </w:r>
            <w:r>
              <w:rPr>
                <w:b/>
                <w:sz w:val="26"/>
                <w:szCs w:val="26"/>
              </w:rPr>
              <w:t>а. Ознакомительная практика</w:t>
            </w:r>
          </w:p>
        </w:tc>
      </w:tr>
      <w:tr w:rsidR="00CC3CDC" w14:paraId="63E7358B" w14:textId="77777777" w:rsidTr="00574065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14:paraId="74656599" w14:textId="7E99F601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7E0200F0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бакалавриат</w:t>
            </w:r>
          </w:p>
        </w:tc>
      </w:tr>
      <w:tr w:rsidR="00CC3CDC" w14:paraId="7BAE84EC" w14:textId="77777777" w:rsidTr="00574065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27D72376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03781C92" w:rsidR="00CC3CDC" w:rsidRPr="000043B1" w:rsidRDefault="00CC3CDC" w:rsidP="00CC3CDC">
            <w:pPr>
              <w:rPr>
                <w:sz w:val="24"/>
                <w:szCs w:val="24"/>
              </w:rPr>
            </w:pPr>
          </w:p>
        </w:tc>
        <w:tc>
          <w:tcPr>
            <w:tcW w:w="4439" w:type="dxa"/>
            <w:shd w:val="clear" w:color="auto" w:fill="auto"/>
          </w:tcPr>
          <w:p w14:paraId="590A5011" w14:textId="1A1244AC" w:rsidR="00CC3CDC" w:rsidRPr="000043B1" w:rsidRDefault="005906E3" w:rsidP="00CC3CDC">
            <w:pPr>
              <w:rPr>
                <w:sz w:val="24"/>
                <w:szCs w:val="24"/>
              </w:rPr>
            </w:pPr>
            <w:r w:rsidRPr="005906E3">
              <w:t>29.03.02 Технологии и проектирование текстильных изделий</w:t>
            </w:r>
          </w:p>
        </w:tc>
      </w:tr>
      <w:tr w:rsidR="00CC3CDC" w14:paraId="1269E1FA" w14:textId="77777777" w:rsidTr="00574065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7B979468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Профиль)/Специализация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0E59488F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Проектирование и художественное оформление текстильных изделий.</w:t>
            </w:r>
          </w:p>
        </w:tc>
      </w:tr>
      <w:tr w:rsidR="00CC3CDC" w14:paraId="36E254F3" w14:textId="77777777" w:rsidTr="00574065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6F6E0377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052E32E" w14:textId="78AD80D1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4 года</w:t>
            </w:r>
          </w:p>
        </w:tc>
      </w:tr>
      <w:tr w:rsidR="00CC3CDC" w14:paraId="74441AA2" w14:textId="77777777" w:rsidTr="00574065">
        <w:trPr>
          <w:trHeight w:val="567"/>
        </w:trPr>
        <w:tc>
          <w:tcPr>
            <w:tcW w:w="4185" w:type="dxa"/>
            <w:shd w:val="clear" w:color="auto" w:fill="auto"/>
          </w:tcPr>
          <w:p w14:paraId="23E1B4C9" w14:textId="621A5B76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4E159F0" w14:textId="5FDF5A73" w:rsidR="00CC3CDC" w:rsidRPr="000043B1" w:rsidRDefault="00CC3CDC" w:rsidP="00CC3CDC">
            <w:pPr>
              <w:rPr>
                <w:sz w:val="24"/>
                <w:szCs w:val="24"/>
              </w:rPr>
            </w:pPr>
            <w:r w:rsidRPr="000B2DBF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467E863" w:rsidR="0078716A" w:rsidRPr="00CC3CDC" w:rsidRDefault="000D048E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CC3CDC">
        <w:rPr>
          <w:iCs/>
          <w:sz w:val="24"/>
          <w:szCs w:val="24"/>
        </w:rPr>
        <w:t>с</w:t>
      </w:r>
      <w:r w:rsidR="00391DB7" w:rsidRPr="00CC3CDC">
        <w:rPr>
          <w:iCs/>
          <w:sz w:val="24"/>
          <w:szCs w:val="24"/>
        </w:rPr>
        <w:t>тационарная</w:t>
      </w:r>
      <w:r w:rsidR="00015F97" w:rsidRPr="00CC3CDC">
        <w:rPr>
          <w:iCs/>
          <w:sz w:val="24"/>
          <w:szCs w:val="24"/>
        </w:rPr>
        <w:t>/</w:t>
      </w:r>
      <w:r w:rsidRPr="00CC3CDC">
        <w:rPr>
          <w:iCs/>
          <w:sz w:val="24"/>
          <w:szCs w:val="24"/>
        </w:rPr>
        <w:t>в</w:t>
      </w:r>
      <w:r w:rsidR="0078716A" w:rsidRPr="00CC3CDC">
        <w:rPr>
          <w:iCs/>
          <w:sz w:val="24"/>
          <w:szCs w:val="24"/>
        </w:rPr>
        <w:t>ыездная</w:t>
      </w:r>
      <w:r w:rsidR="00015F97" w:rsidRPr="00CC3CDC">
        <w:rPr>
          <w:iCs/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3493"/>
        <w:gridCol w:w="4481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79EA2D8" w:rsidR="00AB24B2" w:rsidRPr="00CC3CDC" w:rsidRDefault="003C7764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ше</w:t>
            </w:r>
            <w:r w:rsidR="002E1052">
              <w:rPr>
                <w:iCs w:val="0"/>
                <w:sz w:val="24"/>
                <w:szCs w:val="24"/>
                <w:lang w:eastAsia="en-US"/>
              </w:rPr>
              <w:t>с</w:t>
            </w:r>
            <w:r>
              <w:rPr>
                <w:iCs w:val="0"/>
                <w:sz w:val="24"/>
                <w:szCs w:val="24"/>
                <w:lang w:eastAsia="en-US"/>
              </w:rPr>
              <w:t>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52505812" w:rsidR="00AB24B2" w:rsidRPr="00CC3CDC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 w:rsidRPr="00CC3CDC">
              <w:rPr>
                <w:iCs w:val="0"/>
                <w:sz w:val="24"/>
                <w:szCs w:val="24"/>
                <w:lang w:eastAsia="en-US"/>
              </w:rPr>
              <w:t xml:space="preserve">непрерывно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3A73D279" w:rsidR="00AB24B2" w:rsidRPr="00CC3CDC" w:rsidRDefault="001A30F4">
            <w:pPr>
              <w:pStyle w:val="2"/>
              <w:numPr>
                <w:ilvl w:val="0"/>
                <w:numId w:val="0"/>
              </w:numPr>
              <w:spacing w:before="0" w:after="0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 xml:space="preserve">4 4/6 </w:t>
            </w:r>
            <w:r w:rsidR="00AB24B2" w:rsidRPr="00CC3CDC">
              <w:rPr>
                <w:iCs w:val="0"/>
                <w:sz w:val="24"/>
                <w:szCs w:val="24"/>
                <w:lang w:eastAsia="en-US"/>
              </w:rPr>
              <w:t>недел</w:t>
            </w:r>
            <w:r w:rsidR="00CC3CDC" w:rsidRPr="00CC3CDC">
              <w:rPr>
                <w:iCs w:val="0"/>
                <w:sz w:val="24"/>
                <w:szCs w:val="24"/>
                <w:lang w:eastAsia="en-US"/>
              </w:rPr>
              <w:t>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018D3609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CC3CDC">
        <w:rPr>
          <w:iCs/>
          <w:sz w:val="24"/>
          <w:szCs w:val="24"/>
        </w:rPr>
        <w:t>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</w:t>
      </w:r>
      <w:r w:rsidR="003C7764">
        <w:rPr>
          <w:rFonts w:eastAsia="Calibri"/>
          <w:iCs/>
          <w:sz w:val="24"/>
          <w:szCs w:val="24"/>
        </w:rPr>
        <w:t xml:space="preserve">, </w:t>
      </w:r>
      <w:r w:rsidR="003C7764"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r w:rsidR="003C7764">
        <w:rPr>
          <w:sz w:val="24"/>
          <w:szCs w:val="24"/>
        </w:rPr>
        <w:t>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3C8DD6B8" w:rsidR="0081340B" w:rsidRPr="00FC5B19" w:rsidRDefault="003C7764" w:rsidP="008C5722">
      <w:pPr>
        <w:pStyle w:val="af0"/>
        <w:numPr>
          <w:ilvl w:val="3"/>
          <w:numId w:val="14"/>
        </w:numPr>
        <w:jc w:val="both"/>
      </w:pPr>
      <w:r>
        <w:rPr>
          <w:bCs/>
          <w:iCs/>
          <w:sz w:val="24"/>
          <w:szCs w:val="24"/>
        </w:rPr>
        <w:t>шестой</w:t>
      </w:r>
      <w:r w:rsidR="0081340B" w:rsidRPr="003C7764">
        <w:rPr>
          <w:bCs/>
          <w:iCs/>
          <w:sz w:val="24"/>
          <w:szCs w:val="24"/>
        </w:rPr>
        <w:t xml:space="preserve"> семестр</w:t>
      </w:r>
      <w:r w:rsidR="0081340B">
        <w:rPr>
          <w:bCs/>
          <w:i/>
          <w:sz w:val="24"/>
          <w:szCs w:val="24"/>
        </w:rPr>
        <w:t xml:space="preserve"> – </w:t>
      </w:r>
      <w:r w:rsidR="000B7A5D"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21329C95" w:rsidR="000D048E" w:rsidRPr="003C7764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70101">
        <w:rPr>
          <w:iCs/>
          <w:sz w:val="24"/>
          <w:szCs w:val="24"/>
        </w:rPr>
        <w:t>Учебная</w:t>
      </w:r>
      <w:r w:rsidRPr="00387304">
        <w:rPr>
          <w:sz w:val="24"/>
          <w:szCs w:val="24"/>
        </w:rPr>
        <w:t xml:space="preserve"> практика</w:t>
      </w:r>
      <w:r w:rsidR="003C7764" w:rsidRPr="003C7764">
        <w:rPr>
          <w:bCs/>
          <w:sz w:val="24"/>
          <w:szCs w:val="24"/>
        </w:rPr>
        <w:t xml:space="preserve">. Ознакомительная практика </w:t>
      </w:r>
      <w:r w:rsidRPr="00387304">
        <w:rPr>
          <w:sz w:val="24"/>
          <w:szCs w:val="24"/>
        </w:rPr>
        <w:t xml:space="preserve">относится </w:t>
      </w:r>
      <w:r w:rsidRPr="003C7764">
        <w:rPr>
          <w:sz w:val="24"/>
          <w:szCs w:val="24"/>
        </w:rPr>
        <w:t>к части, формируемой участн</w:t>
      </w:r>
      <w:r w:rsidR="0080748A" w:rsidRPr="003C7764">
        <w:rPr>
          <w:sz w:val="24"/>
          <w:szCs w:val="24"/>
        </w:rPr>
        <w:t>иками образовательных отношений.</w:t>
      </w:r>
    </w:p>
    <w:p w14:paraId="2BAC3A18" w14:textId="7DD82C61" w:rsidR="00571750" w:rsidRPr="00AB2334" w:rsidRDefault="00571750" w:rsidP="004837D1">
      <w:pPr>
        <w:pStyle w:val="2"/>
      </w:pPr>
      <w:r w:rsidRPr="00AB2334">
        <w:t xml:space="preserve">Цель </w:t>
      </w:r>
      <w:r w:rsidRPr="003C7764">
        <w:rPr>
          <w:iCs w:val="0"/>
        </w:rPr>
        <w:t xml:space="preserve">учебной </w:t>
      </w:r>
      <w:r w:rsidRPr="00AB2334">
        <w:t>практики:</w:t>
      </w:r>
    </w:p>
    <w:p w14:paraId="7AD72A43" w14:textId="77777777" w:rsidR="00470101" w:rsidRPr="00A25629" w:rsidRDefault="00470101" w:rsidP="0047010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25629">
        <w:rPr>
          <w:iCs/>
          <w:sz w:val="24"/>
          <w:szCs w:val="24"/>
        </w:rPr>
        <w:t>Цели учебной практики:</w:t>
      </w:r>
    </w:p>
    <w:p w14:paraId="2B7D5636" w14:textId="77777777" w:rsidR="00470101" w:rsidRPr="00A25629" w:rsidRDefault="00470101" w:rsidP="0047010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25629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261117D" w14:textId="77777777" w:rsidR="00470101" w:rsidRDefault="00470101" w:rsidP="0047010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25629">
        <w:rPr>
          <w:iCs/>
          <w:sz w:val="24"/>
          <w:szCs w:val="24"/>
        </w:rPr>
        <w:t>знакомство с технологическими процессами</w:t>
      </w:r>
      <w:r>
        <w:rPr>
          <w:iCs/>
          <w:sz w:val="24"/>
          <w:szCs w:val="24"/>
        </w:rPr>
        <w:t>, выполняемыми на текстильном оборудовании, основами проектирования текстильных полотен и изделий, формирования документации на разработанное изделие</w:t>
      </w:r>
      <w:r w:rsidRPr="00A25629">
        <w:rPr>
          <w:iCs/>
          <w:sz w:val="24"/>
          <w:szCs w:val="24"/>
        </w:rPr>
        <w:t>;</w:t>
      </w:r>
    </w:p>
    <w:p w14:paraId="60E8A0E8" w14:textId="77777777" w:rsidR="00470101" w:rsidRPr="00A25629" w:rsidRDefault="00470101" w:rsidP="0047010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получение первичных навыков научно-исследовательской работы по заданной теме;</w:t>
      </w:r>
    </w:p>
    <w:p w14:paraId="5771BC79" w14:textId="3DEDAF94" w:rsidR="00470101" w:rsidRDefault="00470101" w:rsidP="00470101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25629">
        <w:rPr>
          <w:iCs/>
          <w:sz w:val="24"/>
          <w:szCs w:val="24"/>
        </w:rPr>
        <w:t>приобретение практических навыков в будущей профессиональной деятельности</w:t>
      </w:r>
      <w:r>
        <w:rPr>
          <w:iCs/>
          <w:sz w:val="24"/>
          <w:szCs w:val="24"/>
        </w:rPr>
        <w:t>.</w:t>
      </w:r>
    </w:p>
    <w:p w14:paraId="627589AB" w14:textId="77777777" w:rsidR="00470101" w:rsidRPr="00A25629" w:rsidRDefault="00470101" w:rsidP="007642EB">
      <w:pPr>
        <w:pStyle w:val="af0"/>
        <w:tabs>
          <w:tab w:val="left" w:pos="709"/>
        </w:tabs>
        <w:ind w:left="709"/>
        <w:jc w:val="both"/>
        <w:rPr>
          <w:iCs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p w14:paraId="40BCA74B" w14:textId="07096598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470101">
        <w:rPr>
          <w:iCs/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AE231A" w:rsidRPr="007E3278" w14:paraId="59E1111A" w14:textId="77777777" w:rsidTr="0043558A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C97E1A" w14:textId="77777777" w:rsidR="00AE231A" w:rsidRPr="007E3278" w:rsidRDefault="00AE231A" w:rsidP="0043558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lastRenderedPageBreak/>
              <w:t>Код и наименование компетенц</w:t>
            </w:r>
            <w:r w:rsidRPr="007E3278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F7923F" w14:textId="77777777" w:rsidR="00AE231A" w:rsidRPr="007E3278" w:rsidRDefault="00AE231A" w:rsidP="004355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69B25CD1" w14:textId="77777777" w:rsidR="00AE231A" w:rsidRPr="007E3278" w:rsidRDefault="00AE231A" w:rsidP="004355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9FA746" w14:textId="77777777" w:rsidR="00AE231A" w:rsidRPr="007E3278" w:rsidRDefault="00AE231A" w:rsidP="0043558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AE231A" w14:paraId="1CF6731F" w14:textId="77777777" w:rsidTr="0043558A">
        <w:trPr>
          <w:trHeight w:val="84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5A0935" w14:textId="77777777" w:rsidR="00AE231A" w:rsidRPr="00A54350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ОПК-2 </w:t>
            </w: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Способен участвовать в реализации современных технически совершенных технологий по выпуску конкурентоспособных текстильных материалов и изделий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C45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показателей, характеризующих технический уровень текстильных технологий; учет технических требований, предъявляемых к объекту профессиональной деятельности; использование современных текстильных технологий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83A0FC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Разбирается в технологиях выработки текстильных полотен и изделий.</w:t>
            </w:r>
          </w:p>
          <w:p w14:paraId="0FC3CF4C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Использует современные технологии при выработке изделий.</w:t>
            </w:r>
          </w:p>
          <w:p w14:paraId="65F451E0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Регулирует параметры технологических процессов для выработки полотен и изделий с необходимыми параметрами.</w:t>
            </w:r>
          </w:p>
          <w:p w14:paraId="68F5F236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Способен анализировать технологические возможности оборудования с целью выработки заданных изделий.</w:t>
            </w:r>
          </w:p>
          <w:p w14:paraId="3E59FAC7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Разрабатывает эффективные технологии выработки с учетом технологических возможностей оборудования и оптимальных технологических параметров.</w:t>
            </w:r>
          </w:p>
        </w:tc>
      </w:tr>
      <w:tr w:rsidR="00AE231A" w14:paraId="29354B37" w14:textId="77777777" w:rsidTr="0043558A">
        <w:trPr>
          <w:trHeight w:val="8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B2309" w14:textId="77777777" w:rsidR="00AE231A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1A5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2 </w:t>
            </w: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технологических возможностей текстильного оборудования и необходимых параметров технологического процесса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C3476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</w:p>
        </w:tc>
      </w:tr>
      <w:tr w:rsidR="00AE231A" w14:paraId="543A5A96" w14:textId="77777777" w:rsidTr="0043558A">
        <w:trPr>
          <w:trHeight w:val="8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52BC" w14:textId="77777777" w:rsidR="00AE231A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DF03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13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 Э</w:t>
            </w: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ффективное использование технологических возможностей современного оборудования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D36C1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</w:p>
        </w:tc>
      </w:tr>
      <w:tr w:rsidR="00AE231A" w14:paraId="2EEE1CE8" w14:textId="77777777" w:rsidTr="0043558A">
        <w:trPr>
          <w:trHeight w:val="9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B2097A" w14:textId="77777777" w:rsidR="00AE231A" w:rsidRPr="00A54350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71F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ИД-ОПК-7.1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оптимальных технологических процессов производства текстильных материалов и изделий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0A605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Анализирует технологические процессы производства текстильных материалов и изделий с целью выбора наиболее оптимального способа выработки.</w:t>
            </w:r>
          </w:p>
          <w:p w14:paraId="7E2DEBC6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Проводит анализ спроса на текстильные полотна и изделия в текущих условиях.</w:t>
            </w:r>
          </w:p>
          <w:p w14:paraId="42BB0297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Анализирует требования потребителя к текстильным материалам и изделиям.</w:t>
            </w:r>
          </w:p>
          <w:p w14:paraId="1B5F37D8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>
              <w:t>Выбирает оптимальные параметры технологических процессов для производства заданного ассортимента текстильных материалов и изделий.</w:t>
            </w:r>
          </w:p>
        </w:tc>
      </w:tr>
      <w:tr w:rsidR="00AE231A" w14:paraId="02FB2F9C" w14:textId="77777777" w:rsidTr="0043558A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7B609" w14:textId="77777777" w:rsidR="00AE231A" w:rsidRPr="00F80CE4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B99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2 </w:t>
            </w: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требований рынка при производстве текстильных материалов и изделий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547AA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</w:p>
        </w:tc>
      </w:tr>
      <w:tr w:rsidR="00AE231A" w14:paraId="7AF4C9F1" w14:textId="77777777" w:rsidTr="0043558A">
        <w:trPr>
          <w:trHeight w:val="9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E280B" w14:textId="77777777" w:rsidR="00AE231A" w:rsidRPr="00F80CE4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2CEE" w14:textId="77777777" w:rsidR="00AE231A" w:rsidRPr="00485033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ИД-ОПК-7.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3 </w:t>
            </w:r>
            <w:r w:rsidRPr="00F80C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методик оптимизации технологических процессов при производстве текстильных материалов с учетом требований потребителей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F657A" w14:textId="77777777" w:rsidR="00AE231A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</w:p>
        </w:tc>
      </w:tr>
      <w:tr w:rsidR="00AE231A" w:rsidRPr="002465E9" w14:paraId="39CF4F67" w14:textId="77777777" w:rsidTr="0043558A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BF40D7A" w14:textId="77777777" w:rsidR="00AE231A" w:rsidRPr="002465E9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EastAsia" w:hAnsi="Times New Roman"/>
                <w:iCs/>
                <w:color w:val="auto"/>
                <w:sz w:val="22"/>
                <w:szCs w:val="22"/>
              </w:rPr>
            </w:pPr>
            <w:r w:rsidRPr="002465E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ПК-1 Способен обосновывать принятие конкретного технического решения при разработке технологических процессов и текстильных изделий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C96" w14:textId="77777777" w:rsidR="00AE231A" w:rsidRPr="002465E9" w:rsidRDefault="00AE231A" w:rsidP="0043558A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eastAsiaTheme="minorEastAsia" w:hAnsi="Times New Roman"/>
                <w:iCs/>
                <w:color w:val="auto"/>
                <w:sz w:val="22"/>
                <w:szCs w:val="22"/>
              </w:rPr>
            </w:pPr>
            <w:r w:rsidRPr="002465E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ИД-ПК-1.5 Оценка причин возможных дефектов при изготовлении текстильных изделий и способов их устранения.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14:paraId="6310BA54" w14:textId="77777777" w:rsidR="00AE231A" w:rsidRPr="002465E9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465E9">
              <w:t xml:space="preserve">анализирует технологические процессы изготовления </w:t>
            </w:r>
            <w:r w:rsidRPr="002465E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текстильных изделий с точки зрения возможных нарушений;</w:t>
            </w:r>
          </w:p>
          <w:p w14:paraId="13C921D4" w14:textId="77777777" w:rsidR="00AE231A" w:rsidRPr="002465E9" w:rsidRDefault="00AE231A" w:rsidP="00AE231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</w:pPr>
            <w:r w:rsidRPr="002465E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Pr="002465E9">
              <w:t>способен анализировать причины возникновения дефектов на текстильных полотнах и изделиях;</w:t>
            </w:r>
          </w:p>
          <w:p w14:paraId="2623786A" w14:textId="77777777" w:rsidR="00AE231A" w:rsidRPr="002465E9" w:rsidRDefault="00AE231A" w:rsidP="00AE231A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2465E9">
              <w:t>разбирается в способах устранения дефектов в процессе выработки.</w:t>
            </w:r>
          </w:p>
        </w:tc>
      </w:tr>
    </w:tbl>
    <w:p w14:paraId="550CEC7E" w14:textId="68A9D19A" w:rsidR="008A3866" w:rsidRDefault="008A3866" w:rsidP="00AE231A">
      <w:p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4824D40" w:rsidR="008A3866" w:rsidRPr="00470101" w:rsidRDefault="00470101" w:rsidP="005A2EE6">
            <w:pPr>
              <w:jc w:val="center"/>
              <w:rPr>
                <w:iCs/>
              </w:rPr>
            </w:pPr>
            <w:r w:rsidRPr="00470101">
              <w:rPr>
                <w:iCs/>
              </w:rP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70101" w:rsidRDefault="008A3866" w:rsidP="005A2EE6">
            <w:pPr>
              <w:rPr>
                <w:iCs/>
              </w:rPr>
            </w:pPr>
            <w:r w:rsidRPr="00470101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5510F810" w:rsidR="008A3866" w:rsidRPr="00470101" w:rsidRDefault="00470101" w:rsidP="005A2EE6">
            <w:pPr>
              <w:jc w:val="center"/>
              <w:rPr>
                <w:iCs/>
              </w:rPr>
            </w:pPr>
            <w:r w:rsidRPr="00470101">
              <w:rPr>
                <w:iCs/>
              </w:rP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AE231A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5DBD" w14:textId="77777777" w:rsidR="00220374" w:rsidRDefault="00220374" w:rsidP="005E3840">
      <w:r>
        <w:separator/>
      </w:r>
    </w:p>
  </w:endnote>
  <w:endnote w:type="continuationSeparator" w:id="0">
    <w:p w14:paraId="50424DBB" w14:textId="77777777" w:rsidR="00220374" w:rsidRDefault="002203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E7E0" w14:textId="77777777" w:rsidR="00220374" w:rsidRDefault="00220374" w:rsidP="005E3840">
      <w:r>
        <w:separator/>
      </w:r>
    </w:p>
  </w:footnote>
  <w:footnote w:type="continuationSeparator" w:id="0">
    <w:p w14:paraId="35CBF9A0" w14:textId="77777777" w:rsidR="00220374" w:rsidRDefault="00220374" w:rsidP="005E3840">
      <w:r>
        <w:continuationSeparator/>
      </w:r>
    </w:p>
  </w:footnote>
  <w:footnote w:id="1">
    <w:p w14:paraId="6125F48A" w14:textId="77777777" w:rsidR="00AE231A" w:rsidRPr="006F77E1" w:rsidRDefault="00AE231A" w:rsidP="00AE231A">
      <w:pPr>
        <w:pStyle w:val="a6"/>
        <w:rPr>
          <w:i/>
        </w:rPr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</w:t>
      </w:r>
      <w:r w:rsidRPr="006F77E1">
        <w:rPr>
          <w:i/>
          <w:color w:val="000000"/>
        </w:rPr>
        <w:t>Компетенции</w:t>
      </w:r>
      <w:r w:rsidRPr="006F77E1">
        <w:rPr>
          <w:b/>
          <w:i/>
          <w:color w:val="000000"/>
        </w:rPr>
        <w:t xml:space="preserve"> </w:t>
      </w:r>
      <w:r w:rsidRPr="006F77E1">
        <w:rPr>
          <w:i/>
          <w:color w:val="000000"/>
        </w:rPr>
        <w:t>(коды) для практики указаны в матрице компетенций.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531451">
    <w:abstractNumId w:val="6"/>
  </w:num>
  <w:num w:numId="2" w16cid:durableId="11620874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1412630">
    <w:abstractNumId w:val="22"/>
  </w:num>
  <w:num w:numId="4" w16cid:durableId="845829634">
    <w:abstractNumId w:val="3"/>
  </w:num>
  <w:num w:numId="5" w16cid:durableId="1338077186">
    <w:abstractNumId w:val="8"/>
  </w:num>
  <w:num w:numId="6" w16cid:durableId="1429808446">
    <w:abstractNumId w:val="37"/>
  </w:num>
  <w:num w:numId="7" w16cid:durableId="1976401867">
    <w:abstractNumId w:val="42"/>
  </w:num>
  <w:num w:numId="8" w16cid:durableId="1686904783">
    <w:abstractNumId w:val="35"/>
  </w:num>
  <w:num w:numId="9" w16cid:durableId="1547376871">
    <w:abstractNumId w:val="18"/>
  </w:num>
  <w:num w:numId="10" w16cid:durableId="1821579771">
    <w:abstractNumId w:val="13"/>
  </w:num>
  <w:num w:numId="11" w16cid:durableId="957680949">
    <w:abstractNumId w:val="30"/>
  </w:num>
  <w:num w:numId="12" w16cid:durableId="390811686">
    <w:abstractNumId w:val="2"/>
  </w:num>
  <w:num w:numId="13" w16cid:durableId="875239045">
    <w:abstractNumId w:val="40"/>
  </w:num>
  <w:num w:numId="14" w16cid:durableId="297226535">
    <w:abstractNumId w:val="36"/>
  </w:num>
  <w:num w:numId="15" w16cid:durableId="199167430">
    <w:abstractNumId w:val="23"/>
  </w:num>
  <w:num w:numId="16" w16cid:durableId="1852452797">
    <w:abstractNumId w:val="39"/>
  </w:num>
  <w:num w:numId="17" w16cid:durableId="104858801">
    <w:abstractNumId w:val="10"/>
  </w:num>
  <w:num w:numId="18" w16cid:durableId="1968193720">
    <w:abstractNumId w:val="29"/>
  </w:num>
  <w:num w:numId="19" w16cid:durableId="435977742">
    <w:abstractNumId w:val="14"/>
  </w:num>
  <w:num w:numId="20" w16cid:durableId="1292445079">
    <w:abstractNumId w:val="5"/>
  </w:num>
  <w:num w:numId="21" w16cid:durableId="143010788">
    <w:abstractNumId w:val="27"/>
  </w:num>
  <w:num w:numId="22" w16cid:durableId="623776792">
    <w:abstractNumId w:val="16"/>
  </w:num>
  <w:num w:numId="23" w16cid:durableId="60949786">
    <w:abstractNumId w:val="33"/>
  </w:num>
  <w:num w:numId="24" w16cid:durableId="591474023">
    <w:abstractNumId w:val="28"/>
  </w:num>
  <w:num w:numId="25" w16cid:durableId="1259369018">
    <w:abstractNumId w:val="11"/>
  </w:num>
  <w:num w:numId="26" w16cid:durableId="1947883457">
    <w:abstractNumId w:val="41"/>
  </w:num>
  <w:num w:numId="27" w16cid:durableId="1020932466">
    <w:abstractNumId w:val="7"/>
  </w:num>
  <w:num w:numId="28" w16cid:durableId="597643150">
    <w:abstractNumId w:val="34"/>
  </w:num>
  <w:num w:numId="29" w16cid:durableId="1025330849">
    <w:abstractNumId w:val="32"/>
  </w:num>
  <w:num w:numId="30" w16cid:durableId="2047362387">
    <w:abstractNumId w:val="17"/>
  </w:num>
  <w:num w:numId="31" w16cid:durableId="1226334666">
    <w:abstractNumId w:val="20"/>
  </w:num>
  <w:num w:numId="32" w16cid:durableId="1625236896">
    <w:abstractNumId w:val="15"/>
  </w:num>
  <w:num w:numId="33" w16cid:durableId="680471511">
    <w:abstractNumId w:val="24"/>
  </w:num>
  <w:num w:numId="34" w16cid:durableId="2127965824">
    <w:abstractNumId w:val="25"/>
  </w:num>
  <w:num w:numId="35" w16cid:durableId="485363936">
    <w:abstractNumId w:val="9"/>
  </w:num>
  <w:num w:numId="36" w16cid:durableId="1534075911">
    <w:abstractNumId w:val="4"/>
  </w:num>
  <w:num w:numId="37" w16cid:durableId="861094367">
    <w:abstractNumId w:val="19"/>
  </w:num>
  <w:num w:numId="38" w16cid:durableId="1090127246">
    <w:abstractNumId w:val="26"/>
  </w:num>
  <w:num w:numId="39" w16cid:durableId="780799274">
    <w:abstractNumId w:val="21"/>
  </w:num>
  <w:num w:numId="40" w16cid:durableId="2018532124">
    <w:abstractNumId w:val="12"/>
  </w:num>
  <w:num w:numId="41" w16cid:durableId="489103904">
    <w:abstractNumId w:val="31"/>
  </w:num>
  <w:num w:numId="42" w16cid:durableId="20213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30F4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A8A"/>
    <w:rsid w:val="001F2A88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374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1052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764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101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2D8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6E3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49FF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42EB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231A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5FB2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5E26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3CDC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461A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ECD71AC-4540-4204-AE6E-58C4979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</cp:lastModifiedBy>
  <cp:revision>4</cp:revision>
  <cp:lastPrinted>2021-02-03T14:35:00Z</cp:lastPrinted>
  <dcterms:created xsi:type="dcterms:W3CDTF">2023-05-23T21:31:00Z</dcterms:created>
  <dcterms:modified xsi:type="dcterms:W3CDTF">2023-06-02T12:51:00Z</dcterms:modified>
</cp:coreProperties>
</file>