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0376CBE" w14:textId="77777777" w:rsidR="006B1E32" w:rsidRDefault="006B1E32" w:rsidP="006B1E32">
            <w:pPr>
              <w:jc w:val="center"/>
              <w:rPr>
                <w:b/>
                <w:sz w:val="28"/>
                <w:szCs w:val="28"/>
              </w:rPr>
            </w:pPr>
            <w:r w:rsidRPr="008C799B">
              <w:rPr>
                <w:b/>
                <w:sz w:val="28"/>
                <w:szCs w:val="28"/>
              </w:rPr>
              <w:t xml:space="preserve">Учебная практика. </w:t>
            </w:r>
          </w:p>
          <w:p w14:paraId="2ADF0A95" w14:textId="672054A7" w:rsidR="000F43E1" w:rsidRPr="00C258B0" w:rsidRDefault="008F71C8" w:rsidP="006B1E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Ознакомительная</w:t>
            </w:r>
            <w:r w:rsidR="006B1E32" w:rsidRPr="008C799B">
              <w:rPr>
                <w:b/>
                <w:sz w:val="28"/>
                <w:szCs w:val="28"/>
              </w:rPr>
              <w:t xml:space="preserve"> практика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9913E1"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71E72D9" w14:textId="77777777" w:rsidR="00EF1C62" w:rsidRPr="00EF1C62" w:rsidRDefault="00EF1C62" w:rsidP="00EF1C62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EF1C62">
        <w:rPr>
          <w:rFonts w:eastAsia="Times New Roman" w:cs="Arial"/>
          <w:bCs/>
          <w:iCs/>
          <w:sz w:val="26"/>
          <w:szCs w:val="28"/>
        </w:rPr>
        <w:t>Способы проведения практики</w:t>
      </w:r>
    </w:p>
    <w:p w14:paraId="3628B125" w14:textId="77777777" w:rsidR="00EF1C62" w:rsidRPr="00EF1C62" w:rsidRDefault="00EF1C62" w:rsidP="00EF1C62">
      <w:pPr>
        <w:numPr>
          <w:ilvl w:val="3"/>
          <w:numId w:val="33"/>
        </w:numPr>
        <w:contextualSpacing/>
        <w:jc w:val="both"/>
      </w:pPr>
      <w:r w:rsidRPr="00EF1C62">
        <w:rPr>
          <w:sz w:val="24"/>
          <w:szCs w:val="24"/>
        </w:rPr>
        <w:t>стационарная/выездная.</w:t>
      </w:r>
    </w:p>
    <w:p w14:paraId="5220A8C4" w14:textId="77777777" w:rsidR="00EF1C62" w:rsidRPr="00EF1C62" w:rsidRDefault="00EF1C62" w:rsidP="00EF1C62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EF1C62">
        <w:rPr>
          <w:rFonts w:eastAsia="Times New Roman" w:cs="Arial"/>
          <w:bCs/>
          <w:iCs/>
          <w:sz w:val="26"/>
          <w:szCs w:val="28"/>
        </w:rPr>
        <w:t>Сроки и продолжительность практики</w:t>
      </w:r>
    </w:p>
    <w:p w14:paraId="49F73641" w14:textId="77777777" w:rsidR="00EF1C62" w:rsidRPr="00EF1C62" w:rsidRDefault="00EF1C62" w:rsidP="00EF1C6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EF1C62" w:rsidRPr="00EF1C62" w14:paraId="72C2B08A" w14:textId="77777777" w:rsidTr="00EF1C62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E9274B" w14:textId="77777777" w:rsidR="00EF1C62" w:rsidRPr="00EF1C62" w:rsidRDefault="00EF1C62" w:rsidP="00EF1C62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EF1C62">
              <w:rPr>
                <w:rFonts w:eastAsia="Times New Roman" w:cs="Arial"/>
                <w:b/>
                <w:bCs/>
                <w:iCs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952D42" w14:textId="77777777" w:rsidR="00EF1C62" w:rsidRPr="00EF1C62" w:rsidRDefault="00EF1C62" w:rsidP="00EF1C62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EF1C62">
              <w:rPr>
                <w:rFonts w:eastAsia="Times New Roman" w:cs="Arial"/>
                <w:b/>
                <w:bCs/>
                <w:iCs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F5FB9E" w14:textId="77777777" w:rsidR="00EF1C62" w:rsidRPr="00EF1C62" w:rsidRDefault="00EF1C62" w:rsidP="00EF1C62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EF1C62">
              <w:rPr>
                <w:rFonts w:eastAsia="Times New Roman" w:cs="Arial"/>
                <w:b/>
                <w:bCs/>
                <w:iCs/>
                <w:lang w:eastAsia="en-US"/>
              </w:rPr>
              <w:t>продолжительность практики</w:t>
            </w:r>
          </w:p>
        </w:tc>
      </w:tr>
      <w:tr w:rsidR="00F9077F" w:rsidRPr="00EF1C62" w14:paraId="2B8A853D" w14:textId="77777777" w:rsidTr="00EF1C62">
        <w:trPr>
          <w:trHeight w:val="283"/>
        </w:trPr>
        <w:tc>
          <w:tcPr>
            <w:tcW w:w="1548" w:type="dxa"/>
            <w:hideMark/>
          </w:tcPr>
          <w:p w14:paraId="31FB9DA9" w14:textId="1436F6BA" w:rsidR="00F9077F" w:rsidRPr="00EF1C62" w:rsidRDefault="005149F6" w:rsidP="00F9077F">
            <w:pPr>
              <w:keepNext/>
              <w:outlineLvl w:val="1"/>
              <w:rPr>
                <w:rFonts w:eastAsia="Times New Roman" w:cs="Arial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Шестой</w:t>
            </w:r>
          </w:p>
        </w:tc>
        <w:tc>
          <w:tcPr>
            <w:tcW w:w="3493" w:type="dxa"/>
            <w:hideMark/>
          </w:tcPr>
          <w:p w14:paraId="1CDC3C3B" w14:textId="13F04F75" w:rsidR="00F9077F" w:rsidRPr="00EF1C62" w:rsidRDefault="00F9077F" w:rsidP="00F9077F">
            <w:pPr>
              <w:keepNext/>
              <w:outlineLvl w:val="1"/>
              <w:rPr>
                <w:rFonts w:eastAsia="Times New Roman" w:cs="Arial"/>
                <w:bCs/>
                <w:i/>
                <w:iCs/>
                <w:sz w:val="24"/>
                <w:szCs w:val="24"/>
                <w:lang w:eastAsia="en-US"/>
              </w:rPr>
            </w:pPr>
            <w:r w:rsidRPr="00346D8F">
              <w:rPr>
                <w:i/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479" w:type="dxa"/>
            <w:hideMark/>
          </w:tcPr>
          <w:p w14:paraId="47FF631F" w14:textId="1EA4A256" w:rsidR="00F9077F" w:rsidRPr="00EF1C62" w:rsidRDefault="008B2A82" w:rsidP="00F9077F">
            <w:pPr>
              <w:keepNext/>
              <w:outlineLvl w:val="1"/>
              <w:rPr>
                <w:rFonts w:eastAsia="Times New Roman" w:cs="Arial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108</w:t>
            </w:r>
            <w:r w:rsidR="00F9077F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 часа</w:t>
            </w:r>
            <w:r w:rsidR="00F9077F" w:rsidRPr="006D7232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7C263AFD" w14:textId="77777777" w:rsidR="00EF1C62" w:rsidRPr="00EF1C62" w:rsidRDefault="00EF1C62" w:rsidP="00EF1C6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EF1C62">
        <w:rPr>
          <w:rFonts w:eastAsia="Times New Roman" w:cs="Arial"/>
          <w:bCs/>
          <w:iCs/>
          <w:sz w:val="26"/>
          <w:szCs w:val="28"/>
        </w:rPr>
        <w:t>Место проведения практики</w:t>
      </w:r>
    </w:p>
    <w:p w14:paraId="73BA9887" w14:textId="77777777" w:rsidR="00F9077F" w:rsidRPr="00AA01F4" w:rsidRDefault="00F9077F" w:rsidP="00F9077F">
      <w:pPr>
        <w:pStyle w:val="2"/>
        <w:numPr>
          <w:ilvl w:val="2"/>
          <w:numId w:val="33"/>
        </w:numPr>
        <w:spacing w:before="0" w:after="0"/>
      </w:pPr>
      <w:r w:rsidRPr="00AA01F4"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587A5B44" w14:textId="1F38182D" w:rsidR="00F9077F" w:rsidRPr="00AA01F4" w:rsidRDefault="00F9077F" w:rsidP="00F9077F">
      <w:pPr>
        <w:pStyle w:val="2"/>
        <w:numPr>
          <w:ilvl w:val="2"/>
          <w:numId w:val="33"/>
        </w:numPr>
        <w:spacing w:before="0" w:after="0"/>
      </w:pPr>
      <w:r w:rsidRPr="00AA01F4">
        <w:t>в структурном подразделении университета, предназначенном для проведения практ</w:t>
      </w:r>
      <w:r w:rsidR="005149F6">
        <w:t>ической подготовки: лаборатории</w:t>
      </w:r>
      <w:r w:rsidRPr="00AA01F4">
        <w:t xml:space="preserve"> кафедры Текстильных технологий.</w:t>
      </w:r>
    </w:p>
    <w:p w14:paraId="690C3304" w14:textId="77777777" w:rsidR="00F9077F" w:rsidRPr="00AA01F4" w:rsidRDefault="00F9077F" w:rsidP="00F9077F">
      <w:pPr>
        <w:pStyle w:val="2"/>
        <w:numPr>
          <w:ilvl w:val="3"/>
          <w:numId w:val="33"/>
        </w:numPr>
        <w:spacing w:before="0" w:after="0"/>
        <w:rPr>
          <w:i/>
        </w:rPr>
      </w:pPr>
      <w:r w:rsidRPr="00AA01F4"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5D100055" w14:textId="77777777" w:rsidR="00EF1C62" w:rsidRPr="00EF1C62" w:rsidRDefault="00EF1C62" w:rsidP="00EF1C6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EF1C62">
        <w:rPr>
          <w:rFonts w:eastAsia="Times New Roman" w:cs="Arial"/>
          <w:bCs/>
          <w:iCs/>
          <w:sz w:val="26"/>
          <w:szCs w:val="28"/>
        </w:rPr>
        <w:t>Форма промежуточной аттестации</w:t>
      </w:r>
    </w:p>
    <w:p w14:paraId="217BA031" w14:textId="7A0608AF" w:rsidR="00EF1C62" w:rsidRPr="00EF1C62" w:rsidRDefault="00EF1C62" w:rsidP="00EF1C62">
      <w:pPr>
        <w:numPr>
          <w:ilvl w:val="3"/>
          <w:numId w:val="33"/>
        </w:numPr>
        <w:contextualSpacing/>
        <w:jc w:val="both"/>
      </w:pPr>
      <w:r w:rsidRPr="00EF1C62">
        <w:rPr>
          <w:bCs/>
          <w:sz w:val="24"/>
          <w:szCs w:val="24"/>
        </w:rPr>
        <w:t>зачет с оценкой.</w:t>
      </w:r>
    </w:p>
    <w:p w14:paraId="1EBD2D60" w14:textId="77777777" w:rsidR="00EF1C62" w:rsidRPr="00EF1C62" w:rsidRDefault="00EF1C62" w:rsidP="00EF1C6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EF1C62">
        <w:rPr>
          <w:rFonts w:eastAsia="Times New Roman" w:cs="Arial"/>
          <w:bCs/>
          <w:iCs/>
          <w:sz w:val="26"/>
          <w:szCs w:val="28"/>
        </w:rPr>
        <w:t>Место практики в структуре ОПОП</w:t>
      </w:r>
    </w:p>
    <w:p w14:paraId="44BB2A6C" w14:textId="77777777" w:rsidR="005149F6" w:rsidRPr="006D7232" w:rsidRDefault="005149F6" w:rsidP="005149F6">
      <w:pPr>
        <w:ind w:firstLine="709"/>
        <w:jc w:val="both"/>
        <w:rPr>
          <w:sz w:val="24"/>
          <w:szCs w:val="24"/>
        </w:rPr>
      </w:pPr>
      <w:r w:rsidRPr="008C799B">
        <w:rPr>
          <w:sz w:val="24"/>
          <w:szCs w:val="24"/>
        </w:rPr>
        <w:t>Учебная практ</w:t>
      </w:r>
      <w:r>
        <w:rPr>
          <w:sz w:val="24"/>
          <w:szCs w:val="24"/>
        </w:rPr>
        <w:t>ика. Технологическая (проектно-</w:t>
      </w:r>
      <w:r w:rsidRPr="008C799B">
        <w:rPr>
          <w:sz w:val="24"/>
          <w:szCs w:val="24"/>
        </w:rPr>
        <w:t>технологическая)</w:t>
      </w:r>
      <w:r>
        <w:rPr>
          <w:sz w:val="24"/>
          <w:szCs w:val="24"/>
        </w:rPr>
        <w:t xml:space="preserve"> </w:t>
      </w:r>
      <w:r w:rsidRPr="008C799B">
        <w:rPr>
          <w:sz w:val="24"/>
          <w:szCs w:val="24"/>
        </w:rPr>
        <w:t>практика</w:t>
      </w:r>
      <w:r>
        <w:rPr>
          <w:sz w:val="24"/>
          <w:szCs w:val="24"/>
        </w:rPr>
        <w:t xml:space="preserve"> </w:t>
      </w:r>
      <w:r w:rsidRPr="006D7232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Блоку 2 Практика. Часть, формируемая участниками образовательных отношений.</w:t>
      </w:r>
    </w:p>
    <w:p w14:paraId="3FCDDF3A" w14:textId="7C400E7D" w:rsidR="005149F6" w:rsidRPr="008B2A82" w:rsidRDefault="005149F6" w:rsidP="008B2A82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6D7232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14:paraId="07F4A9E2" w14:textId="77777777" w:rsidR="00E3709E" w:rsidRPr="00E3709E" w:rsidRDefault="00E3709E" w:rsidP="00E3709E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E3709E">
        <w:rPr>
          <w:sz w:val="24"/>
          <w:szCs w:val="24"/>
        </w:rPr>
        <w:t xml:space="preserve">-Учебная практика. Ознакомительная практика; </w:t>
      </w:r>
    </w:p>
    <w:p w14:paraId="5025E9FD" w14:textId="77777777" w:rsidR="00E3709E" w:rsidRPr="00E3709E" w:rsidRDefault="00E3709E" w:rsidP="00E3709E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E3709E">
        <w:rPr>
          <w:sz w:val="24"/>
          <w:szCs w:val="24"/>
        </w:rPr>
        <w:t>- Основы технологических процессов производства пряжи;</w:t>
      </w:r>
    </w:p>
    <w:p w14:paraId="598E732A" w14:textId="77777777" w:rsidR="00E3709E" w:rsidRPr="00E3709E" w:rsidRDefault="00E3709E" w:rsidP="00E3709E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E3709E">
        <w:rPr>
          <w:sz w:val="24"/>
          <w:szCs w:val="24"/>
        </w:rPr>
        <w:t>- Современные текстильные технологии;</w:t>
      </w:r>
    </w:p>
    <w:p w14:paraId="48E4ED72" w14:textId="77777777" w:rsidR="00E3709E" w:rsidRPr="00E3709E" w:rsidRDefault="00E3709E" w:rsidP="00E3709E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E3709E">
        <w:rPr>
          <w:sz w:val="24"/>
          <w:szCs w:val="24"/>
        </w:rPr>
        <w:t>- Методы и средства исследования;</w:t>
      </w:r>
    </w:p>
    <w:p w14:paraId="11760A6E" w14:textId="77777777" w:rsidR="00E3709E" w:rsidRPr="00E3709E" w:rsidRDefault="00E3709E" w:rsidP="00E3709E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E3709E">
        <w:rPr>
          <w:sz w:val="24"/>
          <w:szCs w:val="24"/>
        </w:rPr>
        <w:t>-  Управление качеством;</w:t>
      </w:r>
    </w:p>
    <w:p w14:paraId="787AD388" w14:textId="77777777" w:rsidR="00E3709E" w:rsidRPr="00E3709E" w:rsidRDefault="00E3709E" w:rsidP="00E3709E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E3709E">
        <w:rPr>
          <w:sz w:val="24"/>
          <w:szCs w:val="24"/>
        </w:rPr>
        <w:t>- Ассортимент современных текстильных материалов и изделий;</w:t>
      </w:r>
    </w:p>
    <w:p w14:paraId="1B1203BE" w14:textId="77777777" w:rsidR="00E3709E" w:rsidRPr="00E3709E" w:rsidRDefault="00E3709E" w:rsidP="00E3709E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E3709E">
        <w:rPr>
          <w:sz w:val="24"/>
          <w:szCs w:val="24"/>
        </w:rPr>
        <w:t>- Инструментальные методы оценки свойств текстильных материалов.</w:t>
      </w:r>
    </w:p>
    <w:p w14:paraId="51AA3CD0" w14:textId="77777777" w:rsidR="005149F6" w:rsidRPr="006D7232" w:rsidRDefault="005149F6" w:rsidP="005149F6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 w:rsidRPr="006D7232">
        <w:rPr>
          <w:sz w:val="24"/>
          <w:szCs w:val="24"/>
        </w:rPr>
        <w:lastRenderedPageBreak/>
        <w:t xml:space="preserve">Данная практика закрепляет и развивает практико-ориентированные результаты обучения </w:t>
      </w:r>
      <w:r>
        <w:rPr>
          <w:sz w:val="24"/>
          <w:szCs w:val="24"/>
        </w:rPr>
        <w:t>дисциплин, освоенных студентом в</w:t>
      </w:r>
      <w:r w:rsidRPr="006D7232">
        <w:rPr>
          <w:sz w:val="24"/>
          <w:szCs w:val="24"/>
        </w:rPr>
        <w:t xml:space="preserve"> предшествующем ей периоде, в соответствии с определенными ниже компетенциями. В дальнейшем, полученный</w:t>
      </w:r>
      <w:r>
        <w:rPr>
          <w:sz w:val="24"/>
          <w:szCs w:val="24"/>
        </w:rPr>
        <w:t xml:space="preserve"> </w:t>
      </w:r>
      <w:r w:rsidRPr="006D7232">
        <w:rPr>
          <w:sz w:val="24"/>
          <w:szCs w:val="24"/>
        </w:rPr>
        <w:t>на практике опыт профессиональной деятельности применяется при прохождении последующих практик и выполнении выпускной квалификационной работы.</w:t>
      </w:r>
    </w:p>
    <w:p w14:paraId="118D1DB1" w14:textId="77CEB19B" w:rsidR="005149F6" w:rsidRPr="005149F6" w:rsidRDefault="005149F6" w:rsidP="005149F6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5149F6">
        <w:rPr>
          <w:sz w:val="24"/>
        </w:rPr>
        <w:t>Цели</w:t>
      </w:r>
      <w:r>
        <w:t xml:space="preserve"> </w:t>
      </w:r>
      <w:r w:rsidRPr="005149F6">
        <w:rPr>
          <w:sz w:val="24"/>
          <w:szCs w:val="24"/>
        </w:rPr>
        <w:t xml:space="preserve">Учебной практики. </w:t>
      </w:r>
      <w:r w:rsidR="008B2A82">
        <w:rPr>
          <w:sz w:val="24"/>
          <w:szCs w:val="24"/>
        </w:rPr>
        <w:t>Ознакомительной</w:t>
      </w:r>
      <w:r w:rsidRPr="005149F6">
        <w:rPr>
          <w:sz w:val="24"/>
          <w:szCs w:val="24"/>
        </w:rPr>
        <w:t xml:space="preserve"> практики:</w:t>
      </w:r>
    </w:p>
    <w:p w14:paraId="6DB8CC11" w14:textId="77777777" w:rsidR="005149F6" w:rsidRPr="006D7232" w:rsidRDefault="005149F6" w:rsidP="005149F6">
      <w:pPr>
        <w:pStyle w:val="af0"/>
        <w:numPr>
          <w:ilvl w:val="2"/>
          <w:numId w:val="6"/>
        </w:numPr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65798DED" w14:textId="77777777" w:rsidR="005149F6" w:rsidRPr="006D7232" w:rsidRDefault="005149F6" w:rsidP="005149F6">
      <w:pPr>
        <w:pStyle w:val="af0"/>
        <w:numPr>
          <w:ilvl w:val="2"/>
          <w:numId w:val="6"/>
        </w:numPr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развитие и накопление специальных навыков, изучение организационно-методических и нормативных документов для решения отдельных задач по месту прохождения практики;</w:t>
      </w:r>
    </w:p>
    <w:p w14:paraId="0346B0B7" w14:textId="77777777" w:rsidR="005149F6" w:rsidRPr="006D7232" w:rsidRDefault="005149F6" w:rsidP="005149F6">
      <w:pPr>
        <w:pStyle w:val="af0"/>
        <w:numPr>
          <w:ilvl w:val="2"/>
          <w:numId w:val="6"/>
        </w:numPr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49F61A5F" w14:textId="77777777" w:rsidR="005149F6" w:rsidRPr="006D7232" w:rsidRDefault="005149F6" w:rsidP="005149F6">
      <w:pPr>
        <w:pStyle w:val="af0"/>
        <w:numPr>
          <w:ilvl w:val="2"/>
          <w:numId w:val="6"/>
        </w:numPr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6D7232">
        <w:rPr>
          <w:sz w:val="24"/>
          <w:szCs w:val="24"/>
        </w:rPr>
        <w:t xml:space="preserve">знакомство с реальными процессами </w:t>
      </w:r>
      <w:r>
        <w:rPr>
          <w:sz w:val="24"/>
          <w:szCs w:val="24"/>
        </w:rPr>
        <w:t>проектирования и производства пряжи, нетканых материалов</w:t>
      </w:r>
      <w:r w:rsidRPr="006D7232">
        <w:rPr>
          <w:sz w:val="24"/>
          <w:szCs w:val="24"/>
        </w:rPr>
        <w:t>;</w:t>
      </w:r>
    </w:p>
    <w:p w14:paraId="015E89B5" w14:textId="77777777" w:rsidR="005149F6" w:rsidRPr="006D7232" w:rsidRDefault="005149F6" w:rsidP="005149F6">
      <w:pPr>
        <w:pStyle w:val="af0"/>
        <w:numPr>
          <w:ilvl w:val="2"/>
          <w:numId w:val="6"/>
        </w:numPr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приобретение практических навыков для будущей про</w:t>
      </w:r>
      <w:r>
        <w:rPr>
          <w:sz w:val="24"/>
          <w:szCs w:val="24"/>
        </w:rPr>
        <w:t xml:space="preserve">фессиональной деятельности или </w:t>
      </w:r>
      <w:r w:rsidRPr="006D7232">
        <w:rPr>
          <w:sz w:val="24"/>
          <w:szCs w:val="24"/>
        </w:rPr>
        <w:t>отдельных ее разделов</w:t>
      </w:r>
      <w:r>
        <w:rPr>
          <w:sz w:val="24"/>
          <w:szCs w:val="24"/>
        </w:rPr>
        <w:t>.</w:t>
      </w:r>
      <w:r w:rsidRPr="006D7232">
        <w:rPr>
          <w:sz w:val="24"/>
          <w:szCs w:val="24"/>
        </w:rPr>
        <w:t xml:space="preserve"> </w:t>
      </w:r>
    </w:p>
    <w:p w14:paraId="7246B9FB" w14:textId="77777777" w:rsidR="00EF1C62" w:rsidRPr="00EF1C62" w:rsidRDefault="00EF1C62" w:rsidP="00EF1C62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EF1C62">
        <w:rPr>
          <w:rFonts w:eastAsia="Times New Roman" w:cs="Arial"/>
          <w:bCs/>
          <w:iCs/>
          <w:sz w:val="26"/>
          <w:szCs w:val="28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E3709E" w:rsidRPr="006D7232" w14:paraId="49AA8288" w14:textId="77777777" w:rsidTr="00A62C70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C79288" w14:textId="77777777" w:rsidR="00E3709E" w:rsidRPr="006D7232" w:rsidRDefault="00E3709E" w:rsidP="00A62C7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D723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4D52CE" w14:textId="77777777" w:rsidR="00E3709E" w:rsidRPr="006D7232" w:rsidRDefault="00E3709E" w:rsidP="00A62C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232">
              <w:rPr>
                <w:b/>
                <w:color w:val="000000"/>
              </w:rPr>
              <w:t>Код и наименование индикатора</w:t>
            </w:r>
          </w:p>
          <w:p w14:paraId="296E9C27" w14:textId="77777777" w:rsidR="00E3709E" w:rsidRPr="006D7232" w:rsidRDefault="00E3709E" w:rsidP="00A62C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23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694C8D" w14:textId="77777777" w:rsidR="00E3709E" w:rsidRPr="006D7232" w:rsidRDefault="00E3709E" w:rsidP="00A62C7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232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E3709E" w:rsidRPr="006D7232" w14:paraId="23A216DB" w14:textId="77777777" w:rsidTr="00A62C70">
        <w:trPr>
          <w:trHeight w:val="82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E75EC" w14:textId="77777777" w:rsidR="00E3709E" w:rsidRDefault="00E3709E" w:rsidP="00A62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ОПК-2</w:t>
            </w:r>
          </w:p>
          <w:p w14:paraId="1BDEA266" w14:textId="77777777" w:rsidR="00E3709E" w:rsidRPr="006D7232" w:rsidRDefault="00E3709E" w:rsidP="00A62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D0889">
              <w:rPr>
                <w:rFonts w:eastAsiaTheme="minorHAnsi"/>
                <w:color w:val="000000"/>
                <w:lang w:eastAsia="en-US"/>
              </w:rPr>
              <w:t>Способен участвовать в реализации современных технически совершенных технологий по выпуску конкурентоспособных текстильных материалов и изделий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8D75B" w14:textId="77777777" w:rsidR="00E3709E" w:rsidRDefault="00E3709E" w:rsidP="00A62C70">
            <w:pPr>
              <w:pStyle w:val="af0"/>
              <w:ind w:left="0"/>
              <w:rPr>
                <w:rFonts w:eastAsiaTheme="minorHAnsi"/>
                <w:color w:val="000000"/>
                <w:lang w:eastAsia="en-US"/>
              </w:rPr>
            </w:pPr>
            <w:r w:rsidRPr="00CD0889">
              <w:rPr>
                <w:rFonts w:eastAsiaTheme="minorHAnsi"/>
                <w:color w:val="000000"/>
                <w:lang w:eastAsia="en-US"/>
              </w:rPr>
              <w:t>ИД-ОПК-2.1;</w:t>
            </w:r>
          </w:p>
          <w:p w14:paraId="393A8FA8" w14:textId="77777777" w:rsidR="00E3709E" w:rsidRPr="006D7232" w:rsidRDefault="00E3709E" w:rsidP="00A62C70">
            <w:pPr>
              <w:pStyle w:val="af0"/>
              <w:ind w:left="0"/>
            </w:pPr>
            <w:r w:rsidRPr="00CD0889">
              <w:t>Анализ показателей, характеризующих технический уровень текстильных технологий; учет технических требований, предъявляемых к объекту профессиональной деятельности; использование современных текстильных технологий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5F275" w14:textId="77777777" w:rsidR="00E3709E" w:rsidRDefault="00E3709E" w:rsidP="00A62C70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  <w:r w:rsidRPr="006D7232">
              <w:t>Обучающийся:</w:t>
            </w:r>
          </w:p>
          <w:p w14:paraId="77531E7C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</w:pPr>
            <w:r>
              <w:t>Осуществляет а</w:t>
            </w:r>
            <w:r w:rsidRPr="00C60E70">
              <w:t>на</w:t>
            </w:r>
            <w:r>
              <w:t>лиз показателей, характеризующие технологические процессы текстильного производства</w:t>
            </w:r>
            <w:r w:rsidRPr="00C60E70">
              <w:t xml:space="preserve">; </w:t>
            </w:r>
          </w:p>
          <w:p w14:paraId="4AC56CCA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</w:pPr>
            <w:r>
              <w:t xml:space="preserve">осуществляет учет технических </w:t>
            </w:r>
            <w:r w:rsidRPr="00C60E70">
              <w:t>требований, предъявляемых</w:t>
            </w:r>
            <w:r>
              <w:t xml:space="preserve"> материалам и оборудованию</w:t>
            </w:r>
            <w:r w:rsidRPr="00C60E70">
              <w:t xml:space="preserve">; </w:t>
            </w:r>
          </w:p>
          <w:p w14:paraId="12EB5109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</w:pPr>
            <w:r>
              <w:t>использует современные текстильные технологии, оборудование с возможностью его эффективной работы;</w:t>
            </w:r>
          </w:p>
          <w:p w14:paraId="68907CF7" w14:textId="77777777" w:rsidR="00E3709E" w:rsidRPr="002D751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оценивает </w:t>
            </w:r>
            <w:r w:rsidRPr="00CD0889">
              <w:rPr>
                <w:rFonts w:eastAsiaTheme="minorHAnsi"/>
                <w:color w:val="000000"/>
                <w:lang w:eastAsia="en-US"/>
              </w:rPr>
              <w:t>технологически</w:t>
            </w:r>
            <w:r>
              <w:rPr>
                <w:rFonts w:eastAsiaTheme="minorHAnsi"/>
                <w:color w:val="000000"/>
                <w:lang w:eastAsia="en-US"/>
              </w:rPr>
              <w:t>е возможности</w:t>
            </w:r>
            <w:r w:rsidRPr="00CD0889">
              <w:rPr>
                <w:rFonts w:eastAsiaTheme="minorHAnsi"/>
                <w:color w:val="000000"/>
                <w:lang w:eastAsia="en-US"/>
              </w:rPr>
              <w:t xml:space="preserve"> текстильного оборудования и необходимых параметров технологического процесса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0A170080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  <w:rPr>
                <w:rFonts w:eastAsiaTheme="minorHAnsi"/>
                <w:color w:val="000000"/>
                <w:lang w:eastAsia="en-US"/>
              </w:rPr>
            </w:pPr>
            <w:r>
              <w:t>осуществляет в</w:t>
            </w:r>
            <w:r w:rsidRPr="00CD0889">
              <w:t>ыбор оптимальных технологических процессов производства текстильных материалов и изделий</w:t>
            </w:r>
            <w:r>
              <w:t>;</w:t>
            </w:r>
          </w:p>
          <w:p w14:paraId="2F7AF023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</w:pPr>
            <w:r>
              <w:t xml:space="preserve">способен сделать выбор </w:t>
            </w:r>
            <w:r w:rsidRPr="00CD0889">
              <w:t xml:space="preserve">оптимальных </w:t>
            </w:r>
            <w:r>
              <w:t>планов производства;</w:t>
            </w:r>
          </w:p>
          <w:p w14:paraId="1A5B4D0D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</w:pPr>
            <w:r>
              <w:t>использует а</w:t>
            </w:r>
            <w:r w:rsidRPr="00CD0889">
              <w:t>нализ требований рынка при производстве текстильных материалов и изделий</w:t>
            </w:r>
            <w:r>
              <w:t>;</w:t>
            </w:r>
          </w:p>
          <w:p w14:paraId="3BA7B980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</w:pPr>
            <w:r>
              <w:t xml:space="preserve">использует </w:t>
            </w:r>
            <w:r w:rsidRPr="00C60E70">
              <w:t>методи</w:t>
            </w:r>
            <w:r>
              <w:t>ки</w:t>
            </w:r>
            <w:r w:rsidRPr="00C60E70">
              <w:t xml:space="preserve"> оптимизации технологических процессов при прои</w:t>
            </w:r>
            <w:r>
              <w:t>зводстве текстильных материалов;</w:t>
            </w:r>
          </w:p>
          <w:p w14:paraId="2C842BCF" w14:textId="77777777" w:rsidR="00E3709E" w:rsidRDefault="00E3709E" w:rsidP="00E3709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346" w:hanging="284"/>
            </w:pPr>
            <w:r>
              <w:t>способен оценить</w:t>
            </w:r>
            <w:r w:rsidRPr="00CD0889">
              <w:t xml:space="preserve"> причин</w:t>
            </w:r>
            <w:r>
              <w:t>ы</w:t>
            </w:r>
            <w:r w:rsidRPr="00CD0889">
              <w:t xml:space="preserve"> </w:t>
            </w:r>
            <w:r w:rsidRPr="00CD0889">
              <w:lastRenderedPageBreak/>
              <w:t xml:space="preserve">возможных дефектов при изготовлении текстильных изделий </w:t>
            </w:r>
            <w:r>
              <w:t>и возможности их устранения.</w:t>
            </w:r>
          </w:p>
          <w:p w14:paraId="6591628A" w14:textId="77777777" w:rsidR="00E3709E" w:rsidRDefault="00E3709E" w:rsidP="00A62C70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</w:p>
          <w:p w14:paraId="157E26C5" w14:textId="77777777" w:rsidR="00E3709E" w:rsidRPr="006D7232" w:rsidRDefault="00E3709E" w:rsidP="00A62C70">
            <w:r w:rsidRPr="00C60E70">
              <w:rPr>
                <w:color w:val="FF0000"/>
              </w:rPr>
              <w:t xml:space="preserve"> </w:t>
            </w:r>
          </w:p>
        </w:tc>
      </w:tr>
      <w:tr w:rsidR="00E3709E" w:rsidRPr="006D7232" w14:paraId="184BB373" w14:textId="77777777" w:rsidTr="00A62C70">
        <w:trPr>
          <w:trHeight w:val="82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38762" w14:textId="77777777" w:rsidR="00E3709E" w:rsidRPr="00CD0889" w:rsidRDefault="00E3709E" w:rsidP="00A62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D7A71" w14:textId="77777777" w:rsidR="00E3709E" w:rsidRDefault="00E3709E" w:rsidP="00A62C70">
            <w:pPr>
              <w:pStyle w:val="af0"/>
              <w:ind w:left="0"/>
              <w:rPr>
                <w:rFonts w:eastAsiaTheme="minorHAnsi"/>
                <w:color w:val="000000"/>
                <w:lang w:eastAsia="en-US"/>
              </w:rPr>
            </w:pPr>
            <w:r w:rsidRPr="00CD0889">
              <w:rPr>
                <w:rFonts w:eastAsiaTheme="minorHAnsi"/>
                <w:color w:val="000000"/>
                <w:lang w:eastAsia="en-US"/>
              </w:rPr>
              <w:t>ИД-ОПК-2.2;</w:t>
            </w:r>
          </w:p>
          <w:p w14:paraId="27CF119A" w14:textId="77777777" w:rsidR="00E3709E" w:rsidRPr="00CD0889" w:rsidRDefault="00E3709E" w:rsidP="00A62C70">
            <w:pPr>
              <w:pStyle w:val="af0"/>
              <w:ind w:left="0"/>
              <w:rPr>
                <w:rFonts w:eastAsiaTheme="minorHAnsi"/>
                <w:color w:val="000000"/>
                <w:lang w:eastAsia="en-US"/>
              </w:rPr>
            </w:pPr>
            <w:r w:rsidRPr="00CD0889">
              <w:rPr>
                <w:rFonts w:eastAsiaTheme="minorHAnsi"/>
                <w:color w:val="000000"/>
                <w:lang w:eastAsia="en-US"/>
              </w:rPr>
              <w:t>Определение технологических возможностей текстильного оборудования и необходимых параметров технологического процесса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2FE89" w14:textId="77777777" w:rsidR="00E3709E" w:rsidRPr="006D7232" w:rsidRDefault="00E3709E" w:rsidP="00A62C70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</w:p>
        </w:tc>
      </w:tr>
      <w:tr w:rsidR="00E3709E" w:rsidRPr="006D7232" w14:paraId="21A7BB63" w14:textId="77777777" w:rsidTr="00A62C70">
        <w:trPr>
          <w:trHeight w:val="82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008E9" w14:textId="77777777" w:rsidR="00E3709E" w:rsidRPr="006D7232" w:rsidRDefault="00E3709E" w:rsidP="00A62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2AD15" w14:textId="77777777" w:rsidR="00E3709E" w:rsidRDefault="00E3709E" w:rsidP="00A62C70">
            <w:pPr>
              <w:pStyle w:val="af0"/>
              <w:ind w:left="0"/>
              <w:rPr>
                <w:rFonts w:eastAsiaTheme="minorHAnsi"/>
                <w:color w:val="000000"/>
                <w:lang w:eastAsia="en-US"/>
              </w:rPr>
            </w:pPr>
            <w:r w:rsidRPr="00CD0889">
              <w:rPr>
                <w:rFonts w:eastAsiaTheme="minorHAnsi"/>
                <w:color w:val="000000"/>
                <w:lang w:eastAsia="en-US"/>
              </w:rPr>
              <w:t>ИД-ОПК-2.3</w:t>
            </w:r>
          </w:p>
          <w:p w14:paraId="6946E1AF" w14:textId="77777777" w:rsidR="00E3709E" w:rsidRPr="006D7232" w:rsidRDefault="00E3709E" w:rsidP="00A62C7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0889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Эффективное использование технологических возможностей современного оборудования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CD582" w14:textId="77777777" w:rsidR="00E3709E" w:rsidRPr="006D7232" w:rsidRDefault="00E3709E" w:rsidP="00A62C7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E3709E" w:rsidRPr="006D7232" w14:paraId="7EB7EADE" w14:textId="77777777" w:rsidTr="00A62C70">
        <w:trPr>
          <w:trHeight w:val="82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C92AB" w14:textId="77777777" w:rsidR="00E3709E" w:rsidRDefault="00E3709E" w:rsidP="00A62C70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ОПК-7</w:t>
            </w:r>
          </w:p>
          <w:p w14:paraId="55236B75" w14:textId="77777777" w:rsidR="00E3709E" w:rsidRPr="006D7232" w:rsidRDefault="00E3709E" w:rsidP="00A62C70">
            <w:pPr>
              <w:rPr>
                <w:rFonts w:eastAsiaTheme="minorHAnsi"/>
                <w:color w:val="000000"/>
                <w:lang w:eastAsia="en-US"/>
              </w:rPr>
            </w:pPr>
            <w:r w:rsidRPr="00CD0889">
              <w:rPr>
                <w:rFonts w:eastAsiaTheme="minorHAnsi"/>
                <w:color w:val="000000"/>
                <w:lang w:eastAsia="en-US"/>
              </w:rPr>
              <w:t>Способен применять методы оптимизации технологических процессов производства текстильных материалов и изделий с учетом требования потребителя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E5054" w14:textId="77777777" w:rsidR="00E3709E" w:rsidRDefault="00E3709E" w:rsidP="00A62C70">
            <w:pPr>
              <w:jc w:val="both"/>
            </w:pPr>
            <w:r w:rsidRPr="00CD0889">
              <w:t xml:space="preserve">ИД-ОПК-7.1; </w:t>
            </w:r>
          </w:p>
          <w:p w14:paraId="4DBC84C6" w14:textId="77777777" w:rsidR="00E3709E" w:rsidRPr="006D7232" w:rsidRDefault="00E3709E" w:rsidP="00A62C70">
            <w:pPr>
              <w:jc w:val="both"/>
            </w:pPr>
            <w:r w:rsidRPr="00CD0889">
              <w:t>Выбор оптимальных технологических процессов производства текстильных материалов и изделий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E8D19" w14:textId="77777777" w:rsidR="00E3709E" w:rsidRPr="006D7232" w:rsidRDefault="00E3709E" w:rsidP="00A62C7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  <w:tr w:rsidR="00E3709E" w:rsidRPr="006D7232" w14:paraId="64B25E6D" w14:textId="77777777" w:rsidTr="00A62C70">
        <w:trPr>
          <w:trHeight w:val="82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A5157" w14:textId="77777777" w:rsidR="00E3709E" w:rsidRPr="006D7232" w:rsidRDefault="00E3709E" w:rsidP="00A62C70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F58D6" w14:textId="77777777" w:rsidR="00E3709E" w:rsidRDefault="00E3709E" w:rsidP="00A62C70">
            <w:pPr>
              <w:jc w:val="both"/>
            </w:pPr>
            <w:r w:rsidRPr="00CD0889">
              <w:t>ИД-ОПК-7.2;</w:t>
            </w:r>
          </w:p>
          <w:p w14:paraId="4B8FE8AD" w14:textId="77777777" w:rsidR="00E3709E" w:rsidRPr="00CD0889" w:rsidRDefault="00E3709E" w:rsidP="00A62C70">
            <w:pPr>
              <w:jc w:val="both"/>
            </w:pPr>
            <w:r w:rsidRPr="00CD0889">
              <w:t xml:space="preserve">Анализ требований рынка при производстве </w:t>
            </w:r>
            <w:r w:rsidRPr="00CD0889">
              <w:lastRenderedPageBreak/>
              <w:t>текстильных материалов и изделий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E1401" w14:textId="77777777" w:rsidR="00E3709E" w:rsidRPr="006D7232" w:rsidRDefault="00E3709E" w:rsidP="00A62C7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  <w:tr w:rsidR="00E3709E" w:rsidRPr="006D7232" w14:paraId="124399C6" w14:textId="77777777" w:rsidTr="00A62C70">
        <w:trPr>
          <w:trHeight w:val="82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D6360" w14:textId="77777777" w:rsidR="00E3709E" w:rsidRPr="006553F9" w:rsidRDefault="00E3709E" w:rsidP="00A62C7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234E" w14:textId="77777777" w:rsidR="00E3709E" w:rsidRDefault="00E3709E" w:rsidP="00A62C70">
            <w:pPr>
              <w:jc w:val="both"/>
            </w:pPr>
            <w:r w:rsidRPr="00CD0889">
              <w:t>ИД-ОПК-7.3;</w:t>
            </w:r>
          </w:p>
          <w:p w14:paraId="2A69417A" w14:textId="77777777" w:rsidR="00E3709E" w:rsidRPr="006553F9" w:rsidRDefault="00E3709E" w:rsidP="00A62C70">
            <w:pPr>
              <w:jc w:val="both"/>
            </w:pPr>
            <w:r w:rsidRPr="00CD0889">
              <w:t>Применение методик оптимизации технологических процессов при производстве текстильных материалов с учетом требований потребителей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1AC81" w14:textId="77777777" w:rsidR="00E3709E" w:rsidRPr="006D7232" w:rsidRDefault="00E3709E" w:rsidP="00A62C7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  <w:tr w:rsidR="00E3709E" w:rsidRPr="006D7232" w14:paraId="665350EA" w14:textId="77777777" w:rsidTr="00A62C70">
        <w:trPr>
          <w:trHeight w:val="82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466EEA4A" w14:textId="77777777" w:rsidR="00E3709E" w:rsidRDefault="00E3709E" w:rsidP="00A62C7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ПК-1</w:t>
            </w:r>
          </w:p>
          <w:p w14:paraId="281EFCEA" w14:textId="77777777" w:rsidR="00E3709E" w:rsidRPr="006553F9" w:rsidRDefault="00E3709E" w:rsidP="00A62C7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0889">
              <w:rPr>
                <w:rFonts w:eastAsiaTheme="minorHAnsi"/>
                <w:color w:val="000000"/>
                <w:lang w:eastAsia="en-US"/>
              </w:rPr>
              <w:t>Способен использовать технические средства для измерения основных параметров технологических процессов, свойств сырья и текстильных материалов.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9634A" w14:textId="77777777" w:rsidR="00E3709E" w:rsidRDefault="00E3709E" w:rsidP="00A62C70">
            <w:pPr>
              <w:jc w:val="both"/>
            </w:pPr>
            <w:r w:rsidRPr="00CD0889">
              <w:t>ИД-ПК-1.5</w:t>
            </w:r>
          </w:p>
          <w:p w14:paraId="79C2F641" w14:textId="77777777" w:rsidR="00E3709E" w:rsidRPr="00CD0889" w:rsidRDefault="00E3709E" w:rsidP="00A62C70">
            <w:pPr>
              <w:jc w:val="both"/>
            </w:pPr>
            <w:r w:rsidRPr="00CD0889">
              <w:t>Оценка причин возможных дефектов при изготовлении текстильных изделий и способов их устранения.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476E1CCA" w14:textId="77777777" w:rsidR="00E3709E" w:rsidRPr="006D7232" w:rsidRDefault="00E3709E" w:rsidP="00A62C7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</w:tbl>
    <w:p w14:paraId="21353E27" w14:textId="77777777" w:rsidR="00EF1C62" w:rsidRPr="00EF1C62" w:rsidRDefault="00EF1C62" w:rsidP="00EF1C62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bookmarkStart w:id="5" w:name="_GoBack"/>
      <w:bookmarkEnd w:id="5"/>
    </w:p>
    <w:p w14:paraId="129E256E" w14:textId="77777777" w:rsidR="00EF1C62" w:rsidRPr="00EF1C62" w:rsidRDefault="00EF1C62" w:rsidP="00EF1C62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6"/>
          <w:szCs w:val="26"/>
        </w:rPr>
      </w:pPr>
      <w:r w:rsidRPr="00EF1C62">
        <w:rPr>
          <w:sz w:val="26"/>
          <w:szCs w:val="26"/>
        </w:rPr>
        <w:t xml:space="preserve">Общая трудоёмкость </w:t>
      </w:r>
      <w:r w:rsidRPr="00EF1C62">
        <w:rPr>
          <w:i/>
          <w:sz w:val="26"/>
          <w:szCs w:val="26"/>
        </w:rPr>
        <w:t>учебной/производственной</w:t>
      </w:r>
      <w:r w:rsidRPr="00EF1C62">
        <w:rPr>
          <w:sz w:val="26"/>
          <w:szCs w:val="26"/>
        </w:rPr>
        <w:t xml:space="preserve"> практики составляет:</w:t>
      </w:r>
    </w:p>
    <w:p w14:paraId="580E9678" w14:textId="77777777" w:rsidR="00EF1C62" w:rsidRPr="00EF1C62" w:rsidRDefault="00EF1C62" w:rsidP="00EF1C62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EF1C62" w:rsidRPr="00EF1C62" w14:paraId="5003DEA4" w14:textId="77777777" w:rsidTr="00565985">
        <w:trPr>
          <w:trHeight w:val="340"/>
        </w:trPr>
        <w:tc>
          <w:tcPr>
            <w:tcW w:w="4678" w:type="dxa"/>
            <w:vAlign w:val="center"/>
          </w:tcPr>
          <w:p w14:paraId="42AF6B8F" w14:textId="0600D66A" w:rsidR="00EF1C62" w:rsidRPr="00EF1C62" w:rsidRDefault="00EF1C62" w:rsidP="00EF1C62">
            <w:r w:rsidRPr="006D7232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5EBE315A" w14:textId="0D7A4558" w:rsidR="00EF1C62" w:rsidRPr="00EF1C62" w:rsidRDefault="008B2A82" w:rsidP="00EF1C62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417832D2" w14:textId="49FF222F" w:rsidR="00EF1C62" w:rsidRPr="00EF1C62" w:rsidRDefault="00EF1C62" w:rsidP="00EF1C62">
            <w:proofErr w:type="spellStart"/>
            <w:r w:rsidRPr="006D7232">
              <w:rPr>
                <w:b/>
                <w:sz w:val="24"/>
                <w:szCs w:val="24"/>
              </w:rPr>
              <w:t>з.е</w:t>
            </w:r>
            <w:proofErr w:type="spellEnd"/>
            <w:r w:rsidRPr="006D72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B42760F" w14:textId="74240BFB" w:rsidR="00EF1C62" w:rsidRPr="00EF1C62" w:rsidRDefault="008B2A82" w:rsidP="00EF1C62">
            <w:pPr>
              <w:jc w:val="center"/>
              <w:rPr>
                <w:i/>
              </w:rPr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7FB7FA22" w14:textId="24A359D3" w:rsidR="00EF1C62" w:rsidRPr="00EF1C62" w:rsidRDefault="00EF1C62" w:rsidP="00EF1C62">
            <w:pPr>
              <w:jc w:val="both"/>
              <w:rPr>
                <w:i/>
              </w:rPr>
            </w:pPr>
            <w:r w:rsidRPr="006D7232">
              <w:rPr>
                <w:b/>
                <w:sz w:val="24"/>
                <w:szCs w:val="24"/>
              </w:rPr>
              <w:t>час.</w:t>
            </w:r>
          </w:p>
        </w:tc>
      </w:tr>
    </w:tbl>
    <w:p w14:paraId="475A48F8" w14:textId="77777777" w:rsidR="00EF1C62" w:rsidRDefault="00EF1C62" w:rsidP="000139B8">
      <w:pPr>
        <w:pStyle w:val="af0"/>
        <w:ind w:left="709"/>
        <w:jc w:val="both"/>
        <w:rPr>
          <w:sz w:val="24"/>
          <w:szCs w:val="24"/>
        </w:rPr>
      </w:pPr>
    </w:p>
    <w:sectPr w:rsidR="00EF1C62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9E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23A5EC1"/>
    <w:multiLevelType w:val="hybridMultilevel"/>
    <w:tmpl w:val="DEC4A94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6D8"/>
    <w:multiLevelType w:val="hybridMultilevel"/>
    <w:tmpl w:val="3FE0D8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F386B"/>
    <w:multiLevelType w:val="hybridMultilevel"/>
    <w:tmpl w:val="4A62FD8C"/>
    <w:lvl w:ilvl="0" w:tplc="5C6613E6">
      <w:start w:val="1"/>
      <w:numFmt w:val="bullet"/>
      <w:lvlText w:val="−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0D5EFA"/>
    <w:multiLevelType w:val="hybridMultilevel"/>
    <w:tmpl w:val="C7B89232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31"/>
  </w:num>
  <w:num w:numId="7">
    <w:abstractNumId w:val="36"/>
  </w:num>
  <w:num w:numId="8">
    <w:abstractNumId w:val="15"/>
  </w:num>
  <w:num w:numId="9">
    <w:abstractNumId w:val="4"/>
  </w:num>
  <w:num w:numId="10">
    <w:abstractNumId w:val="27"/>
  </w:num>
  <w:num w:numId="11">
    <w:abstractNumId w:val="25"/>
  </w:num>
  <w:num w:numId="12">
    <w:abstractNumId w:val="26"/>
  </w:num>
  <w:num w:numId="13">
    <w:abstractNumId w:val="19"/>
  </w:num>
  <w:num w:numId="14">
    <w:abstractNumId w:val="21"/>
  </w:num>
  <w:num w:numId="15">
    <w:abstractNumId w:val="33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23"/>
  </w:num>
  <w:num w:numId="21">
    <w:abstractNumId w:val="17"/>
  </w:num>
  <w:num w:numId="22">
    <w:abstractNumId w:val="12"/>
  </w:num>
  <w:num w:numId="23">
    <w:abstractNumId w:val="14"/>
  </w:num>
  <w:num w:numId="24">
    <w:abstractNumId w:val="22"/>
  </w:num>
  <w:num w:numId="25">
    <w:abstractNumId w:val="35"/>
  </w:num>
  <w:num w:numId="26">
    <w:abstractNumId w:val="5"/>
  </w:num>
  <w:num w:numId="27">
    <w:abstractNumId w:val="10"/>
  </w:num>
  <w:num w:numId="28">
    <w:abstractNumId w:val="16"/>
  </w:num>
  <w:num w:numId="29">
    <w:abstractNumId w:val="34"/>
  </w:num>
  <w:num w:numId="30">
    <w:abstractNumId w:val="30"/>
  </w:num>
  <w:num w:numId="31">
    <w:abstractNumId w:val="13"/>
  </w:num>
  <w:num w:numId="32">
    <w:abstractNumId w:val="11"/>
  </w:num>
  <w:num w:numId="33">
    <w:abstractNumId w:val="28"/>
  </w:num>
  <w:num w:numId="34">
    <w:abstractNumId w:val="29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3E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622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FB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49F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1E3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236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A82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1C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1B7C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6115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E5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09E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C6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77F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4939BE8"/>
  <w15:docId w15:val="{747679C6-7A81-4595-BFE0-DFED2EF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BD80-211F-4050-A90C-7F6F518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Oleg Fedorov</cp:lastModifiedBy>
  <cp:revision>4</cp:revision>
  <cp:lastPrinted>2021-06-03T09:32:00Z</cp:lastPrinted>
  <dcterms:created xsi:type="dcterms:W3CDTF">2022-04-16T20:37:00Z</dcterms:created>
  <dcterms:modified xsi:type="dcterms:W3CDTF">2023-06-07T13:44:00Z</dcterms:modified>
</cp:coreProperties>
</file>