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2D6E77" w:rsidP="00782A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827679" w:rsidP="00CC60B7">
            <w:pPr>
              <w:jc w:val="center"/>
              <w:rPr>
                <w:b/>
                <w:sz w:val="26"/>
                <w:szCs w:val="26"/>
              </w:rPr>
            </w:pPr>
            <w:r w:rsidRPr="00B67060">
              <w:rPr>
                <w:b/>
                <w:bCs/>
                <w:sz w:val="26"/>
                <w:szCs w:val="26"/>
              </w:rPr>
              <w:t>Производственная практика. Научно-исследовательская (квалификационная) практика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804F39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804F39">
              <w:rPr>
                <w:sz w:val="24"/>
                <w:szCs w:val="24"/>
              </w:rPr>
              <w:t>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F07966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0C6A4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B851C2" w:rsidRPr="004B3306" w:rsidRDefault="005E642D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851C2">
        <w:rPr>
          <w:sz w:val="24"/>
          <w:szCs w:val="24"/>
        </w:rPr>
        <w:t xml:space="preserve">Учебная дисциплина </w:t>
      </w:r>
      <w:r w:rsidR="00B851C2" w:rsidRPr="004B3306">
        <w:rPr>
          <w:sz w:val="24"/>
          <w:szCs w:val="24"/>
        </w:rPr>
        <w:t>«</w:t>
      </w:r>
      <w:r w:rsidR="00827679" w:rsidRPr="00827679">
        <w:rPr>
          <w:sz w:val="24"/>
          <w:szCs w:val="24"/>
        </w:rPr>
        <w:t>Производственная практика. Научно-исследовательская (квалификационная) практика</w:t>
      </w:r>
      <w:r w:rsidR="00B851C2" w:rsidRPr="004B3306">
        <w:rPr>
          <w:sz w:val="24"/>
          <w:szCs w:val="24"/>
        </w:rPr>
        <w:t xml:space="preserve">» изучается в </w:t>
      </w:r>
      <w:r w:rsidR="00827679">
        <w:rPr>
          <w:sz w:val="24"/>
          <w:szCs w:val="24"/>
        </w:rPr>
        <w:t>девятом</w:t>
      </w:r>
      <w:r w:rsidR="00B851C2">
        <w:rPr>
          <w:sz w:val="24"/>
          <w:szCs w:val="24"/>
        </w:rPr>
        <w:t xml:space="preserve"> </w:t>
      </w:r>
      <w:r w:rsidR="00B851C2" w:rsidRPr="004B3306">
        <w:rPr>
          <w:sz w:val="24"/>
          <w:szCs w:val="24"/>
        </w:rPr>
        <w:t>семестре.</w:t>
      </w:r>
    </w:p>
    <w:p w:rsidR="00A84551" w:rsidRPr="00B851C2" w:rsidRDefault="00A84551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851C2">
        <w:rPr>
          <w:sz w:val="24"/>
          <w:szCs w:val="24"/>
        </w:rPr>
        <w:t>Курсовая работа/Курсовой проект –не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B851C2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827679" w:rsidRPr="001A0F2D" w:rsidRDefault="00B851C2" w:rsidP="0082767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27679">
        <w:rPr>
          <w:sz w:val="24"/>
          <w:szCs w:val="24"/>
        </w:rPr>
        <w:t xml:space="preserve">Учебная дисциплина </w:t>
      </w:r>
      <w:r w:rsidR="00827679" w:rsidRPr="00827679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 w:rsidRPr="00827679">
        <w:rPr>
          <w:sz w:val="24"/>
          <w:szCs w:val="24"/>
        </w:rPr>
        <w:t xml:space="preserve">относится к относится к </w:t>
      </w:r>
      <w:r w:rsidR="00827679" w:rsidRPr="001A0F2D">
        <w:rPr>
          <w:sz w:val="24"/>
          <w:szCs w:val="24"/>
        </w:rPr>
        <w:t>части, формируемой участниками образовательных отношений.</w:t>
      </w:r>
    </w:p>
    <w:p w:rsidR="00782A75" w:rsidRPr="00782A75" w:rsidRDefault="00A84551" w:rsidP="000C6A4B">
      <w:pPr>
        <w:pStyle w:val="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827679" w:rsidRPr="00D63A65" w:rsidRDefault="00827679" w:rsidP="0082767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63A65">
        <w:rPr>
          <w:sz w:val="24"/>
          <w:szCs w:val="24"/>
        </w:rPr>
        <w:t xml:space="preserve">Целью/целями изучения дисциплины </w:t>
      </w:r>
      <w:r w:rsidRPr="00B67060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>
        <w:rPr>
          <w:sz w:val="24"/>
          <w:szCs w:val="24"/>
        </w:rPr>
        <w:t xml:space="preserve"> </w:t>
      </w:r>
      <w:r w:rsidRPr="00D63A65">
        <w:rPr>
          <w:sz w:val="24"/>
          <w:szCs w:val="24"/>
        </w:rPr>
        <w:t>являются:</w:t>
      </w:r>
    </w:p>
    <w:p w:rsidR="00827679" w:rsidRPr="00FE464F" w:rsidRDefault="00827679" w:rsidP="0082767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E464F">
        <w:rPr>
          <w:sz w:val="24"/>
          <w:szCs w:val="24"/>
        </w:rPr>
        <w:t>формирование системы знаний теоретических основ методологи и методов научного исследования;</w:t>
      </w:r>
    </w:p>
    <w:p w:rsidR="00827679" w:rsidRPr="0025605F" w:rsidRDefault="00827679" w:rsidP="0082767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E464F">
        <w:rPr>
          <w:sz w:val="24"/>
          <w:szCs w:val="24"/>
        </w:rPr>
        <w:t xml:space="preserve"> освоение умения ориентироваться в современной методологической ситуации в психологии;</w:t>
      </w:r>
    </w:p>
    <w:p w:rsidR="00827679" w:rsidRPr="00FE464F" w:rsidRDefault="00827679" w:rsidP="0082767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>изучение и анализ научной литературы, отечественного и зарубежного опыта;</w:t>
      </w:r>
    </w:p>
    <w:p w:rsidR="00827679" w:rsidRPr="00FE464F" w:rsidRDefault="00827679" w:rsidP="0082767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E464F">
        <w:rPr>
          <w:sz w:val="24"/>
          <w:szCs w:val="24"/>
        </w:rPr>
        <w:t>формирование умений и навыков проведения научных исследований</w:t>
      </w:r>
    </w:p>
    <w:p w:rsidR="00827679" w:rsidRPr="00D63A65" w:rsidRDefault="00827679" w:rsidP="0082767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63A6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827679" w:rsidRPr="00663B70" w:rsidRDefault="00827679" w:rsidP="00827679">
      <w:pPr>
        <w:pStyle w:val="af0"/>
        <w:numPr>
          <w:ilvl w:val="3"/>
          <w:numId w:val="5"/>
        </w:numPr>
        <w:jc w:val="both"/>
      </w:pPr>
      <w:r w:rsidRPr="00663B70">
        <w:rPr>
          <w:sz w:val="24"/>
          <w:szCs w:val="24"/>
        </w:rPr>
        <w:t xml:space="preserve">Результатом обучения по учебной дисциплине </w:t>
      </w:r>
      <w:r w:rsidRPr="00B67060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 w:rsidRPr="00663B70">
        <w:rPr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 </w:t>
      </w:r>
      <w:r w:rsidRPr="00B67060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 w:rsidRPr="00663B70">
        <w:rPr>
          <w:sz w:val="24"/>
          <w:szCs w:val="24"/>
        </w:rPr>
        <w:t>.</w:t>
      </w:r>
    </w:p>
    <w:p w:rsidR="00782A75" w:rsidRDefault="00782A75" w:rsidP="00782A75">
      <w:pPr>
        <w:pStyle w:val="2"/>
      </w:pPr>
      <w:r>
        <w:lastRenderedPageBreak/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7679" w:rsidRPr="002639B7" w:rsidTr="0053196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7679" w:rsidRPr="002639B7" w:rsidRDefault="00827679" w:rsidP="005319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7679" w:rsidRPr="002639B7" w:rsidRDefault="00827679" w:rsidP="005319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Код и наименование индикатора</w:t>
            </w:r>
          </w:p>
          <w:p w:rsidR="00827679" w:rsidRPr="002639B7" w:rsidRDefault="00827679" w:rsidP="005319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7679" w:rsidRPr="002639B7" w:rsidRDefault="00827679" w:rsidP="005319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7679" w:rsidRPr="002639B7" w:rsidRDefault="00827679" w:rsidP="005319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827679" w:rsidRPr="002639B7" w:rsidTr="0053196F">
        <w:trPr>
          <w:trHeight w:val="23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679" w:rsidRPr="00C935E9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3</w:t>
            </w:r>
          </w:p>
          <w:p w:rsidR="00827679" w:rsidRPr="00F13365" w:rsidRDefault="00827679" w:rsidP="0053196F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679" w:rsidRPr="00F13365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</w:t>
            </w:r>
            <w:r>
              <w:rPr>
                <w:sz w:val="22"/>
                <w:szCs w:val="22"/>
              </w:rPr>
              <w:t>3</w:t>
            </w:r>
            <w:r w:rsidRPr="00F133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:rsidR="00827679" w:rsidRPr="00F13365" w:rsidRDefault="00827679" w:rsidP="0053196F"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679" w:rsidRPr="00635112" w:rsidRDefault="00827679" w:rsidP="0082767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635112">
              <w:t>Самостоятельно выстраивает приоритеты в собственной деятельности с учетом перспектив личностного развития</w:t>
            </w:r>
            <w:r>
              <w:t>;</w:t>
            </w:r>
          </w:p>
          <w:p w:rsidR="00827679" w:rsidRPr="00635112" w:rsidRDefault="00827679" w:rsidP="00827679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</w:pPr>
            <w:r w:rsidRPr="00635112">
              <w:t>Разрабатывает стратегическую и линию профессионального развития в соответствии с определенными приоритетами</w:t>
            </w:r>
          </w:p>
          <w:p w:rsidR="00827679" w:rsidRPr="00021C27" w:rsidRDefault="00827679" w:rsidP="0053196F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827679" w:rsidRPr="002639B7" w:rsidTr="0053196F">
        <w:trPr>
          <w:trHeight w:val="19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79" w:rsidRPr="00C935E9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827679" w:rsidRPr="00F13365" w:rsidRDefault="00827679" w:rsidP="0053196F">
            <w:r w:rsidRPr="00A87833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79" w:rsidRPr="00F13365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ИД-ОПК-1.2</w:t>
            </w:r>
          </w:p>
          <w:p w:rsidR="00827679" w:rsidRPr="00F13365" w:rsidRDefault="00827679" w:rsidP="0053196F">
            <w:r>
              <w:rPr>
                <w:color w:val="000000"/>
              </w:rPr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79" w:rsidRPr="00A008A8" w:rsidRDefault="00827679" w:rsidP="00827679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 w:rsidRPr="00A008A8">
              <w:t>Демонстрирует знание содержания основных понятий общей психологии,  критериев  и функций психики, основных свойств познавательных процессов, мотиваций, эмоционально-волевой сферы, сознания,  личности, индивида, индивидуальности, способностей, темперамента, характера;</w:t>
            </w:r>
          </w:p>
          <w:p w:rsidR="00827679" w:rsidRPr="00A008A8" w:rsidRDefault="00827679" w:rsidP="00827679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</w:pPr>
            <w:r w:rsidRPr="00A008A8">
              <w:t>Определяет парадигму исследования в соответствии с выдвигаемой гипотезой;</w:t>
            </w:r>
          </w:p>
          <w:p w:rsidR="00827679" w:rsidRPr="00021C27" w:rsidRDefault="00827679" w:rsidP="00827679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A008A8">
              <w:t>Анализирует актуальные методологические тенденции</w:t>
            </w:r>
          </w:p>
        </w:tc>
      </w:tr>
      <w:tr w:rsidR="00827679" w:rsidRPr="002639B7" w:rsidTr="0053196F">
        <w:trPr>
          <w:trHeight w:val="27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Pr="00C935E9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827679" w:rsidRPr="00F13365" w:rsidRDefault="00827679" w:rsidP="0053196F">
            <w:r w:rsidRPr="002A55EB"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Pr="003504E4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504E4">
              <w:rPr>
                <w:sz w:val="22"/>
                <w:szCs w:val="22"/>
              </w:rPr>
              <w:t>ИД-ПК-1.3</w:t>
            </w:r>
          </w:p>
          <w:p w:rsidR="00827679" w:rsidRPr="00F13365" w:rsidRDefault="00827679" w:rsidP="0053196F">
            <w:pPr>
              <w:pStyle w:val="pboth"/>
              <w:spacing w:before="0" w:beforeAutospacing="0" w:after="0" w:afterAutospacing="0"/>
            </w:pPr>
            <w:r w:rsidRPr="002A55EB">
              <w:rPr>
                <w:sz w:val="22"/>
                <w:szCs w:val="22"/>
              </w:rPr>
              <w:t>Проведение индивидуальной и групповой диагностики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Default="00827679" w:rsidP="0082767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</w:pPr>
            <w:r w:rsidRPr="002A55EB">
              <w:t>Демонстрирует знание современных методов сбора и анализа данных в области клинической психологии;</w:t>
            </w:r>
          </w:p>
          <w:p w:rsidR="00827679" w:rsidRPr="00021C27" w:rsidRDefault="00827679" w:rsidP="00827679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2A55EB">
              <w:t>Осуществляет комплекс мер диагностического характера с целью определения индивидуально-психологических личностных особенностей, характеристик и свойств групп, коллективов</w:t>
            </w:r>
          </w:p>
        </w:tc>
      </w:tr>
      <w:tr w:rsidR="00827679" w:rsidRPr="002639B7" w:rsidTr="0053196F">
        <w:trPr>
          <w:trHeight w:val="20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ОПК-8</w:t>
            </w:r>
          </w:p>
          <w:p w:rsidR="00827679" w:rsidRDefault="00827679" w:rsidP="0053196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E78CE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Pr="00426B2C" w:rsidRDefault="00827679" w:rsidP="0053196F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:rsidR="00827679" w:rsidRPr="00426B2C" w:rsidRDefault="00827679" w:rsidP="005319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E78CE">
              <w:t>Использование диагностических методов исследования особенностей взаимодействия в коллективе с учетом профессиональной специфики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79" w:rsidRPr="002A55EB" w:rsidRDefault="00827679" w:rsidP="00827679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57" w:hanging="357"/>
            </w:pPr>
            <w:r>
              <w:t xml:space="preserve">Демонстрирует навыки владения новейшими диагностическими методами и приемами изучения особенностей взаимодействия в трудовом коллективе с учетом конкретной ситуации </w:t>
            </w:r>
          </w:p>
        </w:tc>
      </w:tr>
    </w:tbl>
    <w:p w:rsidR="00827679" w:rsidRDefault="00827679" w:rsidP="00827679"/>
    <w:p w:rsidR="00B851C2" w:rsidRDefault="00B851C2" w:rsidP="00B851C2"/>
    <w:p w:rsidR="00B851C2" w:rsidRPr="00B851C2" w:rsidRDefault="00B851C2" w:rsidP="00B851C2"/>
    <w:p w:rsidR="00CC60B7" w:rsidRPr="00CC60B7" w:rsidRDefault="00CC60B7" w:rsidP="00CC60B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804F39">
            <w:pPr>
              <w:rPr>
                <w:i/>
              </w:rPr>
            </w:pPr>
            <w:r>
              <w:rPr>
                <w:sz w:val="24"/>
                <w:szCs w:val="24"/>
              </w:rPr>
              <w:t>по оч</w:t>
            </w:r>
            <w:r w:rsidR="00804F39">
              <w:rPr>
                <w:sz w:val="24"/>
                <w:szCs w:val="24"/>
              </w:rPr>
              <w:t>но-заочной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827679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827679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B851C2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AE" w:rsidRDefault="003544AE" w:rsidP="005E3840">
      <w:r>
        <w:separator/>
      </w:r>
    </w:p>
  </w:endnote>
  <w:endnote w:type="continuationSeparator" w:id="1">
    <w:p w:rsidR="003544AE" w:rsidRDefault="003544A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03B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AE" w:rsidRDefault="003544AE" w:rsidP="005E3840">
      <w:r>
        <w:separator/>
      </w:r>
    </w:p>
  </w:footnote>
  <w:footnote w:type="continuationSeparator" w:id="1">
    <w:p w:rsidR="003544AE" w:rsidRDefault="003544A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03B94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27679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EB50B6D"/>
    <w:multiLevelType w:val="hybridMultilevel"/>
    <w:tmpl w:val="09A8B1DC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4B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E77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CF4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4AE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0CD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8C8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75DB"/>
    <w:rsid w:val="00801BDC"/>
    <w:rsid w:val="00802128"/>
    <w:rsid w:val="00804F3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679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6B0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0A3"/>
    <w:rsid w:val="00AA78AC"/>
    <w:rsid w:val="00AA7CB0"/>
    <w:rsid w:val="00AA7DF1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C2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05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B94"/>
    <w:rsid w:val="00F03EB1"/>
    <w:rsid w:val="00F049E9"/>
    <w:rsid w:val="00F062E1"/>
    <w:rsid w:val="00F07966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10</cp:revision>
  <cp:lastPrinted>2021-05-14T12:22:00Z</cp:lastPrinted>
  <dcterms:created xsi:type="dcterms:W3CDTF">2022-01-15T21:56:00Z</dcterms:created>
  <dcterms:modified xsi:type="dcterms:W3CDTF">2022-02-13T18:21:00Z</dcterms:modified>
</cp:coreProperties>
</file>