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747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A76E18" w14:paraId="23335884" w14:textId="77777777" w:rsidTr="00620BAA">
        <w:trPr>
          <w:trHeight w:val="567"/>
        </w:trPr>
        <w:tc>
          <w:tcPr>
            <w:tcW w:w="9747" w:type="dxa"/>
            <w:vAlign w:val="bottom"/>
          </w:tcPr>
          <w:p w14:paraId="46A1013D" w14:textId="4FBFDC6A" w:rsidR="00A76E18" w:rsidRPr="00F5486D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620BAA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474ED2E1" w:rsidR="00A76E18" w:rsidRPr="00F5486D" w:rsidRDefault="00D647F5" w:rsidP="004844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ПРОИЗВОДСТЕННОЙ</w:t>
            </w:r>
            <w:r w:rsidR="00A76E18">
              <w:rPr>
                <w:b/>
                <w:i/>
                <w:sz w:val="26"/>
                <w:szCs w:val="26"/>
              </w:rPr>
              <w:t xml:space="preserve"> </w:t>
            </w:r>
            <w:r w:rsidR="00A76E18">
              <w:rPr>
                <w:b/>
                <w:sz w:val="26"/>
                <w:szCs w:val="26"/>
              </w:rPr>
              <w:t>ПРАКТИКИ</w:t>
            </w:r>
          </w:p>
        </w:tc>
      </w:tr>
      <w:tr w:rsidR="00E05948" w14:paraId="49A5B033" w14:textId="77777777" w:rsidTr="00620BAA">
        <w:trPr>
          <w:trHeight w:val="510"/>
        </w:trPr>
        <w:tc>
          <w:tcPr>
            <w:tcW w:w="9747" w:type="dxa"/>
            <w:tcBorders>
              <w:bottom w:val="single" w:sz="4" w:space="0" w:color="auto"/>
            </w:tcBorders>
            <w:vAlign w:val="bottom"/>
          </w:tcPr>
          <w:p w14:paraId="2ADF0A95" w14:textId="230D1376" w:rsidR="00E05948" w:rsidRPr="00114450" w:rsidRDefault="0032768C" w:rsidP="000043B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Производственная практика. </w:t>
            </w:r>
            <w:r w:rsidR="005D56CC">
              <w:rPr>
                <w:b/>
                <w:sz w:val="26"/>
                <w:szCs w:val="26"/>
              </w:rPr>
              <w:t>Технологическая (проектно-технологическая) практика</w:t>
            </w:r>
          </w:p>
        </w:tc>
      </w:tr>
    </w:tbl>
    <w:tbl>
      <w:tblPr>
        <w:tblStyle w:val="6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D56CC" w:rsidRPr="005D56CC" w14:paraId="6390CCF2" w14:textId="77777777" w:rsidTr="00734F14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D86B67" w14:textId="77777777" w:rsidR="005D56CC" w:rsidRPr="005D56CC" w:rsidRDefault="005D56CC" w:rsidP="00734F14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5D56CC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5D56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9D3F44" w14:textId="77777777" w:rsidR="005D56CC" w:rsidRPr="005D56CC" w:rsidRDefault="005D56CC" w:rsidP="00734F14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5D56CC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5D56CC" w:rsidRPr="005D56CC" w14:paraId="74CB34AA" w14:textId="77777777" w:rsidTr="00734F14">
        <w:trPr>
          <w:trHeight w:val="567"/>
        </w:trPr>
        <w:tc>
          <w:tcPr>
            <w:tcW w:w="3330" w:type="dxa"/>
            <w:shd w:val="clear" w:color="auto" w:fill="auto"/>
          </w:tcPr>
          <w:p w14:paraId="4513576D" w14:textId="77777777" w:rsidR="005D56CC" w:rsidRPr="005D56CC" w:rsidRDefault="005D56CC" w:rsidP="00734F14">
            <w:pPr>
              <w:rPr>
                <w:sz w:val="24"/>
                <w:szCs w:val="24"/>
              </w:rPr>
            </w:pPr>
            <w:r w:rsidRPr="005D56CC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120DBF93" w14:textId="77777777" w:rsidR="005D56CC" w:rsidRPr="005D56CC" w:rsidRDefault="005D56CC" w:rsidP="00734F14">
            <w:pPr>
              <w:rPr>
                <w:sz w:val="24"/>
                <w:szCs w:val="24"/>
              </w:rPr>
            </w:pPr>
            <w:r w:rsidRPr="005D56CC">
              <w:rPr>
                <w:sz w:val="24"/>
                <w:szCs w:val="24"/>
              </w:rPr>
              <w:t>38.03.01</w:t>
            </w:r>
          </w:p>
        </w:tc>
        <w:tc>
          <w:tcPr>
            <w:tcW w:w="5209" w:type="dxa"/>
            <w:shd w:val="clear" w:color="auto" w:fill="auto"/>
          </w:tcPr>
          <w:p w14:paraId="347B2F1D" w14:textId="77777777" w:rsidR="005D56CC" w:rsidRPr="005D56CC" w:rsidRDefault="005D56CC" w:rsidP="00734F14">
            <w:pPr>
              <w:rPr>
                <w:sz w:val="24"/>
                <w:szCs w:val="24"/>
              </w:rPr>
            </w:pPr>
            <w:r w:rsidRPr="005D56CC">
              <w:rPr>
                <w:sz w:val="24"/>
                <w:szCs w:val="24"/>
              </w:rPr>
              <w:t>Экономика</w:t>
            </w:r>
          </w:p>
        </w:tc>
      </w:tr>
      <w:tr w:rsidR="005D56CC" w:rsidRPr="005D56CC" w14:paraId="3B019921" w14:textId="77777777" w:rsidTr="00734F14">
        <w:trPr>
          <w:trHeight w:val="567"/>
        </w:trPr>
        <w:tc>
          <w:tcPr>
            <w:tcW w:w="3330" w:type="dxa"/>
            <w:shd w:val="clear" w:color="auto" w:fill="auto"/>
          </w:tcPr>
          <w:p w14:paraId="32B04263" w14:textId="77777777" w:rsidR="005D56CC" w:rsidRPr="005D56CC" w:rsidRDefault="005D56CC" w:rsidP="00734F14">
            <w:pPr>
              <w:rPr>
                <w:sz w:val="24"/>
                <w:szCs w:val="24"/>
              </w:rPr>
            </w:pPr>
            <w:r w:rsidRPr="005D56CC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EEFA7B5" w14:textId="67C0B6AD" w:rsidR="005D56CC" w:rsidRPr="005D56CC" w:rsidRDefault="00D345E7" w:rsidP="00734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Финансы в цифровой </w:t>
            </w:r>
            <w:r w:rsidR="004878C3">
              <w:rPr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кономике</w:t>
            </w:r>
            <w:r w:rsidR="005D56CC" w:rsidRPr="005D56CC">
              <w:rPr>
                <w:sz w:val="24"/>
                <w:szCs w:val="24"/>
              </w:rPr>
              <w:t xml:space="preserve"> </w:t>
            </w:r>
          </w:p>
        </w:tc>
      </w:tr>
      <w:tr w:rsidR="005D56CC" w:rsidRPr="005D56CC" w14:paraId="1678438C" w14:textId="77777777" w:rsidTr="00734F14">
        <w:trPr>
          <w:trHeight w:val="567"/>
        </w:trPr>
        <w:tc>
          <w:tcPr>
            <w:tcW w:w="3330" w:type="dxa"/>
            <w:shd w:val="clear" w:color="auto" w:fill="auto"/>
          </w:tcPr>
          <w:p w14:paraId="475C60AD" w14:textId="77777777" w:rsidR="005D56CC" w:rsidRPr="005D56CC" w:rsidRDefault="005D56CC" w:rsidP="00734F14">
            <w:pPr>
              <w:rPr>
                <w:sz w:val="24"/>
                <w:szCs w:val="24"/>
              </w:rPr>
            </w:pPr>
            <w:r w:rsidRPr="005D56CC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DF5B6F2" w14:textId="77777777" w:rsidR="005D56CC" w:rsidRPr="005D56CC" w:rsidRDefault="005D56CC" w:rsidP="00734F14">
            <w:pPr>
              <w:rPr>
                <w:sz w:val="24"/>
                <w:szCs w:val="24"/>
              </w:rPr>
            </w:pPr>
            <w:r w:rsidRPr="005D56CC">
              <w:rPr>
                <w:sz w:val="24"/>
                <w:szCs w:val="24"/>
              </w:rPr>
              <w:t>4 года</w:t>
            </w:r>
          </w:p>
        </w:tc>
      </w:tr>
      <w:tr w:rsidR="005D56CC" w:rsidRPr="005D56CC" w14:paraId="5848C375" w14:textId="77777777" w:rsidTr="00734F14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1EC41F56" w14:textId="77777777" w:rsidR="005D56CC" w:rsidRPr="005D56CC" w:rsidRDefault="005D56CC" w:rsidP="00734F14">
            <w:pPr>
              <w:rPr>
                <w:sz w:val="24"/>
                <w:szCs w:val="24"/>
              </w:rPr>
            </w:pPr>
            <w:r w:rsidRPr="005D56CC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64F2F909" w14:textId="209965EA" w:rsidR="005D56CC" w:rsidRPr="005D56CC" w:rsidRDefault="00D345E7" w:rsidP="00734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D56CC" w:rsidRPr="005D56CC">
              <w:rPr>
                <w:sz w:val="24"/>
                <w:szCs w:val="24"/>
              </w:rPr>
              <w:t>чная</w:t>
            </w:r>
            <w:r>
              <w:rPr>
                <w:sz w:val="24"/>
                <w:szCs w:val="24"/>
              </w:rPr>
              <w:t>, очно заочная</w:t>
            </w:r>
          </w:p>
        </w:tc>
      </w:tr>
    </w:tbl>
    <w:p w14:paraId="7A7F3CA3" w14:textId="77777777" w:rsidR="005D56CC" w:rsidRPr="005D56CC" w:rsidRDefault="005D56CC" w:rsidP="005D56CC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3FC9E01" w14:textId="75F5D076" w:rsidR="0081340B" w:rsidRPr="0081340B" w:rsidRDefault="0078716A" w:rsidP="008C5722">
      <w:pPr>
        <w:pStyle w:val="2"/>
        <w:spacing w:before="0" w:after="0"/>
      </w:pPr>
      <w:r w:rsidRPr="00894656">
        <w:t>Способы проведения практики</w:t>
      </w:r>
    </w:p>
    <w:p w14:paraId="3D2361AE" w14:textId="2467E863" w:rsidR="0078716A" w:rsidRPr="00620BAA" w:rsidRDefault="000D048E" w:rsidP="008C5722">
      <w:pPr>
        <w:pStyle w:val="af0"/>
        <w:numPr>
          <w:ilvl w:val="3"/>
          <w:numId w:val="14"/>
        </w:numPr>
        <w:jc w:val="both"/>
        <w:rPr>
          <w:iCs/>
        </w:rPr>
      </w:pPr>
      <w:r w:rsidRPr="00620BAA">
        <w:rPr>
          <w:iCs/>
          <w:sz w:val="24"/>
          <w:szCs w:val="24"/>
        </w:rPr>
        <w:t>с</w:t>
      </w:r>
      <w:r w:rsidR="00391DB7" w:rsidRPr="00620BAA">
        <w:rPr>
          <w:iCs/>
          <w:sz w:val="24"/>
          <w:szCs w:val="24"/>
        </w:rPr>
        <w:t>тационарная</w:t>
      </w:r>
      <w:r w:rsidR="00015F97" w:rsidRPr="00620BAA">
        <w:rPr>
          <w:iCs/>
          <w:sz w:val="24"/>
          <w:szCs w:val="24"/>
        </w:rPr>
        <w:t>/</w:t>
      </w:r>
      <w:r w:rsidRPr="00620BAA">
        <w:rPr>
          <w:iCs/>
          <w:sz w:val="24"/>
          <w:szCs w:val="24"/>
        </w:rPr>
        <w:t>в</w:t>
      </w:r>
      <w:r w:rsidR="0078716A" w:rsidRPr="00620BAA">
        <w:rPr>
          <w:iCs/>
          <w:sz w:val="24"/>
          <w:szCs w:val="24"/>
        </w:rPr>
        <w:t>ыездная</w:t>
      </w:r>
      <w:r w:rsidR="00015F97" w:rsidRPr="00620BAA">
        <w:rPr>
          <w:iCs/>
          <w:sz w:val="24"/>
          <w:szCs w:val="24"/>
        </w:rPr>
        <w:t>.</w:t>
      </w:r>
    </w:p>
    <w:p w14:paraId="66F4F918" w14:textId="77777777" w:rsidR="00D47ACC" w:rsidRDefault="00FC5B19" w:rsidP="008C5722">
      <w:pPr>
        <w:pStyle w:val="2"/>
        <w:spacing w:before="0" w:after="0"/>
      </w:pPr>
      <w:r w:rsidRPr="0081340B">
        <w:t>Сроки и продолжительность практики</w:t>
      </w:r>
    </w:p>
    <w:p w14:paraId="1F6EC233" w14:textId="77777777" w:rsidR="008C5722" w:rsidRPr="008C5722" w:rsidRDefault="008C5722" w:rsidP="008C5722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47"/>
        <w:gridCol w:w="3496"/>
        <w:gridCol w:w="4477"/>
      </w:tblGrid>
      <w:tr w:rsidR="005D56CC" w:rsidRPr="00346D8F" w14:paraId="6405AC39" w14:textId="77777777" w:rsidTr="00106692">
        <w:trPr>
          <w:trHeight w:val="283"/>
        </w:trPr>
        <w:tc>
          <w:tcPr>
            <w:tcW w:w="1547" w:type="dxa"/>
            <w:shd w:val="clear" w:color="auto" w:fill="DBE5F1" w:themeFill="accent1" w:themeFillTint="33"/>
            <w:vAlign w:val="center"/>
          </w:tcPr>
          <w:p w14:paraId="3CC35D51" w14:textId="5CFCA0B9" w:rsidR="005D56CC" w:rsidRPr="00346D8F" w:rsidRDefault="005D56CC" w:rsidP="005D56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3496" w:type="dxa"/>
            <w:shd w:val="clear" w:color="auto" w:fill="DBE5F1" w:themeFill="accent1" w:themeFillTint="33"/>
            <w:vAlign w:val="center"/>
          </w:tcPr>
          <w:p w14:paraId="2DDFD2A1" w14:textId="2F44FA7E" w:rsidR="005D56CC" w:rsidRPr="00346D8F" w:rsidRDefault="005D56CC" w:rsidP="005D56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форма проведения практики</w:t>
            </w:r>
          </w:p>
        </w:tc>
        <w:tc>
          <w:tcPr>
            <w:tcW w:w="4477" w:type="dxa"/>
            <w:shd w:val="clear" w:color="auto" w:fill="DBE5F1" w:themeFill="accent1" w:themeFillTint="33"/>
            <w:vAlign w:val="center"/>
          </w:tcPr>
          <w:p w14:paraId="7EA03B08" w14:textId="386A3143" w:rsidR="005D56CC" w:rsidRPr="00346D8F" w:rsidRDefault="005D56CC" w:rsidP="005D56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продолжительность практики</w:t>
            </w:r>
          </w:p>
        </w:tc>
      </w:tr>
      <w:tr w:rsidR="00D345E7" w:rsidRPr="005004A1" w14:paraId="04111EC8" w14:textId="77777777" w:rsidTr="00106692">
        <w:trPr>
          <w:trHeight w:val="283"/>
        </w:trPr>
        <w:tc>
          <w:tcPr>
            <w:tcW w:w="1547" w:type="dxa"/>
          </w:tcPr>
          <w:p w14:paraId="48ACEC89" w14:textId="3B49ABF6" w:rsidR="00D345E7" w:rsidRPr="00262715" w:rsidRDefault="00D345E7" w:rsidP="00D345E7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  <w:lang w:val="en-US"/>
              </w:rPr>
            </w:pPr>
            <w:r>
              <w:rPr>
                <w:iCs w:val="0"/>
                <w:sz w:val="24"/>
                <w:szCs w:val="24"/>
              </w:rPr>
              <w:t>Седьмой/ девятый</w:t>
            </w:r>
          </w:p>
        </w:tc>
        <w:tc>
          <w:tcPr>
            <w:tcW w:w="3496" w:type="dxa"/>
          </w:tcPr>
          <w:p w14:paraId="2CFB17D7" w14:textId="62BABD0B" w:rsidR="00D345E7" w:rsidRPr="0032768C" w:rsidRDefault="00D345E7" w:rsidP="00D345E7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565CAA">
              <w:rPr>
                <w:iCs w:val="0"/>
                <w:sz w:val="24"/>
                <w:szCs w:val="24"/>
              </w:rPr>
              <w:t>непрерывно (выделяется один период)</w:t>
            </w:r>
          </w:p>
        </w:tc>
        <w:tc>
          <w:tcPr>
            <w:tcW w:w="4477" w:type="dxa"/>
          </w:tcPr>
          <w:p w14:paraId="37CE654D" w14:textId="7FD938B7" w:rsidR="00D345E7" w:rsidRPr="0032768C" w:rsidRDefault="00D345E7" w:rsidP="00D345E7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4 </w:t>
            </w:r>
            <w:r w:rsidRPr="00565CAA">
              <w:rPr>
                <w:iCs w:val="0"/>
                <w:sz w:val="24"/>
                <w:szCs w:val="24"/>
              </w:rPr>
              <w:t>недел</w:t>
            </w:r>
            <w:r>
              <w:rPr>
                <w:iCs w:val="0"/>
                <w:sz w:val="24"/>
                <w:szCs w:val="24"/>
              </w:rPr>
              <w:t>и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3CE54105" w14:textId="77777777" w:rsidR="005D56CC" w:rsidRPr="0081340B" w:rsidRDefault="005D56CC" w:rsidP="005D56CC">
      <w:pPr>
        <w:pStyle w:val="af0"/>
        <w:numPr>
          <w:ilvl w:val="2"/>
          <w:numId w:val="14"/>
        </w:numPr>
        <w:jc w:val="both"/>
      </w:pPr>
      <w:r w:rsidRPr="0081340B">
        <w:rPr>
          <w:sz w:val="24"/>
          <w:szCs w:val="24"/>
        </w:rPr>
        <w:t xml:space="preserve">в профильных </w:t>
      </w:r>
      <w:r w:rsidRPr="00BB42C9">
        <w:rPr>
          <w:iCs/>
          <w:sz w:val="24"/>
          <w:szCs w:val="24"/>
        </w:rPr>
        <w:t>организациях/предприятиях</w:t>
      </w:r>
      <w:r w:rsidRPr="0081340B">
        <w:rPr>
          <w:sz w:val="24"/>
          <w:szCs w:val="24"/>
        </w:rPr>
        <w:t>, д</w:t>
      </w:r>
      <w:r w:rsidRPr="0081340B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</w:t>
      </w:r>
      <w:r>
        <w:rPr>
          <w:rFonts w:eastAsia="Calibri"/>
          <w:iCs/>
          <w:sz w:val="24"/>
          <w:szCs w:val="24"/>
        </w:rPr>
        <w:t>орами о практической подготовке;</w:t>
      </w:r>
    </w:p>
    <w:p w14:paraId="41FC42B8" w14:textId="77777777" w:rsidR="005D56CC" w:rsidRPr="0081340B" w:rsidRDefault="005D56CC" w:rsidP="005D56CC">
      <w:pPr>
        <w:pStyle w:val="af0"/>
        <w:numPr>
          <w:ilvl w:val="2"/>
          <w:numId w:val="14"/>
        </w:numPr>
        <w:jc w:val="both"/>
      </w:pPr>
      <w:r w:rsidRPr="0081340B"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подготовки:</w:t>
      </w:r>
    </w:p>
    <w:p w14:paraId="059867E3" w14:textId="77777777" w:rsidR="005D56CC" w:rsidRPr="00387304" w:rsidRDefault="005D56CC" w:rsidP="005D56CC">
      <w:pPr>
        <w:pStyle w:val="af0"/>
        <w:numPr>
          <w:ilvl w:val="5"/>
          <w:numId w:val="14"/>
        </w:numPr>
        <w:ind w:left="1418" w:firstLine="0"/>
        <w:jc w:val="both"/>
      </w:pPr>
      <w:r w:rsidRPr="00FF771D">
        <w:rPr>
          <w:iCs/>
          <w:sz w:val="24"/>
          <w:szCs w:val="24"/>
        </w:rPr>
        <w:t>лаборатория вычислительной техники</w:t>
      </w:r>
      <w:r>
        <w:rPr>
          <w:iCs/>
          <w:sz w:val="24"/>
          <w:szCs w:val="24"/>
        </w:rPr>
        <w:t xml:space="preserve"> института Экономики и менеджмента</w:t>
      </w:r>
      <w:r w:rsidRPr="00387304">
        <w:rPr>
          <w:i/>
          <w:sz w:val="24"/>
          <w:szCs w:val="24"/>
        </w:rPr>
        <w:t>,</w:t>
      </w:r>
    </w:p>
    <w:p w14:paraId="42D6172D" w14:textId="77777777" w:rsidR="005D56CC" w:rsidRDefault="005D56CC" w:rsidP="005D56CC">
      <w:pPr>
        <w:pStyle w:val="af0"/>
        <w:numPr>
          <w:ilvl w:val="5"/>
          <w:numId w:val="14"/>
        </w:numPr>
        <w:ind w:left="1418" w:firstLine="0"/>
        <w:jc w:val="both"/>
      </w:pPr>
      <w:r>
        <w:t>на кафедре Финансов и бизнес-аналитики</w:t>
      </w:r>
    </w:p>
    <w:p w14:paraId="2A43FD87" w14:textId="77777777" w:rsidR="005D56CC" w:rsidRPr="00970E57" w:rsidRDefault="005D56CC" w:rsidP="005D56CC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970E57">
        <w:rPr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формате.</w:t>
      </w:r>
    </w:p>
    <w:p w14:paraId="4FF985F7" w14:textId="2BE7E93E" w:rsidR="00F444E0" w:rsidRPr="008C5722" w:rsidRDefault="00F444E0" w:rsidP="00F444E0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8C5722">
        <w:rPr>
          <w:sz w:val="24"/>
          <w:szCs w:val="24"/>
        </w:rPr>
        <w:t>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22EB0E0B" w14:textId="6868BF61" w:rsidR="00620BAA" w:rsidRPr="00FC5B19" w:rsidRDefault="00620BAA" w:rsidP="00620BAA">
      <w:pPr>
        <w:pStyle w:val="af0"/>
        <w:numPr>
          <w:ilvl w:val="3"/>
          <w:numId w:val="14"/>
        </w:numPr>
        <w:jc w:val="both"/>
      </w:pPr>
      <w:r w:rsidRPr="00894656">
        <w:rPr>
          <w:bCs/>
          <w:sz w:val="24"/>
          <w:szCs w:val="24"/>
        </w:rPr>
        <w:t>зачет</w:t>
      </w:r>
      <w:r w:rsidR="005D56CC">
        <w:rPr>
          <w:bCs/>
          <w:sz w:val="24"/>
          <w:szCs w:val="24"/>
        </w:rPr>
        <w:t xml:space="preserve"> с оценкой</w:t>
      </w:r>
    </w:p>
    <w:p w14:paraId="2E866F19" w14:textId="77777777" w:rsidR="00620BAA" w:rsidRPr="004837D1" w:rsidRDefault="00620BAA" w:rsidP="00620BAA">
      <w:pPr>
        <w:pStyle w:val="af0"/>
        <w:numPr>
          <w:ilvl w:val="3"/>
          <w:numId w:val="14"/>
        </w:numPr>
        <w:jc w:val="both"/>
      </w:pPr>
    </w:p>
    <w:p w14:paraId="7660E746" w14:textId="77777777" w:rsidR="00620BAA" w:rsidRPr="00A32793" w:rsidRDefault="00620BAA" w:rsidP="00620BAA">
      <w:pPr>
        <w:pStyle w:val="af0"/>
        <w:numPr>
          <w:ilvl w:val="3"/>
          <w:numId w:val="14"/>
        </w:numPr>
        <w:jc w:val="both"/>
      </w:pPr>
      <w:r w:rsidRPr="00A32793">
        <w:rPr>
          <w:sz w:val="24"/>
          <w:szCs w:val="24"/>
        </w:rPr>
        <w:t>Для лиц с ограниченными возможностями здоровья и инвалидов место прохождения практики учитывает особенности их психофизического развития, индивидуальные возможности, состояние здоровья и требования по доступности. При необходимости для прохождения практики создаются специальные рабочие места в соответствии с характером нарушений, а также с учетом выполняемых обучающимся-инвалидом или обучающимся с ОВЗ трудовых функций, вида профессиональной деятельности и характера труда.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56F75046" w14:textId="77777777" w:rsidR="00D647F5" w:rsidRPr="000C0FE0" w:rsidRDefault="00D647F5" w:rsidP="00D647F5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0C0FE0">
        <w:rPr>
          <w:sz w:val="24"/>
          <w:szCs w:val="24"/>
        </w:rPr>
        <w:t>Производственная практика. Практика по профилю профессиональной деятельности относится к части, формируемой участниками образовательных отношений</w:t>
      </w:r>
      <w:r>
        <w:rPr>
          <w:sz w:val="24"/>
          <w:szCs w:val="24"/>
        </w:rPr>
        <w:t>.</w:t>
      </w:r>
      <w:r w:rsidRPr="000C0FE0">
        <w:rPr>
          <w:sz w:val="24"/>
          <w:szCs w:val="24"/>
        </w:rPr>
        <w:t xml:space="preserve"> </w:t>
      </w:r>
    </w:p>
    <w:p w14:paraId="2BAC3A18" w14:textId="195DC488" w:rsidR="00571750" w:rsidRPr="00AB2334" w:rsidRDefault="00571750" w:rsidP="00262715">
      <w:pPr>
        <w:pStyle w:val="2"/>
      </w:pPr>
      <w:r w:rsidRPr="00AB2334">
        <w:lastRenderedPageBreak/>
        <w:t xml:space="preserve">Цель </w:t>
      </w:r>
      <w:r w:rsidR="00D647F5">
        <w:rPr>
          <w:iCs w:val="0"/>
        </w:rPr>
        <w:t>производственной</w:t>
      </w:r>
      <w:r w:rsidRPr="00620BAA">
        <w:rPr>
          <w:iCs w:val="0"/>
        </w:rPr>
        <w:t xml:space="preserve"> </w:t>
      </w:r>
      <w:r w:rsidRPr="00AB2334">
        <w:t>практики</w:t>
      </w:r>
      <w:r w:rsidR="00620BAA">
        <w:t xml:space="preserve">. </w:t>
      </w:r>
    </w:p>
    <w:p w14:paraId="4F273B8F" w14:textId="77777777" w:rsidR="005D56CC" w:rsidRPr="00AD61B6" w:rsidRDefault="005D56CC" w:rsidP="005D56CC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AD61B6">
        <w:rPr>
          <w:iCs/>
          <w:sz w:val="24"/>
          <w:szCs w:val="24"/>
        </w:rPr>
        <w:t>Закрепление и углубление</w:t>
      </w:r>
      <w:r w:rsidRPr="00724C58">
        <w:rPr>
          <w:i/>
          <w:sz w:val="24"/>
          <w:szCs w:val="24"/>
        </w:rPr>
        <w:t xml:space="preserve"> </w:t>
      </w:r>
      <w:r w:rsidRPr="00AD61B6">
        <w:rPr>
          <w:iCs/>
          <w:sz w:val="24"/>
          <w:szCs w:val="24"/>
        </w:rPr>
        <w:t>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</w:t>
      </w:r>
    </w:p>
    <w:p w14:paraId="2F24C121" w14:textId="77777777" w:rsidR="005D56CC" w:rsidRPr="004703AE" w:rsidRDefault="005D56CC" w:rsidP="005D56CC">
      <w:pPr>
        <w:pStyle w:val="2"/>
      </w:pPr>
      <w:r w:rsidRPr="009979C3">
        <w:t>Задачи производственной практики:</w:t>
      </w:r>
    </w:p>
    <w:p w14:paraId="3011E335" w14:textId="77777777" w:rsidR="005D56CC" w:rsidRPr="00211398" w:rsidRDefault="005D56CC" w:rsidP="005D56CC">
      <w:pPr>
        <w:pStyle w:val="af0"/>
        <w:numPr>
          <w:ilvl w:val="0"/>
          <w:numId w:val="44"/>
        </w:numPr>
        <w:ind w:left="0" w:firstLine="360"/>
        <w:jc w:val="both"/>
        <w:rPr>
          <w:rFonts w:eastAsia="Times New Roman"/>
          <w:sz w:val="24"/>
          <w:szCs w:val="24"/>
        </w:rPr>
      </w:pPr>
      <w:r w:rsidRPr="00211398">
        <w:rPr>
          <w:rFonts w:eastAsia="TimesNewRomanPSMT"/>
          <w:sz w:val="24"/>
          <w:szCs w:val="24"/>
        </w:rPr>
        <w:t xml:space="preserve">закрепление, углубление и расширение теоретических знаний, умений и навыков, полученных студентами в процессе теоретического обучения; </w:t>
      </w:r>
    </w:p>
    <w:p w14:paraId="39464863" w14:textId="77777777" w:rsidR="005D56CC" w:rsidRPr="00211398" w:rsidRDefault="005D56CC" w:rsidP="005D56CC">
      <w:pPr>
        <w:pStyle w:val="af0"/>
        <w:numPr>
          <w:ilvl w:val="0"/>
          <w:numId w:val="44"/>
        </w:numPr>
        <w:shd w:val="clear" w:color="auto" w:fill="FFFFFF"/>
        <w:ind w:left="0" w:firstLine="360"/>
        <w:jc w:val="both"/>
        <w:rPr>
          <w:rFonts w:eastAsia="Times New Roman"/>
          <w:sz w:val="24"/>
          <w:szCs w:val="24"/>
        </w:rPr>
      </w:pPr>
      <w:r w:rsidRPr="00211398">
        <w:rPr>
          <w:rFonts w:eastAsia="TimesNewRomanPSMT"/>
          <w:sz w:val="24"/>
          <w:szCs w:val="24"/>
        </w:rPr>
        <w:t xml:space="preserve">-выработка и закрепление профессиональных навыков, необходимых для проведения экономического анализа, организации оперативного финансового управления, финансового прогнозирования и планирования; </w:t>
      </w:r>
    </w:p>
    <w:p w14:paraId="5853D987" w14:textId="77777777" w:rsidR="005D56CC" w:rsidRPr="00211398" w:rsidRDefault="005D56CC" w:rsidP="005D56CC">
      <w:pPr>
        <w:pStyle w:val="af0"/>
        <w:numPr>
          <w:ilvl w:val="0"/>
          <w:numId w:val="44"/>
        </w:numPr>
        <w:shd w:val="clear" w:color="auto" w:fill="FFFFFF"/>
        <w:ind w:left="0" w:firstLine="360"/>
        <w:jc w:val="both"/>
        <w:rPr>
          <w:rFonts w:eastAsia="Times New Roman"/>
          <w:sz w:val="24"/>
          <w:szCs w:val="24"/>
        </w:rPr>
      </w:pPr>
      <w:r w:rsidRPr="00211398">
        <w:rPr>
          <w:rFonts w:eastAsia="TimesNewRomanPSMT"/>
          <w:sz w:val="24"/>
          <w:szCs w:val="24"/>
        </w:rPr>
        <w:t xml:space="preserve">изучение организационно-правовых аспектов создания и функционирования предприятия и структуры его управления (особенности образования уставного капитала, состав участников, их права и обязанности, принципы создания и ликвидации предприятия); </w:t>
      </w:r>
    </w:p>
    <w:p w14:paraId="23CCE889" w14:textId="77777777" w:rsidR="005D56CC" w:rsidRPr="00211398" w:rsidRDefault="005D56CC" w:rsidP="005D56CC">
      <w:pPr>
        <w:pStyle w:val="af0"/>
        <w:numPr>
          <w:ilvl w:val="0"/>
          <w:numId w:val="44"/>
        </w:numPr>
        <w:ind w:left="0" w:firstLine="360"/>
        <w:jc w:val="both"/>
        <w:rPr>
          <w:rFonts w:eastAsia="Times New Roman"/>
          <w:sz w:val="24"/>
          <w:szCs w:val="24"/>
        </w:rPr>
      </w:pPr>
      <w:r w:rsidRPr="00211398">
        <w:rPr>
          <w:rFonts w:eastAsia="TimesNewRomanPSMT"/>
          <w:sz w:val="24"/>
          <w:szCs w:val="24"/>
        </w:rPr>
        <w:t xml:space="preserve">изучение текущей (оперативной) и планово-прогнозной финансовой деятельности предприятия (фирмы), организации; </w:t>
      </w:r>
    </w:p>
    <w:p w14:paraId="0701971B" w14:textId="77777777" w:rsidR="005D56CC" w:rsidRPr="00211398" w:rsidRDefault="005D56CC" w:rsidP="005D56CC">
      <w:pPr>
        <w:pStyle w:val="af0"/>
        <w:numPr>
          <w:ilvl w:val="0"/>
          <w:numId w:val="44"/>
        </w:numPr>
        <w:ind w:left="0" w:firstLine="360"/>
        <w:jc w:val="both"/>
        <w:rPr>
          <w:rFonts w:eastAsia="Times New Roman"/>
          <w:sz w:val="24"/>
          <w:szCs w:val="24"/>
        </w:rPr>
      </w:pPr>
      <w:r w:rsidRPr="00211398">
        <w:rPr>
          <w:rFonts w:eastAsia="TimesNewRomanPSMT"/>
          <w:sz w:val="24"/>
          <w:szCs w:val="24"/>
        </w:rPr>
        <w:t xml:space="preserve">непосредственное участие в осуществлении финансового планирования, составлении оперативных финансовых планов, в проведении контрольно-аналитической, а также платежно-расчётной финансовой работы; </w:t>
      </w:r>
    </w:p>
    <w:p w14:paraId="630E9749" w14:textId="77777777" w:rsidR="005D56CC" w:rsidRPr="00211398" w:rsidRDefault="005D56CC" w:rsidP="005D56CC">
      <w:pPr>
        <w:pStyle w:val="af0"/>
        <w:numPr>
          <w:ilvl w:val="0"/>
          <w:numId w:val="44"/>
        </w:numPr>
        <w:shd w:val="clear" w:color="auto" w:fill="FFFFFF"/>
        <w:ind w:left="0" w:firstLine="360"/>
        <w:jc w:val="both"/>
        <w:rPr>
          <w:rFonts w:eastAsia="Times New Roman"/>
          <w:sz w:val="24"/>
          <w:szCs w:val="24"/>
        </w:rPr>
      </w:pPr>
      <w:r w:rsidRPr="00211398">
        <w:rPr>
          <w:rFonts w:eastAsia="TimesNewRomanPSMT"/>
          <w:sz w:val="24"/>
          <w:szCs w:val="24"/>
        </w:rPr>
        <w:t xml:space="preserve">-определение финансовых результатов деятельности предприятия; </w:t>
      </w:r>
    </w:p>
    <w:p w14:paraId="41CEB95D" w14:textId="77777777" w:rsidR="005D56CC" w:rsidRPr="00211398" w:rsidRDefault="005D56CC" w:rsidP="005D56CC">
      <w:pPr>
        <w:pStyle w:val="af0"/>
        <w:numPr>
          <w:ilvl w:val="0"/>
          <w:numId w:val="44"/>
        </w:numPr>
        <w:shd w:val="clear" w:color="auto" w:fill="FFFFFF"/>
        <w:ind w:left="0" w:firstLine="360"/>
        <w:jc w:val="both"/>
        <w:rPr>
          <w:rFonts w:eastAsia="Times New Roman"/>
          <w:sz w:val="24"/>
          <w:szCs w:val="24"/>
        </w:rPr>
      </w:pPr>
      <w:r w:rsidRPr="00211398">
        <w:rPr>
          <w:rFonts w:eastAsia="TimesNewRomanPSMT"/>
          <w:sz w:val="24"/>
          <w:szCs w:val="24"/>
        </w:rPr>
        <w:t xml:space="preserve">участие в работе отделов и подразделений организаций (предприятий) различных форм собственности с целью дальнейшего повышения экономической эффективности хозяйственной деятельности и в решении внутрифирменных финансово-экономических проблем; </w:t>
      </w:r>
    </w:p>
    <w:p w14:paraId="32AA0991" w14:textId="77777777" w:rsidR="005D56CC" w:rsidRPr="00211398" w:rsidRDefault="005D56CC" w:rsidP="005D56CC">
      <w:pPr>
        <w:pStyle w:val="af0"/>
        <w:numPr>
          <w:ilvl w:val="0"/>
          <w:numId w:val="44"/>
        </w:numPr>
        <w:ind w:left="0" w:firstLine="360"/>
        <w:jc w:val="both"/>
        <w:rPr>
          <w:rFonts w:eastAsia="Times New Roman"/>
          <w:sz w:val="24"/>
          <w:szCs w:val="24"/>
        </w:rPr>
      </w:pPr>
      <w:r w:rsidRPr="00211398">
        <w:rPr>
          <w:rFonts w:eastAsia="TimesNewRomanPSMT"/>
          <w:sz w:val="24"/>
          <w:szCs w:val="24"/>
          <w:shd w:val="clear" w:color="auto" w:fill="FFFFFF"/>
        </w:rPr>
        <w:t xml:space="preserve">осознание мотивов и ценностей в избранной профессии; </w:t>
      </w:r>
    </w:p>
    <w:p w14:paraId="403DBEEA" w14:textId="77777777" w:rsidR="005D56CC" w:rsidRPr="00211398" w:rsidRDefault="005D56CC" w:rsidP="005D56CC">
      <w:pPr>
        <w:pStyle w:val="af0"/>
        <w:numPr>
          <w:ilvl w:val="0"/>
          <w:numId w:val="44"/>
        </w:numPr>
        <w:ind w:left="0" w:firstLine="360"/>
        <w:jc w:val="both"/>
        <w:rPr>
          <w:rFonts w:eastAsia="Times New Roman"/>
          <w:sz w:val="24"/>
          <w:szCs w:val="24"/>
        </w:rPr>
      </w:pPr>
      <w:r w:rsidRPr="00211398">
        <w:rPr>
          <w:rFonts w:eastAsia="TimesNewRomanPSMT"/>
          <w:sz w:val="24"/>
          <w:szCs w:val="24"/>
        </w:rPr>
        <w:t xml:space="preserve"> собор, обработка, обобщение, анализ нормативного, методического, практического материала для выпускной квалификационной работы (ВКР); </w:t>
      </w:r>
    </w:p>
    <w:p w14:paraId="1BD1FC8A" w14:textId="77777777" w:rsidR="005D56CC" w:rsidRPr="00211398" w:rsidRDefault="005D56CC" w:rsidP="005D56CC">
      <w:pPr>
        <w:pStyle w:val="af0"/>
        <w:numPr>
          <w:ilvl w:val="0"/>
          <w:numId w:val="44"/>
        </w:numPr>
        <w:jc w:val="both"/>
        <w:rPr>
          <w:rFonts w:eastAsia="Times New Roman"/>
          <w:sz w:val="24"/>
          <w:szCs w:val="24"/>
        </w:rPr>
      </w:pPr>
      <w:r w:rsidRPr="00211398">
        <w:rPr>
          <w:rFonts w:eastAsia="TimesNewRomanPSMT"/>
          <w:sz w:val="24"/>
          <w:szCs w:val="24"/>
        </w:rPr>
        <w:t xml:space="preserve">подготовка и защита отчета о производственной практике. </w:t>
      </w:r>
    </w:p>
    <w:p w14:paraId="26BF2A47" w14:textId="482E0658" w:rsidR="000C5EBA" w:rsidRPr="00495850" w:rsidRDefault="000C5EBA" w:rsidP="00A553D8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64"/>
        <w:gridCol w:w="6775"/>
      </w:tblGrid>
      <w:tr w:rsidR="00D345E7" w:rsidRPr="007E3278" w14:paraId="15B85AF3" w14:textId="77777777" w:rsidTr="00D345E7">
        <w:trPr>
          <w:trHeight w:val="28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D42EE59" w14:textId="77777777" w:rsidR="00D345E7" w:rsidRPr="007E3278" w:rsidRDefault="00D345E7" w:rsidP="009043E2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BBEBC6E" w14:textId="77777777" w:rsidR="00D345E7" w:rsidRPr="007E3278" w:rsidRDefault="00D345E7" w:rsidP="009043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2F4F713F" w14:textId="77777777" w:rsidR="00D345E7" w:rsidRPr="007E3278" w:rsidRDefault="00D345E7" w:rsidP="009043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</w:tr>
      <w:tr w:rsidR="00D345E7" w:rsidRPr="00E542B2" w14:paraId="6863F06A" w14:textId="77777777" w:rsidTr="00D345E7">
        <w:trPr>
          <w:trHeight w:val="283"/>
        </w:trPr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85E6AE" w14:textId="77777777" w:rsidR="00D345E7" w:rsidRPr="006E046F" w:rsidRDefault="00D345E7" w:rsidP="009043E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6E046F">
              <w:rPr>
                <w:rFonts w:eastAsiaTheme="minorHAnsi"/>
                <w:iCs/>
                <w:color w:val="000000"/>
                <w:lang w:eastAsia="en-US"/>
              </w:rPr>
              <w:t xml:space="preserve"> </w:t>
            </w:r>
            <w:r w:rsidRPr="006E046F">
              <w:rPr>
                <w:iCs/>
                <w:sz w:val="22"/>
                <w:szCs w:val="22"/>
              </w:rPr>
              <w:t xml:space="preserve">УК-5 </w:t>
            </w:r>
          </w:p>
          <w:p w14:paraId="17EF8937" w14:textId="77777777" w:rsidR="00D345E7" w:rsidRPr="006E046F" w:rsidRDefault="00D345E7" w:rsidP="009043E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6E046F">
              <w:rPr>
                <w:rFonts w:eastAsiaTheme="minorHAnsi"/>
                <w:iCs/>
                <w:color w:val="000000"/>
                <w:lang w:eastAsia="en-US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BAF3" w14:textId="77777777" w:rsidR="00D345E7" w:rsidRPr="00E542B2" w:rsidRDefault="00D345E7" w:rsidP="009043E2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Times New Roman" w:hAnsi="Times New Roman"/>
                <w:iCs/>
                <w:color w:val="auto"/>
                <w:sz w:val="22"/>
                <w:szCs w:val="22"/>
              </w:rPr>
            </w:pPr>
            <w:r w:rsidRPr="00E542B2">
              <w:rPr>
                <w:iCs/>
              </w:rPr>
              <w:t>ИД-УК-</w:t>
            </w:r>
            <w:r>
              <w:rPr>
                <w:iCs/>
              </w:rPr>
              <w:t>5.1</w:t>
            </w:r>
            <w:r w:rsidRPr="00E542B2">
              <w:rPr>
                <w:iCs/>
              </w:rPr>
              <w:t xml:space="preserve"> </w:t>
            </w:r>
            <w:r w:rsidRPr="006E046F">
              <w:rPr>
                <w:iCs/>
              </w:rPr>
              <w:t>Анализ современного состояния общества в социально-историческом, этическом и философском контекстах</w:t>
            </w:r>
          </w:p>
        </w:tc>
      </w:tr>
      <w:tr w:rsidR="00D345E7" w:rsidRPr="00E542B2" w14:paraId="47C3D15B" w14:textId="77777777" w:rsidTr="00D345E7">
        <w:trPr>
          <w:trHeight w:val="283"/>
        </w:trPr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0B012D" w14:textId="77777777" w:rsidR="00D345E7" w:rsidRPr="006E046F" w:rsidRDefault="00D345E7" w:rsidP="009043E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000E" w14:textId="77777777" w:rsidR="00D345E7" w:rsidRPr="00E542B2" w:rsidRDefault="00D345E7" w:rsidP="009043E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542B2">
              <w:rPr>
                <w:iCs/>
              </w:rPr>
              <w:t>ИД-УК-</w:t>
            </w:r>
            <w:r>
              <w:rPr>
                <w:iCs/>
              </w:rPr>
              <w:t>5.2</w:t>
            </w:r>
            <w:r w:rsidRPr="00E542B2">
              <w:rPr>
                <w:iCs/>
              </w:rPr>
              <w:t xml:space="preserve"> </w:t>
            </w:r>
            <w:r>
              <w:rPr>
                <w:iCs/>
              </w:rPr>
              <w:t>Построение</w:t>
            </w:r>
            <w:r w:rsidRPr="006E046F">
              <w:rPr>
                <w:iCs/>
              </w:rPr>
              <w:t xml:space="preserve"> социального и профессионального общения с учетом исторического наследия, культурных традиций различных социальных групп, этносов и конфессий</w:t>
            </w:r>
          </w:p>
        </w:tc>
      </w:tr>
      <w:tr w:rsidR="00D345E7" w:rsidRPr="00E542B2" w14:paraId="6294C763" w14:textId="77777777" w:rsidTr="00D345E7">
        <w:trPr>
          <w:trHeight w:val="283"/>
        </w:trPr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4379B5" w14:textId="77777777" w:rsidR="00D345E7" w:rsidRPr="006E046F" w:rsidRDefault="00D345E7" w:rsidP="009043E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F2F0" w14:textId="77777777" w:rsidR="00D345E7" w:rsidRPr="00E542B2" w:rsidRDefault="00D345E7" w:rsidP="009043E2">
            <w:pPr>
              <w:autoSpaceDE w:val="0"/>
              <w:autoSpaceDN w:val="0"/>
              <w:adjustRightInd w:val="0"/>
              <w:rPr>
                <w:iCs/>
              </w:rPr>
            </w:pPr>
            <w:r w:rsidRPr="00E542B2">
              <w:rPr>
                <w:iCs/>
              </w:rPr>
              <w:t>ИД-УК-</w:t>
            </w:r>
            <w:r>
              <w:rPr>
                <w:iCs/>
              </w:rPr>
              <w:t>5.3</w:t>
            </w:r>
            <w:r w:rsidRPr="00E542B2">
              <w:rPr>
                <w:iCs/>
              </w:rPr>
              <w:t xml:space="preserve"> </w:t>
            </w:r>
            <w:r w:rsidRPr="006E046F">
              <w:rPr>
                <w:iCs/>
              </w:rPr>
              <w:t>Применение способов преодоления коммуникативных барьеров при межкультурном взаимодействии при выполнении профессиональных задач</w:t>
            </w:r>
          </w:p>
        </w:tc>
      </w:tr>
      <w:tr w:rsidR="00D345E7" w:rsidRPr="00E542B2" w14:paraId="10270C33" w14:textId="77777777" w:rsidTr="00D345E7">
        <w:trPr>
          <w:trHeight w:val="283"/>
        </w:trPr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B217E1" w14:textId="77777777" w:rsidR="00D345E7" w:rsidRPr="006E046F" w:rsidRDefault="00D345E7" w:rsidP="009043E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D054" w14:textId="77777777" w:rsidR="00D345E7" w:rsidRPr="00E542B2" w:rsidRDefault="00D345E7" w:rsidP="009043E2">
            <w:pPr>
              <w:autoSpaceDE w:val="0"/>
              <w:autoSpaceDN w:val="0"/>
              <w:adjustRightInd w:val="0"/>
              <w:rPr>
                <w:iCs/>
              </w:rPr>
            </w:pPr>
            <w:r w:rsidRPr="00E542B2">
              <w:rPr>
                <w:iCs/>
              </w:rPr>
              <w:t>ИД-УК-</w:t>
            </w:r>
            <w:r>
              <w:rPr>
                <w:iCs/>
              </w:rPr>
              <w:t>5.4</w:t>
            </w:r>
            <w:r w:rsidRPr="00E542B2">
              <w:rPr>
                <w:iCs/>
              </w:rPr>
              <w:t xml:space="preserve"> </w:t>
            </w:r>
            <w:r w:rsidRPr="00C22091">
              <w:rPr>
                <w:iCs/>
              </w:rPr>
              <w:t>Применение принципов недискриминационного взаимодействия при личном и профессиональном общении</w:t>
            </w:r>
          </w:p>
        </w:tc>
      </w:tr>
      <w:tr w:rsidR="00D345E7" w:rsidRPr="00E542B2" w14:paraId="4D66001D" w14:textId="77777777" w:rsidTr="00D345E7">
        <w:trPr>
          <w:trHeight w:val="283"/>
        </w:trPr>
        <w:tc>
          <w:tcPr>
            <w:tcW w:w="2864" w:type="dxa"/>
            <w:tcBorders>
              <w:left w:val="single" w:sz="4" w:space="0" w:color="000000"/>
              <w:right w:val="single" w:sz="4" w:space="0" w:color="000000"/>
            </w:tcBorders>
          </w:tcPr>
          <w:p w14:paraId="450BABC3" w14:textId="77777777" w:rsidR="00D345E7" w:rsidRPr="006E046F" w:rsidRDefault="00D345E7" w:rsidP="009043E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6E046F">
              <w:rPr>
                <w:iCs/>
                <w:sz w:val="22"/>
                <w:szCs w:val="22"/>
              </w:rPr>
              <w:t>УК-6</w:t>
            </w:r>
          </w:p>
          <w:p w14:paraId="6BC92A42" w14:textId="77777777" w:rsidR="00D345E7" w:rsidRPr="006E046F" w:rsidRDefault="00D345E7" w:rsidP="009043E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22091">
              <w:rPr>
                <w:iCs/>
                <w:sz w:val="22"/>
                <w:szCs w:val="22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1EB0" w14:textId="77777777" w:rsidR="00D345E7" w:rsidRDefault="00D345E7" w:rsidP="009043E2">
            <w:pPr>
              <w:autoSpaceDE w:val="0"/>
              <w:autoSpaceDN w:val="0"/>
              <w:adjustRightInd w:val="0"/>
              <w:rPr>
                <w:iCs/>
              </w:rPr>
            </w:pPr>
            <w:r w:rsidRPr="00E542B2">
              <w:rPr>
                <w:iCs/>
              </w:rPr>
              <w:t xml:space="preserve">ИД-УК-6.1. </w:t>
            </w:r>
          </w:p>
          <w:p w14:paraId="52111164" w14:textId="77777777" w:rsidR="00D345E7" w:rsidRPr="00E542B2" w:rsidRDefault="00D345E7" w:rsidP="009043E2">
            <w:pPr>
              <w:autoSpaceDE w:val="0"/>
              <w:autoSpaceDN w:val="0"/>
              <w:adjustRightInd w:val="0"/>
              <w:rPr>
                <w:iCs/>
              </w:rPr>
            </w:pPr>
            <w:r w:rsidRPr="00E542B2">
              <w:rPr>
                <w:iCs/>
              </w:rPr>
              <w:t>Использование инструментов и методов управления временем при выполнении конкретных задач, проектов, при достижении поставленных целей;</w:t>
            </w:r>
          </w:p>
          <w:p w14:paraId="73D4FFCB" w14:textId="77777777" w:rsidR="00D345E7" w:rsidRPr="00E542B2" w:rsidRDefault="00D345E7" w:rsidP="009043E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D345E7" w:rsidRPr="00E542B2" w14:paraId="2C62C017" w14:textId="77777777" w:rsidTr="00D345E7">
        <w:trPr>
          <w:trHeight w:val="283"/>
        </w:trPr>
        <w:tc>
          <w:tcPr>
            <w:tcW w:w="2864" w:type="dxa"/>
            <w:tcBorders>
              <w:left w:val="single" w:sz="4" w:space="0" w:color="000000"/>
              <w:right w:val="single" w:sz="4" w:space="0" w:color="000000"/>
            </w:tcBorders>
          </w:tcPr>
          <w:p w14:paraId="5D1F2BA1" w14:textId="77777777" w:rsidR="00D345E7" w:rsidRPr="00E542B2" w:rsidRDefault="00D345E7" w:rsidP="009043E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УК-7 </w:t>
            </w:r>
            <w:r w:rsidRPr="00C22091">
              <w:rPr>
                <w:iCs/>
                <w:sz w:val="22"/>
                <w:szCs w:val="22"/>
              </w:rPr>
              <w:t xml:space="preserve">Способен поддерживать должный уровень физической </w:t>
            </w:r>
            <w:r w:rsidRPr="00C22091">
              <w:rPr>
                <w:iCs/>
                <w:sz w:val="22"/>
                <w:szCs w:val="22"/>
              </w:rPr>
              <w:lastRenderedPageBreak/>
              <w:t>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AA30" w14:textId="77777777" w:rsidR="00D345E7" w:rsidRPr="00E542B2" w:rsidRDefault="00D345E7" w:rsidP="009043E2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lastRenderedPageBreak/>
              <w:t>ИД-УК-7.2</w:t>
            </w:r>
            <w:r>
              <w:t xml:space="preserve"> </w:t>
            </w:r>
            <w:r w:rsidRPr="00C22091">
              <w:rPr>
                <w:iCs/>
              </w:rPr>
              <w:t>Планирование своего рабочего и свободного времени для оптимального сочетания физической и умственной нагрузки и обеспечения работоспособности</w:t>
            </w:r>
          </w:p>
        </w:tc>
      </w:tr>
      <w:tr w:rsidR="00D345E7" w14:paraId="2588924D" w14:textId="77777777" w:rsidTr="00D345E7">
        <w:trPr>
          <w:trHeight w:val="283"/>
        </w:trPr>
        <w:tc>
          <w:tcPr>
            <w:tcW w:w="28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3700539" w14:textId="77777777" w:rsidR="00D345E7" w:rsidRDefault="00D345E7" w:rsidP="009043E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УК-10 </w:t>
            </w:r>
            <w:r w:rsidRPr="00C22091">
              <w:rPr>
                <w:iCs/>
                <w:sz w:val="22"/>
                <w:szCs w:val="22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57DD" w14:textId="77777777" w:rsidR="00D345E7" w:rsidRDefault="00D345E7" w:rsidP="009043E2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ИД-УК-10.1 </w:t>
            </w:r>
            <w:r w:rsidRPr="00C22091">
              <w:rPr>
                <w:iCs/>
              </w:rPr>
              <w:t>Понимание базовых принципов функционирования экономики и экономического развития, целей и форм участия государства в экономике</w:t>
            </w:r>
          </w:p>
        </w:tc>
      </w:tr>
      <w:tr w:rsidR="00D345E7" w14:paraId="63E1A8FE" w14:textId="77777777" w:rsidTr="00D345E7">
        <w:trPr>
          <w:trHeight w:val="283"/>
        </w:trPr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6165B9" w14:textId="77777777" w:rsidR="00D345E7" w:rsidRDefault="00D345E7" w:rsidP="009043E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2434" w14:textId="77777777" w:rsidR="00D345E7" w:rsidRDefault="00D345E7" w:rsidP="009043E2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ИД-УК-10.2 </w:t>
            </w:r>
            <w:r w:rsidRPr="00C22091">
              <w:rPr>
                <w:iCs/>
              </w:rPr>
              <w:t>Применение методов личного экономического и финансового планирования для достижения текущих и долгосрочных финансовых целей, использование финансовых инструментов для управления личными финансами (личным бюджетом), контролирование собственных экономических и финансовых рисков</w:t>
            </w:r>
          </w:p>
        </w:tc>
      </w:tr>
      <w:tr w:rsidR="00D345E7" w14:paraId="736F24AB" w14:textId="77777777" w:rsidTr="00D345E7">
        <w:trPr>
          <w:trHeight w:val="283"/>
        </w:trPr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1D0AC3" w14:textId="77777777" w:rsidR="00D345E7" w:rsidRDefault="00D345E7" w:rsidP="009043E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C9A8" w14:textId="77777777" w:rsidR="00D345E7" w:rsidRDefault="00D345E7" w:rsidP="009043E2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ИД-УК-10.3 </w:t>
            </w:r>
            <w:r w:rsidRPr="00C22091">
              <w:rPr>
                <w:iCs/>
              </w:rPr>
              <w:t>Применение экономических знаний при выполнении практических задач; принятие обоснованных экономических решений в различных областях жизнедеятельности</w:t>
            </w:r>
          </w:p>
        </w:tc>
      </w:tr>
      <w:tr w:rsidR="00D345E7" w:rsidRPr="00E542B2" w14:paraId="456D3154" w14:textId="77777777" w:rsidTr="00D345E7">
        <w:trPr>
          <w:trHeight w:val="1667"/>
        </w:trPr>
        <w:tc>
          <w:tcPr>
            <w:tcW w:w="2864" w:type="dxa"/>
            <w:tcBorders>
              <w:left w:val="single" w:sz="4" w:space="0" w:color="000000"/>
              <w:right w:val="single" w:sz="4" w:space="0" w:color="000000"/>
            </w:tcBorders>
          </w:tcPr>
          <w:p w14:paraId="09DEB108" w14:textId="77777777" w:rsidR="00D345E7" w:rsidRPr="00E542B2" w:rsidRDefault="00D345E7" w:rsidP="009043E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E542B2">
              <w:rPr>
                <w:iCs/>
                <w:sz w:val="22"/>
                <w:szCs w:val="22"/>
              </w:rPr>
              <w:t>ПК-1</w:t>
            </w:r>
          </w:p>
          <w:p w14:paraId="3F3A2B97" w14:textId="77777777" w:rsidR="00D345E7" w:rsidRPr="00E542B2" w:rsidRDefault="00D345E7" w:rsidP="009043E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22091">
              <w:rPr>
                <w:iCs/>
                <w:sz w:val="22"/>
                <w:szCs w:val="22"/>
              </w:rPr>
              <w:t>Способен к выработке мероприятий по воздействию на риск в разрезе отдельных видов и их экономическая оценка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A715B9" w14:textId="77777777" w:rsidR="00D345E7" w:rsidRPr="00E542B2" w:rsidRDefault="00D345E7" w:rsidP="009043E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542B2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ИД-ПК-1.3 </w:t>
            </w:r>
          </w:p>
          <w:p w14:paraId="65F93A30" w14:textId="77777777" w:rsidR="00D345E7" w:rsidRPr="00C22091" w:rsidRDefault="00D345E7" w:rsidP="009043E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</w:pPr>
            <w:r w:rsidRPr="00C22091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Выявление подходящих методов воздействия на отдельные виды рисков и эффективное применение их с учетом их результативности и экономической эффективности.</w:t>
            </w:r>
          </w:p>
          <w:p w14:paraId="253A376E" w14:textId="77777777" w:rsidR="00D345E7" w:rsidRPr="00E542B2" w:rsidRDefault="00D345E7" w:rsidP="009043E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</w:pPr>
            <w:r w:rsidRPr="00C22091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 xml:space="preserve"> Проведение мониторинга рисков и мониторинга мероприятий по воздействию на риски</w:t>
            </w:r>
          </w:p>
        </w:tc>
      </w:tr>
      <w:tr w:rsidR="00D345E7" w:rsidRPr="00E542B2" w14:paraId="2D9C3B65" w14:textId="77777777" w:rsidTr="00D345E7">
        <w:trPr>
          <w:trHeight w:val="576"/>
        </w:trPr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0A5077" w14:textId="77777777" w:rsidR="00D345E7" w:rsidRDefault="00D345E7" w:rsidP="009043E2">
            <w:pPr>
              <w:pStyle w:val="pboth"/>
              <w:rPr>
                <w:iCs/>
                <w:sz w:val="22"/>
                <w:szCs w:val="22"/>
              </w:rPr>
            </w:pPr>
            <w:r w:rsidRPr="00E542B2">
              <w:rPr>
                <w:iCs/>
                <w:sz w:val="22"/>
                <w:szCs w:val="22"/>
              </w:rPr>
              <w:t>ПК-</w:t>
            </w:r>
            <w:r>
              <w:rPr>
                <w:iCs/>
                <w:sz w:val="22"/>
                <w:szCs w:val="22"/>
              </w:rPr>
              <w:t xml:space="preserve">4 </w:t>
            </w:r>
            <w:r w:rsidRPr="00C22091">
              <w:rPr>
                <w:iCs/>
                <w:sz w:val="22"/>
                <w:szCs w:val="22"/>
              </w:rPr>
              <w:t>Способен к мониторингу конъюнктуры рынка банковских услуг, ценных бумаг, иностранной валюты, товарно-сырьевых рынков</w:t>
            </w:r>
          </w:p>
          <w:p w14:paraId="6BBD9CC0" w14:textId="77777777" w:rsidR="00D345E7" w:rsidRPr="00E542B2" w:rsidRDefault="00D345E7" w:rsidP="009043E2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6271" w14:textId="77777777" w:rsidR="00D345E7" w:rsidRPr="00C22091" w:rsidRDefault="00D345E7" w:rsidP="009043E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</w:pPr>
            <w:r w:rsidRPr="00E542B2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ИД-ПК-</w:t>
            </w:r>
            <w:r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4</w:t>
            </w:r>
            <w:r w:rsidRPr="00E542B2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.1.</w:t>
            </w:r>
            <w:r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 xml:space="preserve"> </w:t>
            </w:r>
            <w:r w:rsidRPr="00C22091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Проведение исследования современной финансовой системы и финансового рынка, конъюнктуры и механизмов функционирования финансовых рынков;</w:t>
            </w:r>
          </w:p>
          <w:p w14:paraId="22546A16" w14:textId="77777777" w:rsidR="00D345E7" w:rsidRPr="00C22091" w:rsidRDefault="00D345E7" w:rsidP="009043E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</w:pPr>
            <w:r w:rsidRPr="00C22091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изучение методов экономической диагностики рынка финансовых услуг;</w:t>
            </w:r>
          </w:p>
          <w:p w14:paraId="1B768A16" w14:textId="77777777" w:rsidR="00D345E7" w:rsidRPr="00E542B2" w:rsidRDefault="00D345E7" w:rsidP="009043E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</w:pPr>
            <w:r w:rsidRPr="00C22091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проведение исследования финансового рынка и изучение предложений финансовых услуг (в том числе, действующих правил и условий, тарифной политики и форм документации)</w:t>
            </w:r>
          </w:p>
        </w:tc>
      </w:tr>
      <w:tr w:rsidR="00D345E7" w:rsidRPr="00E542B2" w14:paraId="5F6C0919" w14:textId="77777777" w:rsidTr="00D345E7">
        <w:trPr>
          <w:trHeight w:val="576"/>
        </w:trPr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9F5D84" w14:textId="77777777" w:rsidR="00D345E7" w:rsidRPr="00E542B2" w:rsidRDefault="00D345E7" w:rsidP="009043E2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8A43" w14:textId="77777777" w:rsidR="00D345E7" w:rsidRPr="00E542B2" w:rsidRDefault="00D345E7" w:rsidP="009043E2">
            <w:pPr>
              <w:widowControl w:val="0"/>
              <w:tabs>
                <w:tab w:val="left" w:pos="1551"/>
              </w:tabs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</w:pPr>
            <w:r w:rsidRPr="00A45429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ИД-ПК-4.2.</w:t>
            </w:r>
            <w:r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ab/>
            </w:r>
            <w:r w:rsidRPr="00C22091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Пров</w:t>
            </w:r>
            <w:r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едение</w:t>
            </w:r>
            <w:r w:rsidRPr="00C22091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 xml:space="preserve"> информационно-аналитическо</w:t>
            </w:r>
            <w:r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й</w:t>
            </w:r>
            <w:r w:rsidRPr="00C22091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 xml:space="preserve"> работ</w:t>
            </w:r>
            <w:r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ы</w:t>
            </w:r>
            <w:r w:rsidRPr="00C22091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 xml:space="preserve"> по рынку финансовых продуктов и услуг, анализу состояния и прогнозировани</w:t>
            </w:r>
            <w:r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е</w:t>
            </w:r>
            <w:r w:rsidRPr="00C22091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 xml:space="preserve"> изменений инвестиционного и информационного рынков; зна</w:t>
            </w:r>
            <w:r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ние</w:t>
            </w:r>
            <w:r w:rsidRPr="00C22091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 xml:space="preserve"> метод</w:t>
            </w:r>
            <w:r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ов</w:t>
            </w:r>
            <w:r w:rsidRPr="00C22091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 xml:space="preserve"> экономической диагностики рынка финансовых услуг и характеристики финансовых продуктов и услуг</w:t>
            </w:r>
          </w:p>
        </w:tc>
      </w:tr>
      <w:tr w:rsidR="00D345E7" w:rsidRPr="00E542B2" w14:paraId="2D42ABA5" w14:textId="77777777" w:rsidTr="00D345E7">
        <w:trPr>
          <w:trHeight w:val="576"/>
        </w:trPr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A5FF57" w14:textId="77777777" w:rsidR="00D345E7" w:rsidRPr="00E542B2" w:rsidRDefault="00D345E7" w:rsidP="009043E2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7EBA" w14:textId="77777777" w:rsidR="00D345E7" w:rsidRPr="00E542B2" w:rsidRDefault="00D345E7" w:rsidP="009043E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</w:pPr>
            <w:r w:rsidRPr="00E542B2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ИД-ПК-</w:t>
            </w:r>
            <w:r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4</w:t>
            </w:r>
            <w:r w:rsidRPr="00E542B2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.</w:t>
            </w:r>
            <w:r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 xml:space="preserve">3 </w:t>
            </w:r>
            <w:r w:rsidRPr="00C22091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Применение основ макроэкономики, микроэкономики, финансовой математики, теории вероятностей и математической финансовой статистики</w:t>
            </w:r>
          </w:p>
          <w:p w14:paraId="58A78268" w14:textId="77777777" w:rsidR="00D345E7" w:rsidRPr="00E542B2" w:rsidRDefault="00D345E7" w:rsidP="009043E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</w:pPr>
          </w:p>
        </w:tc>
      </w:tr>
      <w:tr w:rsidR="00D345E7" w:rsidRPr="00E542B2" w14:paraId="04567979" w14:textId="77777777" w:rsidTr="00D345E7">
        <w:trPr>
          <w:trHeight w:val="576"/>
        </w:trPr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BFA6F0" w14:textId="77777777" w:rsidR="00D345E7" w:rsidRPr="00E542B2" w:rsidRDefault="00D345E7" w:rsidP="009043E2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48C3" w14:textId="77777777" w:rsidR="00D345E7" w:rsidRPr="00C22091" w:rsidRDefault="00D345E7" w:rsidP="009043E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</w:pPr>
            <w:r w:rsidRPr="00E542B2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ИД-ПК-</w:t>
            </w:r>
            <w:r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4</w:t>
            </w:r>
            <w:r w:rsidRPr="00E542B2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.</w:t>
            </w:r>
            <w:r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 xml:space="preserve">4 </w:t>
            </w:r>
            <w:r w:rsidRPr="00C22091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Знание базовых банковских, страховых и инвестиционных продуктов и услуг;</w:t>
            </w:r>
          </w:p>
          <w:p w14:paraId="6818392E" w14:textId="77777777" w:rsidR="00D345E7" w:rsidRPr="00E542B2" w:rsidRDefault="00D345E7" w:rsidP="009043E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</w:pPr>
            <w:r w:rsidRPr="00C22091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применение системы розничных финансовых услуг при управлении личными финансами домохозяйств (инвестиционные, кредитные, страховые, пенсионные)</w:t>
            </w:r>
          </w:p>
        </w:tc>
      </w:tr>
      <w:tr w:rsidR="00D345E7" w:rsidRPr="00E542B2" w14:paraId="6F28D5F6" w14:textId="77777777" w:rsidTr="00D345E7">
        <w:trPr>
          <w:trHeight w:val="576"/>
        </w:trPr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7ECFAF" w14:textId="77777777" w:rsidR="00D345E7" w:rsidRPr="00E542B2" w:rsidRDefault="00D345E7" w:rsidP="009043E2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F20CF2" w14:textId="77777777" w:rsidR="00D345E7" w:rsidRPr="00C22091" w:rsidRDefault="00D345E7" w:rsidP="009043E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</w:pPr>
            <w:r w:rsidRPr="00E542B2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ИД-ПК-</w:t>
            </w:r>
            <w:r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4</w:t>
            </w:r>
            <w:r w:rsidRPr="00E542B2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.</w:t>
            </w:r>
            <w:r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 xml:space="preserve">5 </w:t>
            </w:r>
            <w:r w:rsidRPr="00C22091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Знание основ гражданского, налогового кодекса, регулирующие финансовые отношения домохозяйств и влияющих на сферу управления личными финансами, нормативной базы в области финансовой деятельности;</w:t>
            </w:r>
          </w:p>
          <w:p w14:paraId="53E7655F" w14:textId="77777777" w:rsidR="00D345E7" w:rsidRPr="00E542B2" w:rsidRDefault="00D345E7" w:rsidP="009043E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</w:pPr>
            <w:r w:rsidRPr="00C22091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применение основных мировых и российских тенденций изменения законодательства, регулирующего финансовую деятельность, нормативной базы в области финансовой деятельности</w:t>
            </w:r>
          </w:p>
        </w:tc>
      </w:tr>
    </w:tbl>
    <w:p w14:paraId="11945247" w14:textId="77777777" w:rsidR="00A214E5" w:rsidRPr="00A214E5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40BCA74B" w14:textId="6ABF944C" w:rsidR="00342AAE" w:rsidRPr="00AE4C63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  <w:r w:rsidRPr="00AE4C63">
        <w:rPr>
          <w:sz w:val="26"/>
          <w:szCs w:val="26"/>
        </w:rPr>
        <w:t xml:space="preserve">Общая трудоёмкость </w:t>
      </w:r>
      <w:r w:rsidR="007E496F" w:rsidRPr="00620BAA">
        <w:rPr>
          <w:iCs/>
          <w:sz w:val="26"/>
          <w:szCs w:val="26"/>
        </w:rPr>
        <w:t>производственной</w:t>
      </w:r>
      <w:r w:rsidR="00E81D4A" w:rsidRPr="00620BAA">
        <w:rPr>
          <w:iCs/>
          <w:sz w:val="26"/>
          <w:szCs w:val="26"/>
        </w:rPr>
        <w:t xml:space="preserve"> </w:t>
      </w:r>
      <w:r w:rsidR="007E496F" w:rsidRPr="00AE4C63">
        <w:rPr>
          <w:sz w:val="26"/>
          <w:szCs w:val="26"/>
        </w:rPr>
        <w:t>практики</w:t>
      </w:r>
      <w:r w:rsidRPr="00AE4C63">
        <w:rPr>
          <w:sz w:val="26"/>
          <w:szCs w:val="26"/>
        </w:rPr>
        <w:t xml:space="preserve"> составляет: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D345E7" w14:paraId="64A2FB03" w14:textId="77777777" w:rsidTr="003335C1">
        <w:trPr>
          <w:trHeight w:val="340"/>
        </w:trPr>
        <w:tc>
          <w:tcPr>
            <w:tcW w:w="4678" w:type="dxa"/>
            <w:vAlign w:val="center"/>
          </w:tcPr>
          <w:p w14:paraId="4A5F3251" w14:textId="072AD833" w:rsidR="00D345E7" w:rsidRPr="00E67019" w:rsidRDefault="00D345E7" w:rsidP="00D345E7">
            <w:r w:rsidRPr="00AE523B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411A3640" w14:textId="61B07B9E" w:rsidR="00D345E7" w:rsidRPr="005E6863" w:rsidRDefault="00D345E7" w:rsidP="00D345E7">
            <w:pPr>
              <w:jc w:val="center"/>
            </w:pPr>
            <w:r>
              <w:rPr>
                <w:iCs/>
              </w:rPr>
              <w:t>6</w:t>
            </w:r>
          </w:p>
        </w:tc>
        <w:tc>
          <w:tcPr>
            <w:tcW w:w="850" w:type="dxa"/>
            <w:vAlign w:val="center"/>
          </w:tcPr>
          <w:p w14:paraId="25A01383" w14:textId="2AA72716" w:rsidR="00D345E7" w:rsidRPr="005E6863" w:rsidRDefault="00D345E7" w:rsidP="00D345E7">
            <w:proofErr w:type="spellStart"/>
            <w:r w:rsidRPr="00AE523B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AE523B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9194F67" w14:textId="528858F3" w:rsidR="00D345E7" w:rsidRPr="00FD01EA" w:rsidRDefault="00D345E7" w:rsidP="00D345E7">
            <w:pPr>
              <w:jc w:val="center"/>
              <w:rPr>
                <w:lang w:val="en-US"/>
              </w:rPr>
            </w:pPr>
            <w:r>
              <w:rPr>
                <w:iCs/>
              </w:rPr>
              <w:t>2</w:t>
            </w:r>
            <w:r>
              <w:t>16</w:t>
            </w:r>
          </w:p>
        </w:tc>
        <w:tc>
          <w:tcPr>
            <w:tcW w:w="850" w:type="dxa"/>
            <w:vAlign w:val="center"/>
          </w:tcPr>
          <w:p w14:paraId="2B07C87C" w14:textId="6956651B" w:rsidR="00D345E7" w:rsidRPr="0004140F" w:rsidRDefault="00D345E7" w:rsidP="00D345E7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D345E7" w14:paraId="4BA2365D" w14:textId="77777777" w:rsidTr="003335C1">
        <w:trPr>
          <w:trHeight w:val="340"/>
        </w:trPr>
        <w:tc>
          <w:tcPr>
            <w:tcW w:w="4678" w:type="dxa"/>
            <w:vAlign w:val="center"/>
          </w:tcPr>
          <w:p w14:paraId="643D1C0D" w14:textId="327199A5" w:rsidR="00D345E7" w:rsidRPr="00E67019" w:rsidRDefault="00D345E7" w:rsidP="00D345E7">
            <w:r w:rsidRPr="00AE523B">
              <w:rPr>
                <w:iCs/>
                <w:sz w:val="24"/>
                <w:szCs w:val="24"/>
              </w:rPr>
              <w:t>по очно</w:t>
            </w:r>
            <w:r>
              <w:rPr>
                <w:iCs/>
                <w:sz w:val="24"/>
                <w:szCs w:val="24"/>
              </w:rPr>
              <w:t>-заочной</w:t>
            </w:r>
            <w:r w:rsidRPr="00AE523B">
              <w:rPr>
                <w:iCs/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176A1B7B" w14:textId="4B202ACE" w:rsidR="00D345E7" w:rsidRDefault="00D345E7" w:rsidP="00D345E7">
            <w:pPr>
              <w:jc w:val="center"/>
            </w:pPr>
            <w:r>
              <w:rPr>
                <w:iCs/>
              </w:rPr>
              <w:t>6</w:t>
            </w:r>
          </w:p>
        </w:tc>
        <w:tc>
          <w:tcPr>
            <w:tcW w:w="850" w:type="dxa"/>
            <w:vAlign w:val="center"/>
          </w:tcPr>
          <w:p w14:paraId="5CAD01B8" w14:textId="2C16EED6" w:rsidR="00D345E7" w:rsidRPr="005E6863" w:rsidRDefault="00D345E7" w:rsidP="00D345E7">
            <w:pPr>
              <w:rPr>
                <w:b/>
              </w:rPr>
            </w:pPr>
            <w:proofErr w:type="spellStart"/>
            <w:r w:rsidRPr="00AE523B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AE523B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427C6FC" w14:textId="06D564F5" w:rsidR="00D345E7" w:rsidRDefault="00D345E7" w:rsidP="00D345E7">
            <w:pPr>
              <w:jc w:val="center"/>
            </w:pPr>
            <w:r>
              <w:rPr>
                <w:iCs/>
              </w:rPr>
              <w:t>2</w:t>
            </w:r>
            <w:r>
              <w:t>16</w:t>
            </w:r>
          </w:p>
        </w:tc>
        <w:tc>
          <w:tcPr>
            <w:tcW w:w="850" w:type="dxa"/>
            <w:vAlign w:val="center"/>
          </w:tcPr>
          <w:p w14:paraId="350994E7" w14:textId="438EBCFB" w:rsidR="00D345E7" w:rsidRDefault="00D345E7" w:rsidP="00D345E7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6846C9B" w14:textId="38575ECD" w:rsidR="004E79ED" w:rsidRPr="004E79ED" w:rsidRDefault="004E79ED" w:rsidP="0075373F">
      <w:pPr>
        <w:ind w:left="5670"/>
        <w:jc w:val="center"/>
      </w:pPr>
    </w:p>
    <w:sectPr w:rsidR="004E79ED" w:rsidRPr="004E79ED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47BBD" w14:textId="77777777" w:rsidR="00DE47D2" w:rsidRDefault="00DE47D2" w:rsidP="005E3840">
      <w:r>
        <w:separator/>
      </w:r>
    </w:p>
  </w:endnote>
  <w:endnote w:type="continuationSeparator" w:id="0">
    <w:p w14:paraId="10246DF4" w14:textId="77777777" w:rsidR="00DE47D2" w:rsidRDefault="00DE47D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206030504050203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B6F5A" w14:textId="77777777" w:rsidR="00DE47D2" w:rsidRDefault="00DE47D2" w:rsidP="005E3840">
      <w:r>
        <w:separator/>
      </w:r>
    </w:p>
  </w:footnote>
  <w:footnote w:type="continuationSeparator" w:id="0">
    <w:p w14:paraId="0D8337AA" w14:textId="77777777" w:rsidR="00DE47D2" w:rsidRDefault="00DE47D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77777777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744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49332C"/>
    <w:multiLevelType w:val="hybridMultilevel"/>
    <w:tmpl w:val="D702F258"/>
    <w:lvl w:ilvl="0" w:tplc="112AD4DE">
      <w:start w:val="1"/>
      <w:numFmt w:val="bullet"/>
      <w:lvlText w:val="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8"/>
  </w:num>
  <w:num w:numId="6">
    <w:abstractNumId w:val="37"/>
  </w:num>
  <w:num w:numId="7">
    <w:abstractNumId w:val="43"/>
  </w:num>
  <w:num w:numId="8">
    <w:abstractNumId w:val="35"/>
  </w:num>
  <w:num w:numId="9">
    <w:abstractNumId w:val="18"/>
  </w:num>
  <w:num w:numId="10">
    <w:abstractNumId w:val="13"/>
  </w:num>
  <w:num w:numId="11">
    <w:abstractNumId w:val="30"/>
  </w:num>
  <w:num w:numId="12">
    <w:abstractNumId w:val="2"/>
  </w:num>
  <w:num w:numId="13">
    <w:abstractNumId w:val="40"/>
  </w:num>
  <w:num w:numId="14">
    <w:abstractNumId w:val="36"/>
  </w:num>
  <w:num w:numId="15">
    <w:abstractNumId w:val="23"/>
  </w:num>
  <w:num w:numId="16">
    <w:abstractNumId w:val="39"/>
  </w:num>
  <w:num w:numId="17">
    <w:abstractNumId w:val="10"/>
  </w:num>
  <w:num w:numId="18">
    <w:abstractNumId w:val="29"/>
  </w:num>
  <w:num w:numId="19">
    <w:abstractNumId w:val="14"/>
  </w:num>
  <w:num w:numId="20">
    <w:abstractNumId w:val="5"/>
  </w:num>
  <w:num w:numId="21">
    <w:abstractNumId w:val="27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42"/>
  </w:num>
  <w:num w:numId="27">
    <w:abstractNumId w:val="7"/>
  </w:num>
  <w:num w:numId="28">
    <w:abstractNumId w:val="34"/>
  </w:num>
  <w:num w:numId="29">
    <w:abstractNumId w:val="32"/>
  </w:num>
  <w:num w:numId="30">
    <w:abstractNumId w:val="17"/>
  </w:num>
  <w:num w:numId="31">
    <w:abstractNumId w:val="20"/>
  </w:num>
  <w:num w:numId="32">
    <w:abstractNumId w:val="15"/>
  </w:num>
  <w:num w:numId="33">
    <w:abstractNumId w:val="24"/>
  </w:num>
  <w:num w:numId="34">
    <w:abstractNumId w:val="25"/>
  </w:num>
  <w:num w:numId="35">
    <w:abstractNumId w:val="9"/>
  </w:num>
  <w:num w:numId="36">
    <w:abstractNumId w:val="4"/>
  </w:num>
  <w:num w:numId="37">
    <w:abstractNumId w:val="19"/>
  </w:num>
  <w:num w:numId="38">
    <w:abstractNumId w:val="26"/>
  </w:num>
  <w:num w:numId="39">
    <w:abstractNumId w:val="21"/>
  </w:num>
  <w:num w:numId="40">
    <w:abstractNumId w:val="12"/>
  </w:num>
  <w:num w:numId="41">
    <w:abstractNumId w:val="31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06692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3F2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0241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2715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2768C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6FC4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8C3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6677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77F6C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6CC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2C42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0BAA"/>
    <w:rsid w:val="0062503B"/>
    <w:rsid w:val="006252E4"/>
    <w:rsid w:val="006259AB"/>
    <w:rsid w:val="0062615B"/>
    <w:rsid w:val="00627CA8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3A93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3D4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426D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3190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9F714E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3D8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C7F4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94C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5E7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47F5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47D2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5AB0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4D94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EF4233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1EA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7AE6CCC7-81FC-5047-B016-2DB303F4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61">
    <w:name w:val="Сетка таблицы6"/>
    <w:basedOn w:val="a4"/>
    <w:next w:val="a8"/>
    <w:uiPriority w:val="59"/>
    <w:rsid w:val="005D5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4841-8B12-4386-8804-F78BA7BE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 Microsoft Office</cp:lastModifiedBy>
  <cp:revision>12</cp:revision>
  <cp:lastPrinted>2021-02-03T14:35:00Z</cp:lastPrinted>
  <dcterms:created xsi:type="dcterms:W3CDTF">2022-02-24T09:57:00Z</dcterms:created>
  <dcterms:modified xsi:type="dcterms:W3CDTF">2023-04-18T15:09:00Z</dcterms:modified>
</cp:coreProperties>
</file>