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620BAA">
        <w:trPr>
          <w:trHeight w:val="567"/>
        </w:trPr>
        <w:tc>
          <w:tcPr>
            <w:tcW w:w="9747" w:type="dxa"/>
            <w:vAlign w:val="bottom"/>
          </w:tcPr>
          <w:p w14:paraId="46A1013D" w14:textId="4FBFDC6A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20BA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74ED2E1" w:rsidR="00A76E18" w:rsidRPr="00F5486D" w:rsidRDefault="00D647F5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620BAA">
        <w:trPr>
          <w:trHeight w:val="51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14:paraId="2ADF0A95" w14:textId="230D1376" w:rsidR="00E05948" w:rsidRPr="00114450" w:rsidRDefault="0032768C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5D56CC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</w:tbl>
    <w:tbl>
      <w:tblPr>
        <w:tblStyle w:val="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D56CC" w:rsidRPr="005D56CC" w14:paraId="6390CCF2" w14:textId="77777777" w:rsidTr="00734F1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86B67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D56C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D56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D3F44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D56C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D56CC" w:rsidRPr="005D56CC" w14:paraId="74CB34AA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4513576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0DBF93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47B2F1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Экономика</w:t>
            </w:r>
          </w:p>
        </w:tc>
      </w:tr>
      <w:tr w:rsidR="005D56CC" w:rsidRPr="005D56CC" w14:paraId="3B019921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32B04263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EFA7B5" w14:textId="67C0B6AD" w:rsidR="005D56CC" w:rsidRPr="005D56CC" w:rsidRDefault="00D345E7" w:rsidP="0073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Финансы в цифровой </w:t>
            </w:r>
            <w:r w:rsidR="004878C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кономике</w:t>
            </w:r>
            <w:r w:rsidR="005D56CC" w:rsidRPr="005D56CC">
              <w:rPr>
                <w:sz w:val="24"/>
                <w:szCs w:val="24"/>
              </w:rPr>
              <w:t xml:space="preserve"> </w:t>
            </w:r>
          </w:p>
        </w:tc>
      </w:tr>
      <w:tr w:rsidR="005D56CC" w:rsidRPr="005D56CC" w14:paraId="1678438C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475C60A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F5B6F2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4 года</w:t>
            </w:r>
          </w:p>
        </w:tc>
      </w:tr>
      <w:tr w:rsidR="005D56CC" w:rsidRPr="005D56CC" w14:paraId="5848C375" w14:textId="77777777" w:rsidTr="00734F1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C41F56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F2F909" w14:textId="209965EA" w:rsidR="005D56CC" w:rsidRPr="005D56CC" w:rsidRDefault="00D345E7" w:rsidP="0073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D56CC" w:rsidRPr="005D56CC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 заочная</w:t>
            </w:r>
          </w:p>
        </w:tc>
      </w:tr>
    </w:tbl>
    <w:p w14:paraId="7A7F3CA3" w14:textId="77777777" w:rsidR="005D56CC" w:rsidRPr="005D56CC" w:rsidRDefault="005D56CC" w:rsidP="005D56C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467E863" w:rsidR="0078716A" w:rsidRPr="00620BAA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620BAA">
        <w:rPr>
          <w:iCs/>
          <w:sz w:val="24"/>
          <w:szCs w:val="24"/>
        </w:rPr>
        <w:t>с</w:t>
      </w:r>
      <w:r w:rsidR="00391DB7" w:rsidRPr="00620BAA">
        <w:rPr>
          <w:iCs/>
          <w:sz w:val="24"/>
          <w:szCs w:val="24"/>
        </w:rPr>
        <w:t>тационарная</w:t>
      </w:r>
      <w:r w:rsidR="00015F97" w:rsidRPr="00620BAA">
        <w:rPr>
          <w:iCs/>
          <w:sz w:val="24"/>
          <w:szCs w:val="24"/>
        </w:rPr>
        <w:t>/</w:t>
      </w:r>
      <w:r w:rsidRPr="00620BAA">
        <w:rPr>
          <w:iCs/>
          <w:sz w:val="24"/>
          <w:szCs w:val="24"/>
        </w:rPr>
        <w:t>в</w:t>
      </w:r>
      <w:r w:rsidR="0078716A" w:rsidRPr="00620BAA">
        <w:rPr>
          <w:iCs/>
          <w:sz w:val="24"/>
          <w:szCs w:val="24"/>
        </w:rPr>
        <w:t>ыездная</w:t>
      </w:r>
      <w:r w:rsidR="00015F97" w:rsidRPr="00620BAA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6"/>
        <w:gridCol w:w="4477"/>
      </w:tblGrid>
      <w:tr w:rsidR="005D56CC" w:rsidRPr="00346D8F" w14:paraId="6405AC39" w14:textId="77777777" w:rsidTr="00106692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3CC35D51" w14:textId="5CFCA0B9" w:rsidR="005D56CC" w:rsidRPr="00346D8F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6" w:type="dxa"/>
            <w:shd w:val="clear" w:color="auto" w:fill="DBE5F1" w:themeFill="accent1" w:themeFillTint="33"/>
            <w:vAlign w:val="center"/>
          </w:tcPr>
          <w:p w14:paraId="2DDFD2A1" w14:textId="2F44FA7E" w:rsidR="005D56CC" w:rsidRPr="00346D8F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7" w:type="dxa"/>
            <w:shd w:val="clear" w:color="auto" w:fill="DBE5F1" w:themeFill="accent1" w:themeFillTint="33"/>
            <w:vAlign w:val="center"/>
          </w:tcPr>
          <w:p w14:paraId="7EA03B08" w14:textId="386A3143" w:rsidR="005D56CC" w:rsidRPr="00346D8F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345E7" w:rsidRPr="005004A1" w14:paraId="04111EC8" w14:textId="77777777" w:rsidTr="00106692">
        <w:trPr>
          <w:trHeight w:val="283"/>
        </w:trPr>
        <w:tc>
          <w:tcPr>
            <w:tcW w:w="1547" w:type="dxa"/>
          </w:tcPr>
          <w:p w14:paraId="48ACEC89" w14:textId="3B49ABF6" w:rsidR="00D345E7" w:rsidRPr="00262715" w:rsidRDefault="00D345E7" w:rsidP="00D345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iCs w:val="0"/>
                <w:sz w:val="24"/>
                <w:szCs w:val="24"/>
              </w:rPr>
              <w:t>Седьмой/ девятый</w:t>
            </w:r>
          </w:p>
        </w:tc>
        <w:tc>
          <w:tcPr>
            <w:tcW w:w="3496" w:type="dxa"/>
          </w:tcPr>
          <w:p w14:paraId="2CFB17D7" w14:textId="62BABD0B" w:rsidR="00D345E7" w:rsidRPr="0032768C" w:rsidRDefault="00D345E7" w:rsidP="00D345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65CAA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7" w:type="dxa"/>
          </w:tcPr>
          <w:p w14:paraId="37CE654D" w14:textId="7FD938B7" w:rsidR="00D345E7" w:rsidRPr="0032768C" w:rsidRDefault="00D345E7" w:rsidP="00D345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 xml:space="preserve">4 </w:t>
            </w:r>
            <w:r w:rsidRPr="00565CAA">
              <w:rPr>
                <w:iCs w:val="0"/>
                <w:sz w:val="24"/>
                <w:szCs w:val="24"/>
              </w:rPr>
              <w:t>недел</w:t>
            </w:r>
            <w:r>
              <w:rPr>
                <w:iCs w:val="0"/>
                <w:sz w:val="24"/>
                <w:szCs w:val="24"/>
              </w:rPr>
              <w:t>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CE54105" w14:textId="77777777" w:rsidR="005D56CC" w:rsidRPr="0081340B" w:rsidRDefault="005D56CC" w:rsidP="005D56CC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B42C9">
        <w:rPr>
          <w:iCs/>
          <w:sz w:val="24"/>
          <w:szCs w:val="24"/>
        </w:rPr>
        <w:t>организациях/предприятиях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1FC42B8" w14:textId="77777777" w:rsidR="005D56CC" w:rsidRPr="0081340B" w:rsidRDefault="005D56CC" w:rsidP="005D56CC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059867E3" w14:textId="77777777" w:rsidR="005D56CC" w:rsidRPr="00387304" w:rsidRDefault="005D56CC" w:rsidP="005D56CC">
      <w:pPr>
        <w:pStyle w:val="af0"/>
        <w:numPr>
          <w:ilvl w:val="5"/>
          <w:numId w:val="14"/>
        </w:numPr>
        <w:ind w:left="1418" w:firstLine="0"/>
        <w:jc w:val="both"/>
      </w:pPr>
      <w:r w:rsidRPr="00FF771D">
        <w:rPr>
          <w:iCs/>
          <w:sz w:val="24"/>
          <w:szCs w:val="24"/>
        </w:rPr>
        <w:t>лаборатория вычислительной техники</w:t>
      </w:r>
      <w:r>
        <w:rPr>
          <w:iCs/>
          <w:sz w:val="24"/>
          <w:szCs w:val="24"/>
        </w:rPr>
        <w:t xml:space="preserve"> института Экономики и менеджмента</w:t>
      </w:r>
      <w:r w:rsidRPr="00387304">
        <w:rPr>
          <w:i/>
          <w:sz w:val="24"/>
          <w:szCs w:val="24"/>
        </w:rPr>
        <w:t>,</w:t>
      </w:r>
    </w:p>
    <w:p w14:paraId="42D6172D" w14:textId="77777777" w:rsidR="005D56CC" w:rsidRDefault="005D56CC" w:rsidP="005D56CC">
      <w:pPr>
        <w:pStyle w:val="af0"/>
        <w:numPr>
          <w:ilvl w:val="5"/>
          <w:numId w:val="14"/>
        </w:numPr>
        <w:ind w:left="1418" w:firstLine="0"/>
        <w:jc w:val="both"/>
      </w:pPr>
      <w:r>
        <w:t>на кафедре Финансов и бизнес-аналитики</w:t>
      </w:r>
    </w:p>
    <w:p w14:paraId="2A43FD87" w14:textId="77777777" w:rsidR="005D56CC" w:rsidRPr="00970E57" w:rsidRDefault="005D56CC" w:rsidP="005D56CC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2BE7E93E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2EB0E0B" w14:textId="6868BF61" w:rsidR="00620BAA" w:rsidRPr="00FC5B19" w:rsidRDefault="00620BAA" w:rsidP="00620BAA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</w:t>
      </w:r>
      <w:r w:rsidR="005D56CC">
        <w:rPr>
          <w:bCs/>
          <w:sz w:val="24"/>
          <w:szCs w:val="24"/>
        </w:rPr>
        <w:t xml:space="preserve"> с оценкой</w:t>
      </w:r>
    </w:p>
    <w:p w14:paraId="2E866F19" w14:textId="77777777" w:rsidR="00620BAA" w:rsidRPr="004837D1" w:rsidRDefault="00620BAA" w:rsidP="00620BAA">
      <w:pPr>
        <w:pStyle w:val="af0"/>
        <w:numPr>
          <w:ilvl w:val="3"/>
          <w:numId w:val="14"/>
        </w:numPr>
        <w:jc w:val="both"/>
      </w:pPr>
    </w:p>
    <w:p w14:paraId="7660E746" w14:textId="77777777" w:rsidR="00620BAA" w:rsidRPr="00A32793" w:rsidRDefault="00620BAA" w:rsidP="00620BAA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56F75046" w14:textId="77777777" w:rsidR="00D647F5" w:rsidRPr="000C0FE0" w:rsidRDefault="00D647F5" w:rsidP="00D647F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0C0FE0">
        <w:rPr>
          <w:sz w:val="24"/>
          <w:szCs w:val="24"/>
        </w:rPr>
        <w:t>Производственная практика. Практика по профилю профессиональной деятельности относится к части, формируемой участниками образовательных отношений</w:t>
      </w:r>
      <w:r>
        <w:rPr>
          <w:sz w:val="24"/>
          <w:szCs w:val="24"/>
        </w:rPr>
        <w:t>.</w:t>
      </w:r>
      <w:r w:rsidRPr="000C0FE0">
        <w:rPr>
          <w:sz w:val="24"/>
          <w:szCs w:val="24"/>
        </w:rPr>
        <w:t xml:space="preserve"> </w:t>
      </w:r>
    </w:p>
    <w:p w14:paraId="2BAC3A18" w14:textId="195DC488" w:rsidR="00571750" w:rsidRPr="00AB2334" w:rsidRDefault="00571750" w:rsidP="00262715">
      <w:pPr>
        <w:pStyle w:val="2"/>
      </w:pPr>
      <w:r w:rsidRPr="00AB2334">
        <w:lastRenderedPageBreak/>
        <w:t xml:space="preserve">Цель </w:t>
      </w:r>
      <w:r w:rsidR="00D647F5">
        <w:rPr>
          <w:iCs w:val="0"/>
        </w:rPr>
        <w:t>производственной</w:t>
      </w:r>
      <w:r w:rsidRPr="00620BAA">
        <w:rPr>
          <w:iCs w:val="0"/>
        </w:rPr>
        <w:t xml:space="preserve"> </w:t>
      </w:r>
      <w:r w:rsidRPr="00AB2334">
        <w:t>практики</w:t>
      </w:r>
      <w:r w:rsidR="00620BAA">
        <w:t xml:space="preserve">. </w:t>
      </w:r>
    </w:p>
    <w:p w14:paraId="4F273B8F" w14:textId="77777777" w:rsidR="005D56CC" w:rsidRPr="00AD61B6" w:rsidRDefault="005D56CC" w:rsidP="005D56C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D61B6">
        <w:rPr>
          <w:iCs/>
          <w:sz w:val="24"/>
          <w:szCs w:val="24"/>
        </w:rPr>
        <w:t>Закрепление и углубление</w:t>
      </w:r>
      <w:r w:rsidRPr="00724C58">
        <w:rPr>
          <w:i/>
          <w:sz w:val="24"/>
          <w:szCs w:val="24"/>
        </w:rPr>
        <w:t xml:space="preserve"> </w:t>
      </w:r>
      <w:r w:rsidRPr="00AD61B6">
        <w:rPr>
          <w:iCs/>
          <w:sz w:val="24"/>
          <w:szCs w:val="24"/>
        </w:rPr>
        <w:t>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</w:p>
    <w:p w14:paraId="2F24C121" w14:textId="77777777" w:rsidR="005D56CC" w:rsidRPr="004703AE" w:rsidRDefault="005D56CC" w:rsidP="005D56CC">
      <w:pPr>
        <w:pStyle w:val="2"/>
      </w:pPr>
      <w:r w:rsidRPr="009979C3">
        <w:t>Задачи производственной практики:</w:t>
      </w:r>
    </w:p>
    <w:p w14:paraId="3011E335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закрепление, углубление и расширение теоретических знаний, умений и навыков, полученных студентами в процессе теоретического обучения; </w:t>
      </w:r>
    </w:p>
    <w:p w14:paraId="39464863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-выработка и закрепление профессиональных навыков, необходимых для проведения экономического анализа, организации оперативного финансового управления, финансового прогнозирования и планирования; </w:t>
      </w:r>
    </w:p>
    <w:p w14:paraId="5853D987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изучение организационно-правовых аспектов создания и функционирования предприятия и структуры его управления (особенности образования уставного капитала, состав участников, их права и обязанности, принципы создания и ликвидации предприятия); </w:t>
      </w:r>
    </w:p>
    <w:p w14:paraId="23CCE889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изучение текущей (оперативной) и планово-прогнозной финансовой деятельности предприятия (фирмы), организации; </w:t>
      </w:r>
    </w:p>
    <w:p w14:paraId="0701971B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непосредственное участие в осуществлении финансового планирования, составлении оперативных финансовых планов, в проведении контрольно-аналитической, а также платежно-расчётной финансовой работы; </w:t>
      </w:r>
    </w:p>
    <w:p w14:paraId="630E9749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-определение финансовых результатов деятельности предприятия; </w:t>
      </w:r>
    </w:p>
    <w:p w14:paraId="41CEB95D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участие в работе отделов и подразделений организаций (предприятий) различных форм собственности с целью дальнейшего повышения экономической эффективности хозяйственной деятельности и в решении внутрифирменных финансово-экономических проблем; </w:t>
      </w:r>
    </w:p>
    <w:p w14:paraId="32AA0991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  <w:shd w:val="clear" w:color="auto" w:fill="FFFFFF"/>
        </w:rPr>
        <w:t xml:space="preserve">осознание мотивов и ценностей в избранной профессии; </w:t>
      </w:r>
    </w:p>
    <w:p w14:paraId="403DBEEA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 собор, обработка, обобщение, анализ нормативного, методического, практического материала для выпускной квалификационной работы (ВКР); </w:t>
      </w:r>
    </w:p>
    <w:p w14:paraId="1BD1FC8A" w14:textId="77777777" w:rsidR="005D56CC" w:rsidRPr="00211398" w:rsidRDefault="005D56CC" w:rsidP="005D56CC">
      <w:pPr>
        <w:pStyle w:val="af0"/>
        <w:numPr>
          <w:ilvl w:val="0"/>
          <w:numId w:val="44"/>
        </w:numPr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подготовка и защита отчета о производственной практике. </w:t>
      </w:r>
    </w:p>
    <w:p w14:paraId="26BF2A47" w14:textId="482E0658" w:rsidR="000C5EBA" w:rsidRPr="00495850" w:rsidRDefault="000C5EBA" w:rsidP="00A553D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775"/>
      </w:tblGrid>
      <w:tr w:rsidR="00D345E7" w:rsidRPr="007E3278" w14:paraId="15B85AF3" w14:textId="77777777" w:rsidTr="00D345E7">
        <w:trPr>
          <w:trHeight w:val="28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D42EE59" w14:textId="77777777" w:rsidR="00D345E7" w:rsidRPr="007E3278" w:rsidRDefault="00D345E7" w:rsidP="009043E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BBEBC6E" w14:textId="77777777" w:rsidR="00D345E7" w:rsidRPr="007E3278" w:rsidRDefault="00D345E7" w:rsidP="009043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2F4F713F" w14:textId="77777777" w:rsidR="00D345E7" w:rsidRPr="007E3278" w:rsidRDefault="00D345E7" w:rsidP="009043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D345E7" w:rsidRPr="00E542B2" w14:paraId="6863F06A" w14:textId="77777777" w:rsidTr="00D345E7">
        <w:trPr>
          <w:trHeight w:val="283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5E6AE" w14:textId="77777777" w:rsidR="00D345E7" w:rsidRPr="006E046F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046F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6E046F">
              <w:rPr>
                <w:iCs/>
                <w:sz w:val="22"/>
                <w:szCs w:val="22"/>
              </w:rPr>
              <w:t xml:space="preserve">УК-5 </w:t>
            </w:r>
          </w:p>
          <w:p w14:paraId="17EF8937" w14:textId="77777777" w:rsidR="00D345E7" w:rsidRPr="006E046F" w:rsidRDefault="00D345E7" w:rsidP="009043E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6E046F">
              <w:rPr>
                <w:rFonts w:eastAsiaTheme="minorHAnsi"/>
                <w:iCs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BAF3" w14:textId="77777777" w:rsidR="00D345E7" w:rsidRPr="00E542B2" w:rsidRDefault="00D345E7" w:rsidP="009043E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E542B2">
              <w:rPr>
                <w:iCs/>
              </w:rPr>
              <w:t>ИД-УК-</w:t>
            </w:r>
            <w:r>
              <w:rPr>
                <w:iCs/>
              </w:rPr>
              <w:t>5.1</w:t>
            </w:r>
            <w:r w:rsidRPr="00E542B2">
              <w:rPr>
                <w:iCs/>
              </w:rPr>
              <w:t xml:space="preserve"> </w:t>
            </w:r>
            <w:r w:rsidRPr="006E046F">
              <w:rPr>
                <w:iCs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</w:tr>
      <w:tr w:rsidR="00D345E7" w:rsidRPr="00E542B2" w14:paraId="47C3D15B" w14:textId="77777777" w:rsidTr="00D345E7">
        <w:trPr>
          <w:trHeight w:val="283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B012D" w14:textId="77777777" w:rsidR="00D345E7" w:rsidRPr="006E046F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000E" w14:textId="77777777" w:rsidR="00D345E7" w:rsidRPr="00E542B2" w:rsidRDefault="00D345E7" w:rsidP="009043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42B2">
              <w:rPr>
                <w:iCs/>
              </w:rPr>
              <w:t>ИД-УК-</w:t>
            </w:r>
            <w:r>
              <w:rPr>
                <w:iCs/>
              </w:rPr>
              <w:t>5.2</w:t>
            </w:r>
            <w:r w:rsidRPr="00E542B2">
              <w:rPr>
                <w:iCs/>
              </w:rPr>
              <w:t xml:space="preserve"> </w:t>
            </w:r>
            <w:r>
              <w:rPr>
                <w:iCs/>
              </w:rPr>
              <w:t>Построение</w:t>
            </w:r>
            <w:r w:rsidRPr="006E046F">
              <w:rPr>
                <w:iCs/>
              </w:rPr>
              <w:t xml:space="preserve"> социального и профессионального общения с учетом исторического наследия, культурных традиций различных социальных групп, этносов и конфессий</w:t>
            </w:r>
          </w:p>
        </w:tc>
      </w:tr>
      <w:tr w:rsidR="00D345E7" w:rsidRPr="00E542B2" w14:paraId="6294C763" w14:textId="77777777" w:rsidTr="00D345E7">
        <w:trPr>
          <w:trHeight w:val="283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379B5" w14:textId="77777777" w:rsidR="00D345E7" w:rsidRPr="006E046F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F2F0" w14:textId="77777777" w:rsidR="00D345E7" w:rsidRPr="00E542B2" w:rsidRDefault="00D345E7" w:rsidP="009043E2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>ИД-УК-</w:t>
            </w:r>
            <w:r>
              <w:rPr>
                <w:iCs/>
              </w:rPr>
              <w:t>5.3</w:t>
            </w:r>
            <w:r w:rsidRPr="00E542B2">
              <w:rPr>
                <w:iCs/>
              </w:rPr>
              <w:t xml:space="preserve"> </w:t>
            </w:r>
            <w:r w:rsidRPr="006E046F">
              <w:rPr>
                <w:iCs/>
              </w:rPr>
              <w:t>Применение способов преодоления коммуникативных барьеров при межкультурном взаимодействии при выполнении профессиональных задач</w:t>
            </w:r>
          </w:p>
        </w:tc>
      </w:tr>
      <w:tr w:rsidR="00D345E7" w:rsidRPr="00E542B2" w14:paraId="10270C33" w14:textId="77777777" w:rsidTr="00D345E7">
        <w:trPr>
          <w:trHeight w:val="283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B217E1" w14:textId="77777777" w:rsidR="00D345E7" w:rsidRPr="006E046F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D054" w14:textId="77777777" w:rsidR="00D345E7" w:rsidRPr="00E542B2" w:rsidRDefault="00D345E7" w:rsidP="009043E2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>ИД-УК-</w:t>
            </w:r>
            <w:r>
              <w:rPr>
                <w:iCs/>
              </w:rPr>
              <w:t>5.4</w:t>
            </w:r>
            <w:r w:rsidRPr="00E542B2">
              <w:rPr>
                <w:iCs/>
              </w:rPr>
              <w:t xml:space="preserve"> </w:t>
            </w:r>
            <w:r w:rsidRPr="00C22091">
              <w:rPr>
                <w:iCs/>
              </w:rPr>
              <w:t>Применение принципов недискриминационного взаимодействия при личном и профессиональном общении</w:t>
            </w:r>
          </w:p>
        </w:tc>
      </w:tr>
      <w:tr w:rsidR="00D345E7" w:rsidRPr="00E542B2" w14:paraId="4D66001D" w14:textId="77777777" w:rsidTr="00D345E7">
        <w:trPr>
          <w:trHeight w:val="283"/>
        </w:trPr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</w:tcPr>
          <w:p w14:paraId="450BABC3" w14:textId="77777777" w:rsidR="00D345E7" w:rsidRPr="006E046F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046F">
              <w:rPr>
                <w:iCs/>
                <w:sz w:val="22"/>
                <w:szCs w:val="22"/>
              </w:rPr>
              <w:t>УК-6</w:t>
            </w:r>
          </w:p>
          <w:p w14:paraId="6BC92A42" w14:textId="77777777" w:rsidR="00D345E7" w:rsidRPr="006E046F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22091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1EB0" w14:textId="77777777" w:rsidR="00D345E7" w:rsidRDefault="00D345E7" w:rsidP="009043E2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 xml:space="preserve">ИД-УК-6.1. </w:t>
            </w:r>
          </w:p>
          <w:p w14:paraId="52111164" w14:textId="77777777" w:rsidR="00D345E7" w:rsidRPr="00E542B2" w:rsidRDefault="00D345E7" w:rsidP="009043E2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3D4FFCB" w14:textId="77777777" w:rsidR="00D345E7" w:rsidRPr="00E542B2" w:rsidRDefault="00D345E7" w:rsidP="009043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345E7" w:rsidRPr="00E542B2" w14:paraId="2C62C017" w14:textId="77777777" w:rsidTr="00D345E7">
        <w:trPr>
          <w:trHeight w:val="283"/>
        </w:trPr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</w:tcPr>
          <w:p w14:paraId="5D1F2BA1" w14:textId="77777777" w:rsidR="00D345E7" w:rsidRPr="00E542B2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УК-7 </w:t>
            </w:r>
            <w:r w:rsidRPr="00C22091">
              <w:rPr>
                <w:iCs/>
                <w:sz w:val="22"/>
                <w:szCs w:val="22"/>
              </w:rPr>
              <w:t xml:space="preserve">Способен поддерживать должный уровень физической </w:t>
            </w:r>
            <w:r w:rsidRPr="00C22091">
              <w:rPr>
                <w:iCs/>
                <w:sz w:val="22"/>
                <w:szCs w:val="22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AA30" w14:textId="77777777" w:rsidR="00D345E7" w:rsidRPr="00E542B2" w:rsidRDefault="00D345E7" w:rsidP="009043E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ИД-УК-7.2</w:t>
            </w:r>
            <w:r>
              <w:t xml:space="preserve"> </w:t>
            </w:r>
            <w:r w:rsidRPr="00C22091">
              <w:rPr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D345E7" w14:paraId="2588924D" w14:textId="77777777" w:rsidTr="00D345E7">
        <w:trPr>
          <w:trHeight w:val="283"/>
        </w:trPr>
        <w:tc>
          <w:tcPr>
            <w:tcW w:w="28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700539" w14:textId="77777777" w:rsidR="00D345E7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УК-10 </w:t>
            </w:r>
            <w:r w:rsidRPr="00C22091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57DD" w14:textId="77777777" w:rsidR="00D345E7" w:rsidRDefault="00D345E7" w:rsidP="009043E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ИД-УК-10.1 </w:t>
            </w:r>
            <w:r w:rsidRPr="00C22091">
              <w:rPr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</w:tr>
      <w:tr w:rsidR="00D345E7" w14:paraId="63E1A8FE" w14:textId="77777777" w:rsidTr="00D345E7">
        <w:trPr>
          <w:trHeight w:val="283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6165B9" w14:textId="77777777" w:rsidR="00D345E7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2434" w14:textId="77777777" w:rsidR="00D345E7" w:rsidRDefault="00D345E7" w:rsidP="009043E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ИД-УК-10.2 </w:t>
            </w:r>
            <w:r w:rsidRPr="00C22091">
              <w:rPr>
                <w:iCs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</w:tc>
      </w:tr>
      <w:tr w:rsidR="00D345E7" w14:paraId="736F24AB" w14:textId="77777777" w:rsidTr="00D345E7">
        <w:trPr>
          <w:trHeight w:val="283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1D0AC3" w14:textId="77777777" w:rsidR="00D345E7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C9A8" w14:textId="77777777" w:rsidR="00D345E7" w:rsidRDefault="00D345E7" w:rsidP="009043E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ИД-УК-10.3 </w:t>
            </w:r>
            <w:r w:rsidRPr="00C22091">
              <w:rPr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  <w:tr w:rsidR="00D345E7" w:rsidRPr="00E542B2" w14:paraId="456D3154" w14:textId="77777777" w:rsidTr="00D345E7">
        <w:trPr>
          <w:trHeight w:val="1667"/>
        </w:trPr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</w:tcPr>
          <w:p w14:paraId="09DEB108" w14:textId="77777777" w:rsidR="00D345E7" w:rsidRPr="00E542B2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ПК-1</w:t>
            </w:r>
          </w:p>
          <w:p w14:paraId="3F3A2B97" w14:textId="77777777" w:rsidR="00D345E7" w:rsidRPr="00E542B2" w:rsidRDefault="00D345E7" w:rsidP="009043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22091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715B9" w14:textId="77777777" w:rsidR="00D345E7" w:rsidRPr="00E542B2" w:rsidRDefault="00D345E7" w:rsidP="009043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42B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ИД-ПК-1.3 </w:t>
            </w:r>
          </w:p>
          <w:p w14:paraId="65F93A30" w14:textId="77777777" w:rsidR="00D345E7" w:rsidRPr="00C22091" w:rsidRDefault="00D345E7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  <w:p w14:paraId="253A376E" w14:textId="77777777" w:rsidR="00D345E7" w:rsidRPr="00E542B2" w:rsidRDefault="00D345E7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Проведение мониторинга рисков и мониторинга мероприятий по воздействию на риски</w:t>
            </w:r>
          </w:p>
        </w:tc>
      </w:tr>
      <w:tr w:rsidR="00D345E7" w:rsidRPr="00E542B2" w14:paraId="2D9C3B65" w14:textId="77777777" w:rsidTr="00D345E7">
        <w:trPr>
          <w:trHeight w:val="576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A5077" w14:textId="77777777" w:rsidR="00D345E7" w:rsidRDefault="00D345E7" w:rsidP="009043E2">
            <w:pPr>
              <w:pStyle w:val="pboth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 xml:space="preserve">4 </w:t>
            </w:r>
            <w:r w:rsidRPr="00C22091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  <w:p w14:paraId="6BBD9CC0" w14:textId="77777777" w:rsidR="00D345E7" w:rsidRPr="00E542B2" w:rsidRDefault="00D345E7" w:rsidP="009043E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271" w14:textId="77777777" w:rsidR="00D345E7" w:rsidRPr="00C22091" w:rsidRDefault="00D345E7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4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.1.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</w:t>
            </w: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Проведение исследования современной финансовой системы и финансового рынка, конъюнктуры и механизмов функционирования финансовых рынков;</w:t>
            </w:r>
          </w:p>
          <w:p w14:paraId="22546A16" w14:textId="77777777" w:rsidR="00D345E7" w:rsidRPr="00C22091" w:rsidRDefault="00D345E7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1B768A16" w14:textId="77777777" w:rsidR="00D345E7" w:rsidRPr="00E542B2" w:rsidRDefault="00D345E7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проведение исследования финансового рынка и изучение предложений финансовых услуг (в том числе, действующих правил и условий, тарифной политики и форм документации)</w:t>
            </w:r>
          </w:p>
        </w:tc>
      </w:tr>
      <w:tr w:rsidR="00D345E7" w:rsidRPr="00E542B2" w14:paraId="5F6C0919" w14:textId="77777777" w:rsidTr="00D345E7">
        <w:trPr>
          <w:trHeight w:val="576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F5D84" w14:textId="77777777" w:rsidR="00D345E7" w:rsidRPr="00E542B2" w:rsidRDefault="00D345E7" w:rsidP="009043E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8A43" w14:textId="77777777" w:rsidR="00D345E7" w:rsidRPr="00E542B2" w:rsidRDefault="00D345E7" w:rsidP="009043E2">
            <w:pPr>
              <w:widowControl w:val="0"/>
              <w:tabs>
                <w:tab w:val="left" w:pos="155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45429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ИД-ПК-4.2.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ab/>
            </w: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Пров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едение</w:t>
            </w: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информационно-аналитическо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й</w:t>
            </w: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работ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ы</w:t>
            </w: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по рынку финансовых продуктов и услуг, анализу состояния и прогнозировани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е</w:t>
            </w: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изменений инвестиционного и информационного рынков; зна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ние</w:t>
            </w: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ов</w:t>
            </w: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экономической диагностики рынка финансовых услуг и характеристики финансовых продуктов и услуг</w:t>
            </w:r>
          </w:p>
        </w:tc>
      </w:tr>
      <w:tr w:rsidR="00D345E7" w:rsidRPr="00E542B2" w14:paraId="2D42ABA5" w14:textId="77777777" w:rsidTr="00D345E7">
        <w:trPr>
          <w:trHeight w:val="576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5FF57" w14:textId="77777777" w:rsidR="00D345E7" w:rsidRPr="00E542B2" w:rsidRDefault="00D345E7" w:rsidP="009043E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7EBA" w14:textId="77777777" w:rsidR="00D345E7" w:rsidRPr="00E542B2" w:rsidRDefault="00D345E7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4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3 </w:t>
            </w: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  <w:p w14:paraId="58A78268" w14:textId="77777777" w:rsidR="00D345E7" w:rsidRPr="00E542B2" w:rsidRDefault="00D345E7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</w:p>
        </w:tc>
      </w:tr>
      <w:tr w:rsidR="00D345E7" w:rsidRPr="00E542B2" w14:paraId="04567979" w14:textId="77777777" w:rsidTr="00D345E7">
        <w:trPr>
          <w:trHeight w:val="576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FA6F0" w14:textId="77777777" w:rsidR="00D345E7" w:rsidRPr="00E542B2" w:rsidRDefault="00D345E7" w:rsidP="009043E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48C3" w14:textId="77777777" w:rsidR="00D345E7" w:rsidRPr="00C22091" w:rsidRDefault="00D345E7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4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4 </w:t>
            </w: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Знание базовых банковских, страховых и инвестиционных продуктов и услуг;</w:t>
            </w:r>
          </w:p>
          <w:p w14:paraId="6818392E" w14:textId="77777777" w:rsidR="00D345E7" w:rsidRPr="00E542B2" w:rsidRDefault="00D345E7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системы розничных финансовых услуг при управлении личными финансами домохозяйств (инвестиционные, кредитные, страховые, пенсионные)</w:t>
            </w:r>
          </w:p>
        </w:tc>
      </w:tr>
      <w:tr w:rsidR="00D345E7" w:rsidRPr="00E542B2" w14:paraId="6F28D5F6" w14:textId="77777777" w:rsidTr="00D345E7">
        <w:trPr>
          <w:trHeight w:val="576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ECFAF" w14:textId="77777777" w:rsidR="00D345E7" w:rsidRPr="00E542B2" w:rsidRDefault="00D345E7" w:rsidP="009043E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20CF2" w14:textId="77777777" w:rsidR="00D345E7" w:rsidRPr="00C22091" w:rsidRDefault="00D345E7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4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5 </w:t>
            </w: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Знание основ гражданского, налогового кодекса, регулирующие финансовые отношения домохозяйств и влияющих на сферу управления личными финансами, нормативной базы в области финансовой деятельности;</w:t>
            </w:r>
          </w:p>
          <w:p w14:paraId="53E7655F" w14:textId="77777777" w:rsidR="00D345E7" w:rsidRPr="00E542B2" w:rsidRDefault="00D345E7" w:rsidP="009043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2209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основных мировых и российских тенденций изменения законодательства, регулирующего финансовую деятельность, нормативной базы в области финансовой деятельности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ABF944C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20BAA">
        <w:rPr>
          <w:iCs/>
          <w:sz w:val="26"/>
          <w:szCs w:val="26"/>
        </w:rPr>
        <w:t>производственной</w:t>
      </w:r>
      <w:r w:rsidR="00E81D4A" w:rsidRPr="00620BAA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D345E7" w14:paraId="64A2FB03" w14:textId="77777777" w:rsidTr="003335C1">
        <w:trPr>
          <w:trHeight w:val="340"/>
        </w:trPr>
        <w:tc>
          <w:tcPr>
            <w:tcW w:w="4678" w:type="dxa"/>
            <w:vAlign w:val="center"/>
          </w:tcPr>
          <w:p w14:paraId="4A5F3251" w14:textId="072AD833" w:rsidR="00D345E7" w:rsidRPr="00E67019" w:rsidRDefault="00D345E7" w:rsidP="00D345E7">
            <w:r w:rsidRPr="00AE523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11A3640" w14:textId="61B07B9E" w:rsidR="00D345E7" w:rsidRPr="005E6863" w:rsidRDefault="00D345E7" w:rsidP="00D345E7">
            <w:pPr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25A01383" w14:textId="2AA72716" w:rsidR="00D345E7" w:rsidRPr="005E6863" w:rsidRDefault="00D345E7" w:rsidP="00D345E7">
            <w:proofErr w:type="spellStart"/>
            <w:r w:rsidRPr="00AE523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E523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194F67" w14:textId="528858F3" w:rsidR="00D345E7" w:rsidRPr="00FD01EA" w:rsidRDefault="00D345E7" w:rsidP="00D345E7">
            <w:pPr>
              <w:jc w:val="center"/>
              <w:rPr>
                <w:lang w:val="en-US"/>
              </w:rPr>
            </w:pPr>
            <w:r>
              <w:rPr>
                <w:iCs/>
              </w:rPr>
              <w:t>2</w:t>
            </w:r>
            <w:r>
              <w:t>16</w:t>
            </w:r>
          </w:p>
        </w:tc>
        <w:tc>
          <w:tcPr>
            <w:tcW w:w="850" w:type="dxa"/>
            <w:vAlign w:val="center"/>
          </w:tcPr>
          <w:p w14:paraId="2B07C87C" w14:textId="6956651B" w:rsidR="00D345E7" w:rsidRPr="0004140F" w:rsidRDefault="00D345E7" w:rsidP="00D345E7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345E7" w14:paraId="4BA2365D" w14:textId="77777777" w:rsidTr="003335C1">
        <w:trPr>
          <w:trHeight w:val="340"/>
        </w:trPr>
        <w:tc>
          <w:tcPr>
            <w:tcW w:w="4678" w:type="dxa"/>
            <w:vAlign w:val="center"/>
          </w:tcPr>
          <w:p w14:paraId="643D1C0D" w14:textId="327199A5" w:rsidR="00D345E7" w:rsidRPr="00E67019" w:rsidRDefault="00D345E7" w:rsidP="00D345E7">
            <w:r w:rsidRPr="00AE523B">
              <w:rPr>
                <w:iCs/>
                <w:sz w:val="24"/>
                <w:szCs w:val="24"/>
              </w:rPr>
              <w:t>по очно</w:t>
            </w:r>
            <w:r>
              <w:rPr>
                <w:iCs/>
                <w:sz w:val="24"/>
                <w:szCs w:val="24"/>
              </w:rPr>
              <w:t>-заочной</w:t>
            </w:r>
            <w:r w:rsidRPr="00AE523B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76A1B7B" w14:textId="4B202ACE" w:rsidR="00D345E7" w:rsidRDefault="00D345E7" w:rsidP="00D345E7">
            <w:pPr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5CAD01B8" w14:textId="2C16EED6" w:rsidR="00D345E7" w:rsidRPr="005E6863" w:rsidRDefault="00D345E7" w:rsidP="00D345E7">
            <w:pPr>
              <w:rPr>
                <w:b/>
              </w:rPr>
            </w:pPr>
            <w:proofErr w:type="spellStart"/>
            <w:r w:rsidRPr="00AE523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E523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27C6FC" w14:textId="06D564F5" w:rsidR="00D345E7" w:rsidRDefault="00D345E7" w:rsidP="00D345E7">
            <w:pPr>
              <w:jc w:val="center"/>
            </w:pPr>
            <w:r>
              <w:rPr>
                <w:iCs/>
              </w:rPr>
              <w:t>2</w:t>
            </w:r>
            <w:r>
              <w:t>16</w:t>
            </w:r>
          </w:p>
        </w:tc>
        <w:tc>
          <w:tcPr>
            <w:tcW w:w="850" w:type="dxa"/>
            <w:vAlign w:val="center"/>
          </w:tcPr>
          <w:p w14:paraId="350994E7" w14:textId="438EBCFB" w:rsidR="00D345E7" w:rsidRDefault="00D345E7" w:rsidP="00D345E7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7BBD" w14:textId="77777777" w:rsidR="00DE47D2" w:rsidRDefault="00DE47D2" w:rsidP="005E3840">
      <w:r>
        <w:separator/>
      </w:r>
    </w:p>
  </w:endnote>
  <w:endnote w:type="continuationSeparator" w:id="0">
    <w:p w14:paraId="10246DF4" w14:textId="77777777" w:rsidR="00DE47D2" w:rsidRDefault="00DE47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6F5A" w14:textId="77777777" w:rsidR="00DE47D2" w:rsidRDefault="00DE47D2" w:rsidP="005E3840">
      <w:r>
        <w:separator/>
      </w:r>
    </w:p>
  </w:footnote>
  <w:footnote w:type="continuationSeparator" w:id="0">
    <w:p w14:paraId="0D8337AA" w14:textId="77777777" w:rsidR="00DE47D2" w:rsidRDefault="00DE47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9332C"/>
    <w:multiLevelType w:val="hybridMultilevel"/>
    <w:tmpl w:val="D702F258"/>
    <w:lvl w:ilvl="0" w:tplc="112AD4D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2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692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3F2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0241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271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2768C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6FC4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8C3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6677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77F6C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6CC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2C42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0BAA"/>
    <w:rsid w:val="0062503B"/>
    <w:rsid w:val="006252E4"/>
    <w:rsid w:val="006259AB"/>
    <w:rsid w:val="0062615B"/>
    <w:rsid w:val="00627CA8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3A93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3D4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26D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3190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14E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3D8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C7F4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94C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5E7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7F5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7D2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AB0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4D94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4233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1EA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AE6CCC7-81FC-5047-B016-2DB303F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61">
    <w:name w:val="Сетка таблицы6"/>
    <w:basedOn w:val="a4"/>
    <w:next w:val="a8"/>
    <w:uiPriority w:val="59"/>
    <w:rsid w:val="005D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12</cp:revision>
  <cp:lastPrinted>2021-02-03T14:35:00Z</cp:lastPrinted>
  <dcterms:created xsi:type="dcterms:W3CDTF">2022-02-24T09:57:00Z</dcterms:created>
  <dcterms:modified xsi:type="dcterms:W3CDTF">2023-04-18T15:09:00Z</dcterms:modified>
</cp:coreProperties>
</file>