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DB4B1F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DB4B1F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DB4B1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DB4B1F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DB4B1F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DB4B1F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B4B1F" w:rsidRDefault="005834F4" w:rsidP="000043B1">
            <w:pPr>
              <w:jc w:val="center"/>
              <w:rPr>
                <w:sz w:val="26"/>
                <w:szCs w:val="26"/>
              </w:rPr>
            </w:pPr>
            <w:r w:rsidRPr="00DB4B1F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D472E4" w:rsidRPr="00DB4B1F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D1678A" w:rsidRPr="00DB4B1F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B4B1F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B4B1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B4B1F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4B1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26090" w:rsidRPr="00DB4B1F" w:rsidTr="00F2609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F26090" w:rsidRPr="00DB4B1F" w:rsidRDefault="00F26090" w:rsidP="000614E0">
            <w:pPr>
              <w:rPr>
                <w:sz w:val="24"/>
                <w:szCs w:val="24"/>
              </w:rPr>
            </w:pPr>
            <w:r w:rsidRPr="00DB4B1F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6090" w:rsidRPr="00DB4B1F" w:rsidRDefault="00F26090" w:rsidP="00F26090">
            <w:pPr>
              <w:jc w:val="center"/>
              <w:rPr>
                <w:sz w:val="24"/>
                <w:szCs w:val="24"/>
              </w:rPr>
            </w:pPr>
            <w:r w:rsidRPr="00DB4B1F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26090" w:rsidRPr="00DB4B1F" w:rsidRDefault="00F26090" w:rsidP="00F26090">
            <w:pPr>
              <w:rPr>
                <w:sz w:val="24"/>
                <w:szCs w:val="24"/>
              </w:rPr>
            </w:pPr>
            <w:r w:rsidRPr="00DB4B1F">
              <w:rPr>
                <w:sz w:val="24"/>
                <w:szCs w:val="24"/>
              </w:rPr>
              <w:t>Менеджмент</w:t>
            </w:r>
          </w:p>
        </w:tc>
      </w:tr>
      <w:tr w:rsidR="00D1678A" w:rsidRPr="00DB4B1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DB4B1F" w:rsidRDefault="00D1678A" w:rsidP="000614E0">
            <w:pPr>
              <w:rPr>
                <w:sz w:val="24"/>
                <w:szCs w:val="24"/>
              </w:rPr>
            </w:pPr>
            <w:r w:rsidRPr="00DB4B1F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413C44" w:rsidRDefault="003745E2" w:rsidP="00391DB7">
            <w:pPr>
              <w:rPr>
                <w:sz w:val="24"/>
                <w:szCs w:val="24"/>
              </w:rPr>
            </w:pPr>
            <w:r w:rsidRPr="00413C44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DB4B1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DB4B1F" w:rsidRDefault="00BC564D" w:rsidP="003C4F04">
            <w:pPr>
              <w:rPr>
                <w:sz w:val="24"/>
                <w:szCs w:val="24"/>
              </w:rPr>
            </w:pPr>
            <w:r w:rsidRPr="00DB4B1F">
              <w:rPr>
                <w:sz w:val="24"/>
                <w:szCs w:val="24"/>
              </w:rPr>
              <w:t>С</w:t>
            </w:r>
            <w:r w:rsidR="00C34E79" w:rsidRPr="00DB4B1F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9370C5">
              <w:rPr>
                <w:sz w:val="24"/>
                <w:szCs w:val="24"/>
              </w:rPr>
              <w:t>-заочно</w:t>
            </w:r>
            <w:r w:rsidR="00C34E79" w:rsidRPr="00DB4B1F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DB4B1F" w:rsidRDefault="009370C5" w:rsidP="003C4F0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DB4B1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DB4B1F" w:rsidRDefault="00D1678A" w:rsidP="005834F4">
            <w:pPr>
              <w:rPr>
                <w:sz w:val="24"/>
                <w:szCs w:val="24"/>
              </w:rPr>
            </w:pPr>
            <w:r w:rsidRPr="00DB4B1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DB4B1F" w:rsidRDefault="009370C5" w:rsidP="00391DB7">
            <w:pPr>
              <w:rPr>
                <w:sz w:val="24"/>
                <w:szCs w:val="24"/>
              </w:rPr>
            </w:pPr>
            <w:r w:rsidRPr="00DB4B1F">
              <w:rPr>
                <w:sz w:val="24"/>
                <w:szCs w:val="24"/>
              </w:rPr>
              <w:t>О</w:t>
            </w:r>
            <w:r w:rsidR="00D1678A" w:rsidRPr="00DB4B1F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DB4B1F">
              <w:rPr>
                <w:sz w:val="24"/>
                <w:szCs w:val="24"/>
              </w:rPr>
              <w:t>ая</w:t>
            </w:r>
          </w:p>
        </w:tc>
      </w:tr>
    </w:tbl>
    <w:p w:rsidR="0081340B" w:rsidRPr="00DB4B1F" w:rsidRDefault="0078716A" w:rsidP="008C5722">
      <w:pPr>
        <w:pStyle w:val="2"/>
        <w:spacing w:before="0" w:after="0"/>
      </w:pPr>
      <w:r w:rsidRPr="00DB4B1F">
        <w:t>Способы проведения практики</w:t>
      </w:r>
    </w:p>
    <w:p w:rsidR="0078716A" w:rsidRPr="00DB4B1F" w:rsidRDefault="000D048E" w:rsidP="008C5722">
      <w:pPr>
        <w:pStyle w:val="af0"/>
        <w:numPr>
          <w:ilvl w:val="3"/>
          <w:numId w:val="14"/>
        </w:numPr>
        <w:jc w:val="both"/>
      </w:pPr>
      <w:r w:rsidRPr="00DB4B1F">
        <w:rPr>
          <w:sz w:val="24"/>
          <w:szCs w:val="24"/>
        </w:rPr>
        <w:t>с</w:t>
      </w:r>
      <w:r w:rsidR="00391DB7" w:rsidRPr="00DB4B1F">
        <w:rPr>
          <w:sz w:val="24"/>
          <w:szCs w:val="24"/>
        </w:rPr>
        <w:t>тационарная</w:t>
      </w:r>
      <w:r w:rsidR="00015F97" w:rsidRPr="00DB4B1F">
        <w:rPr>
          <w:sz w:val="24"/>
          <w:szCs w:val="24"/>
        </w:rPr>
        <w:t>/</w:t>
      </w:r>
      <w:r w:rsidRPr="00DB4B1F">
        <w:rPr>
          <w:sz w:val="24"/>
          <w:szCs w:val="24"/>
        </w:rPr>
        <w:t>в</w:t>
      </w:r>
      <w:r w:rsidR="0078716A" w:rsidRPr="00DB4B1F">
        <w:rPr>
          <w:sz w:val="24"/>
          <w:szCs w:val="24"/>
        </w:rPr>
        <w:t>ыездная</w:t>
      </w:r>
      <w:r w:rsidR="00015F97" w:rsidRPr="00DB4B1F">
        <w:rPr>
          <w:sz w:val="24"/>
          <w:szCs w:val="24"/>
        </w:rPr>
        <w:t>.</w:t>
      </w:r>
    </w:p>
    <w:p w:rsidR="00D47ACC" w:rsidRPr="00DB4B1F" w:rsidRDefault="00FC5B19" w:rsidP="0059461E">
      <w:pPr>
        <w:pStyle w:val="2"/>
      </w:pPr>
      <w:r w:rsidRPr="00DB4B1F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2E4" w:rsidRPr="00DB4B1F" w:rsidTr="00840F9E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2E4" w:rsidRPr="00DB4B1F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DB4B1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2E4" w:rsidRPr="00DB4B1F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DB4B1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2E4" w:rsidRPr="00DB4B1F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DB4B1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2E4" w:rsidRPr="00DB4B1F" w:rsidTr="00840F9E">
        <w:trPr>
          <w:trHeight w:val="283"/>
        </w:trPr>
        <w:tc>
          <w:tcPr>
            <w:tcW w:w="1560" w:type="dxa"/>
          </w:tcPr>
          <w:p w:rsidR="00D472E4" w:rsidRPr="00DB4B1F" w:rsidRDefault="009370C5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D472E4" w:rsidRPr="00DB4B1F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B4B1F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D472E4" w:rsidRPr="00DB4B1F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B4B1F">
              <w:rPr>
                <w:sz w:val="24"/>
                <w:szCs w:val="24"/>
              </w:rPr>
              <w:t>2 недели</w:t>
            </w:r>
          </w:p>
        </w:tc>
      </w:tr>
    </w:tbl>
    <w:p w:rsidR="00FC5B19" w:rsidRPr="00DB4B1F" w:rsidRDefault="00FC5B19" w:rsidP="00FC5B19">
      <w:pPr>
        <w:pStyle w:val="2"/>
      </w:pPr>
      <w:r w:rsidRPr="00DB4B1F">
        <w:t>Место проведения практики</w:t>
      </w:r>
    </w:p>
    <w:p w:rsidR="00FC5B19" w:rsidRPr="00DB4B1F" w:rsidRDefault="008C5722" w:rsidP="008C5722">
      <w:pPr>
        <w:pStyle w:val="af0"/>
        <w:ind w:left="0" w:firstLine="709"/>
        <w:jc w:val="both"/>
      </w:pPr>
      <w:r w:rsidRPr="00DB4B1F">
        <w:rPr>
          <w:sz w:val="24"/>
          <w:szCs w:val="24"/>
        </w:rPr>
        <w:t>В</w:t>
      </w:r>
      <w:r w:rsidR="00FC5B19" w:rsidRPr="00DB4B1F">
        <w:rPr>
          <w:sz w:val="24"/>
          <w:szCs w:val="24"/>
        </w:rPr>
        <w:t xml:space="preserve"> профильных организациях/предприятиях, д</w:t>
      </w:r>
      <w:r w:rsidR="00FC5B19" w:rsidRPr="00DB4B1F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DB4B1F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B4B1F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DB4B1F">
        <w:rPr>
          <w:sz w:val="24"/>
          <w:szCs w:val="24"/>
        </w:rPr>
        <w:t xml:space="preserve"> </w:t>
      </w:r>
      <w:r w:rsidRPr="00DB4B1F">
        <w:rPr>
          <w:sz w:val="24"/>
          <w:szCs w:val="24"/>
        </w:rPr>
        <w:t>для</w:t>
      </w:r>
      <w:r w:rsidR="001578B2" w:rsidRPr="00DB4B1F">
        <w:rPr>
          <w:sz w:val="24"/>
          <w:szCs w:val="24"/>
        </w:rPr>
        <w:t xml:space="preserve"> условий проведения практики в дистанционном формате</w:t>
      </w:r>
      <w:r w:rsidRPr="00DB4B1F">
        <w:rPr>
          <w:sz w:val="24"/>
          <w:szCs w:val="24"/>
        </w:rPr>
        <w:t>.</w:t>
      </w:r>
    </w:p>
    <w:p w:rsidR="008B37A9" w:rsidRPr="00DB4B1F" w:rsidRDefault="008B37A9" w:rsidP="00FC5B19">
      <w:pPr>
        <w:pStyle w:val="2"/>
      </w:pPr>
      <w:r w:rsidRPr="00DB4B1F">
        <w:t>Форма промежуточной аттестации</w:t>
      </w:r>
    </w:p>
    <w:p w:rsidR="004A2248" w:rsidRPr="00DB4B1F" w:rsidRDefault="004A2248" w:rsidP="004A2248">
      <w:pPr>
        <w:pStyle w:val="af0"/>
        <w:numPr>
          <w:ilvl w:val="3"/>
          <w:numId w:val="14"/>
        </w:numPr>
        <w:jc w:val="both"/>
      </w:pPr>
      <w:r w:rsidRPr="00DB4B1F">
        <w:rPr>
          <w:bCs/>
          <w:sz w:val="24"/>
          <w:szCs w:val="24"/>
        </w:rPr>
        <w:t>зачет с оценкой.</w:t>
      </w:r>
    </w:p>
    <w:p w:rsidR="000D048E" w:rsidRPr="00DB4B1F" w:rsidRDefault="000D048E" w:rsidP="004837D1">
      <w:pPr>
        <w:pStyle w:val="2"/>
      </w:pPr>
      <w:r w:rsidRPr="00DB4B1F">
        <w:t>Место практики в структуре ОПОП</w:t>
      </w:r>
    </w:p>
    <w:p w:rsidR="005834F4" w:rsidRPr="00DB4B1F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DB4B1F">
        <w:rPr>
          <w:sz w:val="24"/>
          <w:szCs w:val="24"/>
        </w:rPr>
        <w:t>Производственная практика (</w:t>
      </w:r>
      <w:r w:rsidR="00D472E4" w:rsidRPr="00DB4B1F">
        <w:rPr>
          <w:rFonts w:eastAsia="Times New Roman"/>
          <w:sz w:val="24"/>
          <w:szCs w:val="24"/>
        </w:rPr>
        <w:t>научно-исследовательская работа</w:t>
      </w:r>
      <w:r w:rsidRPr="00DB4B1F">
        <w:rPr>
          <w:sz w:val="24"/>
          <w:szCs w:val="24"/>
        </w:rPr>
        <w:t>) относится к части, формируемой участниками образовательных отношений.</w:t>
      </w:r>
    </w:p>
    <w:p w:rsidR="00571750" w:rsidRPr="00DB4B1F" w:rsidRDefault="00571750" w:rsidP="004837D1">
      <w:pPr>
        <w:pStyle w:val="2"/>
      </w:pPr>
      <w:r w:rsidRPr="00DB4B1F">
        <w:t>Цель производственной практики:</w:t>
      </w:r>
    </w:p>
    <w:p w:rsidR="00D472E4" w:rsidRPr="00DB4B1F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B4B1F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D472E4" w:rsidRPr="00DB4B1F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B4B1F">
        <w:rPr>
          <w:sz w:val="24"/>
          <w:szCs w:val="24"/>
        </w:rPr>
        <w:t>развитие и накопление специальных навыков, изучение и анализ организационно-методических и нормативных документов для решения прикладных исследовательских задач;</w:t>
      </w:r>
    </w:p>
    <w:p w:rsidR="00D472E4" w:rsidRPr="00DB4B1F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B4B1F">
        <w:rPr>
          <w:sz w:val="24"/>
          <w:szCs w:val="24"/>
        </w:rPr>
        <w:t>освоение приемов, методов и способов обработки, представления и интерпретации результатов проведенных исследований в сфере менеджмента организации;</w:t>
      </w:r>
    </w:p>
    <w:p w:rsidR="00D472E4" w:rsidRPr="00DB4B1F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B4B1F">
        <w:rPr>
          <w:sz w:val="24"/>
          <w:szCs w:val="24"/>
        </w:rPr>
        <w:t>приобретение опыта социального взаимодействия в рамках прикладной исследовательской работы по анализу и совершенствованию системы управления предприятия;</w:t>
      </w:r>
    </w:p>
    <w:p w:rsidR="00D472E4" w:rsidRPr="00DB4B1F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B4B1F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D472E4" w:rsidRPr="00DB4B1F" w:rsidRDefault="00D472E4" w:rsidP="00D472E4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0C5EBA" w:rsidRPr="00DB4B1F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DB4B1F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DB4B1F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DB4B1F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B4B1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DB4B1F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4B1F">
              <w:rPr>
                <w:b/>
                <w:color w:val="000000"/>
              </w:rPr>
              <w:t>Код и наименование индикатора</w:t>
            </w:r>
          </w:p>
          <w:p w:rsidR="00391DB7" w:rsidRPr="00DB4B1F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4B1F">
              <w:rPr>
                <w:b/>
                <w:color w:val="000000"/>
              </w:rPr>
              <w:t>достижения компетенции</w:t>
            </w:r>
          </w:p>
        </w:tc>
      </w:tr>
      <w:tr w:rsidR="003745E2" w:rsidRPr="00DB4B1F" w:rsidTr="006F486B">
        <w:trPr>
          <w:trHeight w:val="142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5E2" w:rsidRPr="009756EF" w:rsidRDefault="003745E2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6EF">
              <w:t>ПК- 2 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2" w:rsidRPr="009756EF" w:rsidRDefault="003745E2" w:rsidP="00840F9E">
            <w:pPr>
              <w:autoSpaceDE w:val="0"/>
              <w:autoSpaceDN w:val="0"/>
              <w:adjustRightInd w:val="0"/>
            </w:pPr>
            <w:r w:rsidRPr="009756EF">
              <w:t xml:space="preserve">ИД-ПК-2.1. </w:t>
            </w:r>
          </w:p>
          <w:p w:rsidR="003745E2" w:rsidRPr="009756EF" w:rsidRDefault="003745E2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756EF">
              <w:rPr>
                <w:rFonts w:eastAsia="Times New Roman"/>
              </w:rPr>
              <w:t>Использование положений теории маркетинга и менеджмента для применения методов и инструментов бренд-менеджмента</w:t>
            </w:r>
          </w:p>
        </w:tc>
      </w:tr>
      <w:tr w:rsidR="003745E2" w:rsidRPr="00DB4B1F" w:rsidTr="006F486B">
        <w:trPr>
          <w:trHeight w:val="1421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2" w:rsidRPr="00DB4B1F" w:rsidRDefault="003745E2" w:rsidP="00840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E2" w:rsidRPr="009756EF" w:rsidRDefault="003745E2" w:rsidP="00840F9E">
            <w:pPr>
              <w:autoSpaceDE w:val="0"/>
              <w:autoSpaceDN w:val="0"/>
              <w:adjustRightInd w:val="0"/>
            </w:pPr>
            <w:r w:rsidRPr="009756EF">
              <w:t xml:space="preserve">ИД-ПК-2.3. </w:t>
            </w:r>
          </w:p>
          <w:p w:rsidR="003745E2" w:rsidRPr="00DB4B1F" w:rsidRDefault="003745E2" w:rsidP="00840F9E">
            <w:pPr>
              <w:autoSpaceDE w:val="0"/>
              <w:autoSpaceDN w:val="0"/>
              <w:adjustRightInd w:val="0"/>
            </w:pPr>
            <w:r w:rsidRPr="009756EF">
              <w:rPr>
                <w:rFonts w:eastAsia="Times New Roman"/>
              </w:rPr>
              <w:t>Планирование маркетинговой деятельности, относящейся к определенному бренду</w:t>
            </w:r>
          </w:p>
        </w:tc>
      </w:tr>
    </w:tbl>
    <w:p w:rsidR="00A214E5" w:rsidRPr="00DB4B1F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DB4B1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DB4B1F">
        <w:rPr>
          <w:sz w:val="26"/>
          <w:szCs w:val="26"/>
        </w:rPr>
        <w:t xml:space="preserve">Общая трудоёмкость </w:t>
      </w:r>
      <w:r w:rsidR="007E496F" w:rsidRPr="00DB4B1F">
        <w:rPr>
          <w:sz w:val="26"/>
          <w:szCs w:val="26"/>
        </w:rPr>
        <w:t>производственной</w:t>
      </w:r>
      <w:r w:rsidR="00C85FC7" w:rsidRPr="00DB4B1F">
        <w:rPr>
          <w:sz w:val="26"/>
          <w:szCs w:val="26"/>
        </w:rPr>
        <w:t xml:space="preserve"> </w:t>
      </w:r>
      <w:r w:rsidR="007E496F" w:rsidRPr="00DB4B1F">
        <w:rPr>
          <w:sz w:val="26"/>
          <w:szCs w:val="26"/>
        </w:rPr>
        <w:t>практики</w:t>
      </w:r>
      <w:r w:rsidRPr="00DB4B1F">
        <w:rPr>
          <w:sz w:val="26"/>
          <w:szCs w:val="26"/>
        </w:rPr>
        <w:t xml:space="preserve"> составляет:</w:t>
      </w:r>
    </w:p>
    <w:p w:rsidR="007170D1" w:rsidRPr="00DB4B1F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DB4B1F" w:rsidTr="0066634A">
        <w:trPr>
          <w:trHeight w:val="340"/>
        </w:trPr>
        <w:tc>
          <w:tcPr>
            <w:tcW w:w="4678" w:type="dxa"/>
            <w:vAlign w:val="center"/>
          </w:tcPr>
          <w:p w:rsidR="007170D1" w:rsidRPr="00DB4B1F" w:rsidRDefault="007170D1" w:rsidP="0066634A">
            <w:r w:rsidRPr="00DB4B1F">
              <w:rPr>
                <w:sz w:val="24"/>
                <w:szCs w:val="24"/>
              </w:rPr>
              <w:t>по очно</w:t>
            </w:r>
            <w:r w:rsidR="001A6D45">
              <w:rPr>
                <w:sz w:val="24"/>
                <w:szCs w:val="24"/>
              </w:rPr>
              <w:t>-заочно</w:t>
            </w:r>
            <w:r w:rsidRPr="00DB4B1F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170D1" w:rsidRPr="00DB4B1F" w:rsidRDefault="00F26090" w:rsidP="0066634A">
            <w:pPr>
              <w:jc w:val="center"/>
            </w:pPr>
            <w:r w:rsidRPr="00DB4B1F">
              <w:t>3</w:t>
            </w:r>
          </w:p>
        </w:tc>
        <w:tc>
          <w:tcPr>
            <w:tcW w:w="850" w:type="dxa"/>
            <w:vAlign w:val="center"/>
          </w:tcPr>
          <w:p w:rsidR="007170D1" w:rsidRPr="00DB4B1F" w:rsidRDefault="007170D1" w:rsidP="0066634A">
            <w:r w:rsidRPr="00DB4B1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DB4B1F" w:rsidRDefault="00F26090" w:rsidP="0066634A">
            <w:pPr>
              <w:jc w:val="center"/>
            </w:pPr>
            <w:r w:rsidRPr="00DB4B1F">
              <w:t>108</w:t>
            </w:r>
          </w:p>
        </w:tc>
        <w:tc>
          <w:tcPr>
            <w:tcW w:w="850" w:type="dxa"/>
            <w:vAlign w:val="center"/>
          </w:tcPr>
          <w:p w:rsidR="007170D1" w:rsidRPr="00DB4B1F" w:rsidRDefault="007170D1" w:rsidP="0066634A">
            <w:pPr>
              <w:jc w:val="both"/>
            </w:pPr>
            <w:r w:rsidRPr="00DB4B1F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DB4B1F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DB4B1F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23" w:rsidRDefault="00C01323" w:rsidP="005E3840">
      <w:r>
        <w:separator/>
      </w:r>
    </w:p>
  </w:endnote>
  <w:endnote w:type="continuationSeparator" w:id="1">
    <w:p w:rsidR="00C01323" w:rsidRDefault="00C0132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5365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23" w:rsidRDefault="00C01323" w:rsidP="005E3840">
      <w:r>
        <w:separator/>
      </w:r>
    </w:p>
  </w:footnote>
  <w:footnote w:type="continuationSeparator" w:id="1">
    <w:p w:rsidR="00C01323" w:rsidRDefault="00C0132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5365CF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1A6D45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3CF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0598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B7E1D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09C7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3DE3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A6D45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76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0AE7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5E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3C44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65CF"/>
    <w:rsid w:val="00537358"/>
    <w:rsid w:val="005401CA"/>
    <w:rsid w:val="00540EAC"/>
    <w:rsid w:val="00541C37"/>
    <w:rsid w:val="00542013"/>
    <w:rsid w:val="00543613"/>
    <w:rsid w:val="005437A1"/>
    <w:rsid w:val="0054770D"/>
    <w:rsid w:val="0055023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6C60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D4F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370C5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652E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54EF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092C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34FB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323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54A2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AC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2E4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4B1F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6158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58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09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D1C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5</cp:revision>
  <cp:lastPrinted>2021-02-03T14:35:00Z</cp:lastPrinted>
  <dcterms:created xsi:type="dcterms:W3CDTF">2022-05-22T11:39:00Z</dcterms:created>
  <dcterms:modified xsi:type="dcterms:W3CDTF">2022-05-22T11:41:00Z</dcterms:modified>
</cp:coreProperties>
</file>