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C24D3F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C24D3F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C24D3F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C24D3F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4D3F" w:rsidRDefault="004372F1" w:rsidP="000043B1">
            <w:pPr>
              <w:jc w:val="center"/>
              <w:rPr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24D3F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24D3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248" w:rsidRPr="00C24D3F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24D3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87248" w:rsidRPr="00C24D3F" w:rsidTr="004D6B0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487248" w:rsidRPr="00C24D3F" w:rsidRDefault="00487248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Менеджмент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253A1C" w:rsidRDefault="00253A1C" w:rsidP="00391DB7">
            <w:pPr>
              <w:rPr>
                <w:sz w:val="24"/>
                <w:szCs w:val="24"/>
              </w:rPr>
            </w:pPr>
            <w:r w:rsidRPr="00253A1C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BC564D" w:rsidP="003C4F0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С</w:t>
            </w:r>
            <w:r w:rsidR="00C34E79" w:rsidRPr="00C24D3F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72364D">
              <w:rPr>
                <w:sz w:val="24"/>
                <w:szCs w:val="24"/>
              </w:rPr>
              <w:t>-заочно</w:t>
            </w:r>
            <w:r w:rsidR="00C34E79" w:rsidRPr="00C24D3F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72364D" w:rsidP="003C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5834F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72364D" w:rsidP="00391DB7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О</w:t>
            </w:r>
            <w:r w:rsidR="00D1678A" w:rsidRPr="00C24D3F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C24D3F">
              <w:rPr>
                <w:sz w:val="24"/>
                <w:szCs w:val="24"/>
              </w:rPr>
              <w:t>ая</w:t>
            </w:r>
          </w:p>
        </w:tc>
      </w:tr>
    </w:tbl>
    <w:p w:rsidR="0081340B" w:rsidRPr="00C24D3F" w:rsidRDefault="0078716A" w:rsidP="008C5722">
      <w:pPr>
        <w:pStyle w:val="2"/>
        <w:spacing w:before="0" w:after="0"/>
      </w:pPr>
      <w:r w:rsidRPr="00C24D3F">
        <w:t>Способы проведения практики</w:t>
      </w:r>
    </w:p>
    <w:p w:rsidR="0078716A" w:rsidRPr="00C24D3F" w:rsidRDefault="000D048E" w:rsidP="008C5722">
      <w:pPr>
        <w:pStyle w:val="af0"/>
        <w:numPr>
          <w:ilvl w:val="3"/>
          <w:numId w:val="14"/>
        </w:numPr>
        <w:jc w:val="both"/>
      </w:pPr>
      <w:r w:rsidRPr="00C24D3F">
        <w:rPr>
          <w:sz w:val="24"/>
          <w:szCs w:val="24"/>
        </w:rPr>
        <w:t>с</w:t>
      </w:r>
      <w:r w:rsidR="00391DB7" w:rsidRPr="00C24D3F">
        <w:rPr>
          <w:sz w:val="24"/>
          <w:szCs w:val="24"/>
        </w:rPr>
        <w:t>тационарная</w:t>
      </w:r>
      <w:r w:rsidR="00015F97" w:rsidRPr="00C24D3F">
        <w:rPr>
          <w:sz w:val="24"/>
          <w:szCs w:val="24"/>
        </w:rPr>
        <w:t>/</w:t>
      </w:r>
      <w:r w:rsidRPr="00C24D3F">
        <w:rPr>
          <w:sz w:val="24"/>
          <w:szCs w:val="24"/>
        </w:rPr>
        <w:t>в</w:t>
      </w:r>
      <w:r w:rsidR="0078716A" w:rsidRPr="00C24D3F">
        <w:rPr>
          <w:sz w:val="24"/>
          <w:szCs w:val="24"/>
        </w:rPr>
        <w:t>ыездная</w:t>
      </w:r>
      <w:r w:rsidR="00015F97" w:rsidRPr="00C24D3F">
        <w:rPr>
          <w:sz w:val="24"/>
          <w:szCs w:val="24"/>
        </w:rPr>
        <w:t>.</w:t>
      </w:r>
    </w:p>
    <w:p w:rsidR="00D47ACC" w:rsidRPr="00C24D3F" w:rsidRDefault="00FC5B19" w:rsidP="0059461E">
      <w:pPr>
        <w:pStyle w:val="2"/>
      </w:pPr>
      <w:r w:rsidRPr="00C24D3F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42758" w:rsidRPr="00C24D3F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42758" w:rsidRPr="00C24D3F" w:rsidTr="0066634A">
        <w:trPr>
          <w:trHeight w:val="283"/>
        </w:trPr>
        <w:tc>
          <w:tcPr>
            <w:tcW w:w="1560" w:type="dxa"/>
          </w:tcPr>
          <w:p w:rsidR="00542758" w:rsidRPr="00C24D3F" w:rsidRDefault="00487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42758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  <w:p w:rsidR="004C12A1" w:rsidRPr="004C12A1" w:rsidRDefault="004C12A1" w:rsidP="004C12A1"/>
        </w:tc>
      </w:tr>
    </w:tbl>
    <w:p w:rsidR="00FC5B19" w:rsidRPr="00C24D3F" w:rsidRDefault="00FC5B19" w:rsidP="00FC5B19">
      <w:pPr>
        <w:pStyle w:val="2"/>
      </w:pPr>
      <w:r w:rsidRPr="00C24D3F">
        <w:t>Место проведения практики</w:t>
      </w:r>
    </w:p>
    <w:p w:rsidR="00FC5B19" w:rsidRPr="00C24D3F" w:rsidRDefault="008C5722" w:rsidP="008C5722">
      <w:pPr>
        <w:pStyle w:val="af0"/>
        <w:ind w:left="0" w:firstLine="709"/>
        <w:jc w:val="both"/>
      </w:pPr>
      <w:r w:rsidRPr="00C24D3F">
        <w:rPr>
          <w:sz w:val="24"/>
          <w:szCs w:val="24"/>
        </w:rPr>
        <w:t>В</w:t>
      </w:r>
      <w:r w:rsidR="00FC5B19" w:rsidRPr="00C24D3F">
        <w:rPr>
          <w:sz w:val="24"/>
          <w:szCs w:val="24"/>
        </w:rPr>
        <w:t xml:space="preserve"> профильных организациях/предприятиях, д</w:t>
      </w:r>
      <w:r w:rsidR="00FC5B19" w:rsidRPr="00C24D3F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C24D3F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24D3F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C24D3F">
        <w:rPr>
          <w:sz w:val="24"/>
          <w:szCs w:val="24"/>
        </w:rPr>
        <w:t xml:space="preserve"> </w:t>
      </w:r>
      <w:r w:rsidRPr="00C24D3F">
        <w:rPr>
          <w:sz w:val="24"/>
          <w:szCs w:val="24"/>
        </w:rPr>
        <w:t>для</w:t>
      </w:r>
      <w:r w:rsidR="001578B2" w:rsidRPr="00C24D3F">
        <w:rPr>
          <w:sz w:val="24"/>
          <w:szCs w:val="24"/>
        </w:rPr>
        <w:t xml:space="preserve"> условий проведения практики в дистанционном формате</w:t>
      </w:r>
      <w:r w:rsidRPr="00C24D3F">
        <w:rPr>
          <w:sz w:val="24"/>
          <w:szCs w:val="24"/>
        </w:rPr>
        <w:t>.</w:t>
      </w:r>
    </w:p>
    <w:p w:rsidR="008B37A9" w:rsidRPr="00C24D3F" w:rsidRDefault="008B37A9" w:rsidP="00FC5B19">
      <w:pPr>
        <w:pStyle w:val="2"/>
      </w:pPr>
      <w:r w:rsidRPr="00C24D3F">
        <w:t>Форма промежуточной аттестации</w:t>
      </w:r>
    </w:p>
    <w:p w:rsidR="004A2248" w:rsidRPr="00C24D3F" w:rsidRDefault="004A2248" w:rsidP="004A2248">
      <w:pPr>
        <w:pStyle w:val="af0"/>
        <w:numPr>
          <w:ilvl w:val="3"/>
          <w:numId w:val="14"/>
        </w:numPr>
        <w:jc w:val="both"/>
      </w:pPr>
      <w:r w:rsidRPr="00C24D3F">
        <w:rPr>
          <w:bCs/>
          <w:sz w:val="24"/>
          <w:szCs w:val="24"/>
        </w:rPr>
        <w:t>зачет с оценкой.</w:t>
      </w:r>
    </w:p>
    <w:p w:rsidR="000D048E" w:rsidRPr="00C24D3F" w:rsidRDefault="000D048E" w:rsidP="004837D1">
      <w:pPr>
        <w:pStyle w:val="2"/>
      </w:pPr>
      <w:r w:rsidRPr="00C24D3F">
        <w:t>Место практики в структуре ОПОП</w:t>
      </w:r>
    </w:p>
    <w:p w:rsidR="00542758" w:rsidRPr="00C24D3F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24D3F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C24D3F" w:rsidRDefault="00571750" w:rsidP="004837D1">
      <w:pPr>
        <w:pStyle w:val="2"/>
      </w:pPr>
      <w:r w:rsidRPr="00C24D3F">
        <w:t xml:space="preserve">Цель </w:t>
      </w:r>
      <w:r w:rsidR="00AC0BF1" w:rsidRPr="00C24D3F">
        <w:t>учебной</w:t>
      </w:r>
      <w:r w:rsidRPr="00C24D3F">
        <w:t xml:space="preserve"> практики: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Pr="00C24D3F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0C5EBA" w:rsidRPr="00C24D3F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C24D3F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C24D3F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24D3F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24D3F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D3F">
              <w:rPr>
                <w:b/>
                <w:color w:val="000000"/>
              </w:rPr>
              <w:t>Код и наименование индикатора</w:t>
            </w:r>
          </w:p>
          <w:p w:rsidR="00391DB7" w:rsidRPr="00C24D3F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D3F">
              <w:rPr>
                <w:b/>
                <w:color w:val="000000"/>
              </w:rPr>
              <w:t>достижения компетенции</w:t>
            </w:r>
          </w:p>
        </w:tc>
      </w:tr>
      <w:tr w:rsidR="00487248" w:rsidRPr="00C24D3F" w:rsidTr="00487248">
        <w:trPr>
          <w:trHeight w:val="70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3C0E77">
            <w:pPr>
              <w:widowControl w:val="0"/>
              <w:autoSpaceDE w:val="0"/>
              <w:autoSpaceDN w:val="0"/>
              <w:adjustRightInd w:val="0"/>
            </w:pPr>
            <w:r w:rsidRPr="00C24D3F">
              <w:t xml:space="preserve">УК-3 </w:t>
            </w:r>
            <w:r w:rsidRPr="00C24D3F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t xml:space="preserve">ИД-УК-3.2. </w:t>
            </w:r>
          </w:p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487248" w:rsidRPr="00C24D3F" w:rsidTr="00FE029B">
        <w:trPr>
          <w:trHeight w:val="70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3C0E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t xml:space="preserve">ИД-УК-3.4. </w:t>
            </w:r>
          </w:p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487248" w:rsidRPr="00C24D3F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D3F">
              <w:rPr>
                <w:sz w:val="22"/>
                <w:szCs w:val="22"/>
              </w:rPr>
              <w:t>УК-10</w:t>
            </w:r>
          </w:p>
          <w:p w:rsidR="00487248" w:rsidRPr="00C24D3F" w:rsidRDefault="00487248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D3F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840F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4D3F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ИД-УК-10.1</w:t>
            </w:r>
          </w:p>
          <w:p w:rsidR="00487248" w:rsidRPr="00C24D3F" w:rsidRDefault="00487248" w:rsidP="00840F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24D3F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487248" w:rsidRPr="00C24D3F" w:rsidTr="0006408E">
        <w:trPr>
          <w:trHeight w:val="19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1C" w:rsidRPr="00F23D73" w:rsidRDefault="00253A1C" w:rsidP="00253A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ПК-1</w:t>
            </w:r>
          </w:p>
          <w:p w:rsidR="00487248" w:rsidRPr="00C24D3F" w:rsidRDefault="00253A1C" w:rsidP="00253A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1C" w:rsidRPr="00F23D73" w:rsidRDefault="00253A1C" w:rsidP="00253A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23D7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487248" w:rsidRPr="00C24D3F" w:rsidRDefault="00253A1C" w:rsidP="00253A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23D73">
              <w:t>Поиск и идентификация информации, необходимой для решении стратегических и оперативных управленческих задач</w:t>
            </w:r>
            <w:r w:rsidRPr="00C24D3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A214E5" w:rsidRPr="00C24D3F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C24D3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C24D3F">
        <w:rPr>
          <w:sz w:val="26"/>
          <w:szCs w:val="26"/>
        </w:rPr>
        <w:t xml:space="preserve">Общая трудоёмкость </w:t>
      </w:r>
      <w:r w:rsidR="00492FD0" w:rsidRPr="00C24D3F">
        <w:rPr>
          <w:sz w:val="24"/>
          <w:szCs w:val="24"/>
        </w:rPr>
        <w:t>учебной</w:t>
      </w:r>
      <w:r w:rsidR="00C85FC7" w:rsidRPr="00C24D3F">
        <w:rPr>
          <w:sz w:val="26"/>
          <w:szCs w:val="26"/>
        </w:rPr>
        <w:t xml:space="preserve"> </w:t>
      </w:r>
      <w:r w:rsidR="007E496F" w:rsidRPr="00C24D3F">
        <w:rPr>
          <w:sz w:val="26"/>
          <w:szCs w:val="26"/>
        </w:rPr>
        <w:t>практики</w:t>
      </w:r>
      <w:r w:rsidRPr="00C24D3F">
        <w:rPr>
          <w:sz w:val="26"/>
          <w:szCs w:val="26"/>
        </w:rPr>
        <w:t xml:space="preserve"> составляет:</w:t>
      </w:r>
    </w:p>
    <w:p w:rsidR="007170D1" w:rsidRPr="00C24D3F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C24D3F" w:rsidTr="0066634A">
        <w:trPr>
          <w:trHeight w:val="340"/>
        </w:trPr>
        <w:tc>
          <w:tcPr>
            <w:tcW w:w="4678" w:type="dxa"/>
            <w:vAlign w:val="center"/>
          </w:tcPr>
          <w:p w:rsidR="007170D1" w:rsidRPr="00C24D3F" w:rsidRDefault="007170D1" w:rsidP="0066634A">
            <w:r w:rsidRPr="00C24D3F">
              <w:rPr>
                <w:sz w:val="24"/>
                <w:szCs w:val="24"/>
              </w:rPr>
              <w:t>по очно</w:t>
            </w:r>
            <w:r w:rsidR="0072364D">
              <w:rPr>
                <w:sz w:val="24"/>
                <w:szCs w:val="24"/>
              </w:rPr>
              <w:t>-заочно</w:t>
            </w:r>
            <w:r w:rsidRPr="00C24D3F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3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r w:rsidRPr="00C24D3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108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pPr>
              <w:jc w:val="both"/>
            </w:pPr>
            <w:r w:rsidRPr="00C24D3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C24D3F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C24D3F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86" w:rsidRDefault="00882286" w:rsidP="005E3840">
      <w:r>
        <w:separator/>
      </w:r>
    </w:p>
  </w:endnote>
  <w:endnote w:type="continuationSeparator" w:id="1">
    <w:p w:rsidR="00882286" w:rsidRDefault="0088228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846D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86" w:rsidRDefault="00882286" w:rsidP="005E3840">
      <w:r>
        <w:separator/>
      </w:r>
    </w:p>
  </w:footnote>
  <w:footnote w:type="continuationSeparator" w:id="1">
    <w:p w:rsidR="00882286" w:rsidRDefault="0088228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846DB4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72364D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7B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5512"/>
    <w:rsid w:val="0012733E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2D7"/>
    <w:rsid w:val="00194309"/>
    <w:rsid w:val="001A270B"/>
    <w:rsid w:val="001A2BE5"/>
    <w:rsid w:val="001A548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A1C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248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2A1"/>
    <w:rsid w:val="004C4C4C"/>
    <w:rsid w:val="004C4FEF"/>
    <w:rsid w:val="004D02C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B05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9E4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2DEA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364D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411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6DB4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286"/>
    <w:rsid w:val="00882F7C"/>
    <w:rsid w:val="00883ABD"/>
    <w:rsid w:val="008842E5"/>
    <w:rsid w:val="0088508F"/>
    <w:rsid w:val="00886D41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2B7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6CD0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3F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10E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353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2022-05-20T11:00:00Z</dcterms:created>
  <dcterms:modified xsi:type="dcterms:W3CDTF">2022-05-20T11:01:00Z</dcterms:modified>
</cp:coreProperties>
</file>