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123"/>
        <w:gridCol w:w="4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  <w:lang w:val="ru-RU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Научно-исследовательская работа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Toc56765514"/>
            <w:bookmarkStart w:id="1" w:name="_Toc57025163"/>
            <w:bookmarkStart w:id="2" w:name="_Toc57024930"/>
            <w:bookmarkStart w:id="3" w:name="_Toc57022812"/>
            <w:bookmarkStart w:id="4" w:name="_Toc62039378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_Toc57024931"/>
            <w:bookmarkStart w:id="6" w:name="_Toc62039379"/>
            <w:bookmarkStart w:id="7" w:name="_Toc57022813"/>
            <w:bookmarkStart w:id="8" w:name="_Toc57025164"/>
            <w:bookmarkStart w:id="9" w:name="_Toc56765515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39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Цифровая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3"/>
        <w:spacing w:before="0" w:after="0"/>
      </w:pPr>
      <w:r>
        <w:t>Способы проведения практики</w:t>
      </w:r>
    </w:p>
    <w:p>
      <w:pPr>
        <w:pStyle w:val="62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стационарная.</w:t>
      </w:r>
    </w:p>
    <w:p>
      <w:pPr>
        <w:pStyle w:val="3"/>
        <w:spacing w:before="0" w:after="0"/>
      </w:pPr>
      <w:r>
        <w:t>Сроки и продолжительность практики</w:t>
      </w:r>
    </w:p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пятый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2</w:t>
            </w:r>
            <w:r>
              <w:rPr>
                <w:iCs w:val="0"/>
                <w:sz w:val="24"/>
                <w:szCs w:val="24"/>
                <w:lang w:eastAsia="en-US"/>
              </w:rPr>
              <w:t xml:space="preserve"> недел</w:t>
            </w:r>
            <w:r>
              <w:rPr>
                <w:iCs w:val="0"/>
                <w:sz w:val="24"/>
                <w:szCs w:val="24"/>
                <w:lang w:val="ru-RU" w:eastAsia="en-US"/>
              </w:rPr>
              <w:t>и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•- РИНЦ «Социоинжиниринг будущего» ИСИ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>
      <w:pPr>
        <w:pStyle w:val="3"/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3"/>
      </w:pPr>
      <w:r>
        <w:t>Место практики в структуре ОПОП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О</w:t>
      </w:r>
      <w:r>
        <w:rPr>
          <w:iCs/>
          <w:sz w:val="24"/>
          <w:szCs w:val="24"/>
        </w:rPr>
        <w:t>знакомительная практика относится к обязательной части.</w:t>
      </w:r>
    </w:p>
    <w:p>
      <w:pPr>
        <w:pStyle w:val="3"/>
        <w:rPr>
          <w:highlight w:val="none"/>
        </w:rPr>
      </w:pPr>
      <w:r>
        <w:rPr>
          <w:highlight w:val="none"/>
        </w:rPr>
        <w:t xml:space="preserve">Цель </w:t>
      </w:r>
      <w:r>
        <w:rPr>
          <w:highlight w:val="none"/>
          <w:lang w:val="ru-RU"/>
        </w:rPr>
        <w:t>н</w:t>
      </w:r>
      <w:r>
        <w:rPr>
          <w:rFonts w:hint="default"/>
          <w:highlight w:val="none"/>
          <w:lang w:val="ru-RU"/>
        </w:rPr>
        <w:t xml:space="preserve">аучно-исследовательской работы </w:t>
      </w:r>
      <w:r>
        <w:rPr>
          <w:highlight w:val="none"/>
        </w:rPr>
        <w:t>практики: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закрепление теоретических знаний, полученных при изучении обязательных дисциплин формирование</w:t>
      </w:r>
      <w:r>
        <w:rPr>
          <w:rFonts w:hint="default"/>
          <w:iCs/>
          <w:sz w:val="24"/>
          <w:szCs w:val="24"/>
          <w:lang w:val="ru-RU"/>
        </w:rPr>
        <w:t xml:space="preserve"> универсальных,</w:t>
      </w:r>
      <w:r>
        <w:rPr>
          <w:iCs/>
          <w:sz w:val="24"/>
          <w:szCs w:val="24"/>
        </w:rPr>
        <w:t xml:space="preserve"> общепрофессиональных</w:t>
      </w:r>
      <w:r>
        <w:rPr>
          <w:rFonts w:hint="default"/>
          <w:iCs/>
          <w:sz w:val="24"/>
          <w:szCs w:val="24"/>
          <w:lang w:val="ru-RU"/>
        </w:rPr>
        <w:t>, профессиональных</w:t>
      </w:r>
      <w:r>
        <w:rPr>
          <w:iCs/>
          <w:sz w:val="24"/>
          <w:szCs w:val="24"/>
        </w:rPr>
        <w:t xml:space="preserve"> компетенций, получение первичных профессиональных умений и навыков </w:t>
      </w:r>
      <w:r>
        <w:rPr>
          <w:iCs/>
          <w:sz w:val="24"/>
          <w:szCs w:val="24"/>
          <w:lang w:val="ru-RU"/>
        </w:rPr>
        <w:t>социолога</w:t>
      </w:r>
      <w:r>
        <w:rPr>
          <w:rFonts w:hint="default"/>
          <w:iCs/>
          <w:sz w:val="24"/>
          <w:szCs w:val="24"/>
          <w:lang w:val="ru-RU"/>
        </w:rPr>
        <w:t xml:space="preserve">, </w:t>
      </w:r>
      <w:r>
        <w:rPr>
          <w:rFonts w:hint="default"/>
          <w:iCs/>
          <w:sz w:val="24"/>
          <w:szCs w:val="24"/>
          <w:lang w:val="ru-RU" w:eastAsia="zh-CN"/>
        </w:rPr>
        <w:t>р</w:t>
      </w:r>
      <w:r>
        <w:rPr>
          <w:rFonts w:hint="default" w:eastAsia="SimSun"/>
          <w:i w:val="0"/>
          <w:iCs w:val="0"/>
          <w:color w:val="000000"/>
          <w:kern w:val="0"/>
          <w:sz w:val="24"/>
          <w:szCs w:val="24"/>
          <w:u w:val="none"/>
          <w:lang w:val="ru-RU" w:eastAsia="zh-CN"/>
        </w:rPr>
        <w:t>азрабатывать программы социологического исследования, осуществлять сбор социологических данных; контроль качества данных, обрабатывать социологические данные и использованием профессиональных пакетов прикладных программ, анализировать и интерпретировать результатов социологического исследования, подготавливать и оформлять отчет (публикации) по результатам социологического исследования, иметь представление о результатах исследования руководителю организации (заказчику).</w:t>
      </w:r>
    </w:p>
    <w:p>
      <w:pPr>
        <w:pStyle w:val="3"/>
        <w:numPr>
          <w:ilvl w:val="0"/>
          <w:numId w:val="0"/>
        </w:numPr>
        <w:ind w:left="709"/>
      </w:pPr>
      <w:r>
        <w:t xml:space="preserve">Задачи </w:t>
      </w:r>
      <w:r>
        <w:rPr>
          <w:lang w:val="ru-RU"/>
        </w:rPr>
        <w:t>н</w:t>
      </w:r>
      <w:r>
        <w:rPr>
          <w:rFonts w:hint="default"/>
          <w:lang w:val="ru-RU"/>
        </w:rPr>
        <w:t>аучно-исследовательской работы</w:t>
      </w:r>
      <w:r>
        <w:t xml:space="preserve"> практики: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закрепление, расширение и углубление теоретических знаний, полученных при изучении </w:t>
      </w:r>
      <w:r>
        <w:rPr>
          <w:iCs/>
          <w:sz w:val="24"/>
          <w:szCs w:val="24"/>
          <w:lang w:val="ru-RU"/>
        </w:rPr>
        <w:t>профильных</w:t>
      </w:r>
      <w:r>
        <w:rPr>
          <w:iCs/>
          <w:sz w:val="24"/>
          <w:szCs w:val="24"/>
        </w:rPr>
        <w:t xml:space="preserve"> дисциплин в соответствии с учебным планом;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ознакомление с организационной структурой </w:t>
      </w:r>
      <w:r>
        <w:rPr>
          <w:iCs/>
          <w:sz w:val="24"/>
          <w:szCs w:val="24"/>
          <w:lang w:val="ru-RU"/>
        </w:rPr>
        <w:t>рекламных</w:t>
      </w:r>
      <w:r>
        <w:rPr>
          <w:rFonts w:hint="default"/>
          <w:iCs/>
          <w:sz w:val="24"/>
          <w:szCs w:val="24"/>
          <w:lang w:val="ru-RU"/>
        </w:rPr>
        <w:t xml:space="preserve"> компаний</w:t>
      </w:r>
      <w:r>
        <w:rPr>
          <w:iCs/>
          <w:sz w:val="24"/>
          <w:szCs w:val="24"/>
        </w:rPr>
        <w:t>, центров или лабораторий в организациях (на предприятиях) в зависимости от выбранных баз практики;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-получение первичных профессиональных умений по реализации разнообразных видов профессиональной деятельности </w:t>
      </w:r>
      <w:r>
        <w:rPr>
          <w:iCs/>
          <w:sz w:val="24"/>
          <w:szCs w:val="24"/>
          <w:lang w:val="ru-RU"/>
        </w:rPr>
        <w:t>специалиста</w:t>
      </w:r>
      <w:r>
        <w:rPr>
          <w:rFonts w:hint="default"/>
          <w:iCs/>
          <w:sz w:val="24"/>
          <w:szCs w:val="24"/>
          <w:lang w:val="ru-RU"/>
        </w:rPr>
        <w:t xml:space="preserve"> по рекламе</w:t>
      </w:r>
      <w:r>
        <w:rPr>
          <w:iCs/>
          <w:sz w:val="24"/>
          <w:szCs w:val="24"/>
        </w:rPr>
        <w:t xml:space="preserve">; 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обеспечение содержательной связи теоретических знаний с их реализацией в практической деятельности, 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формирование теоретических и прикладных знаний об актуальных направлениях деятельности</w:t>
      </w:r>
      <w:r>
        <w:rPr>
          <w:rFonts w:hint="default"/>
          <w:iCs/>
          <w:sz w:val="24"/>
          <w:szCs w:val="24"/>
          <w:lang w:val="ru-RU"/>
        </w:rPr>
        <w:t xml:space="preserve"> специалиста в области рекламы и связям с общественностью</w:t>
      </w:r>
      <w:r>
        <w:rPr>
          <w:iCs/>
          <w:sz w:val="24"/>
          <w:szCs w:val="24"/>
        </w:rPr>
        <w:t>, о нормативно-правовой базе, специфике и основных направлениях деятельности;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приобретение практических навыков самостоятельной работы, выработка умений применять полученные знания при решении практических задач.</w:t>
      </w:r>
    </w:p>
    <w:p>
      <w:pPr>
        <w:pStyle w:val="3"/>
        <w:numPr>
          <w:ilvl w:val="0"/>
          <w:numId w:val="0"/>
        </w:numPr>
        <w:ind w:left="709"/>
        <w:rPr>
          <w:sz w:val="24"/>
          <w:szCs w:val="24"/>
        </w:rPr>
      </w:pPr>
      <w:r>
        <w:t>Формируемые компетенции и индикаторы достижения компетенций:</w:t>
      </w:r>
    </w:p>
    <w:p>
      <w:pPr>
        <w:pStyle w:val="3"/>
        <w:keepNext w:val="0"/>
        <w:numPr>
          <w:ilvl w:val="1"/>
          <w:numId w:val="0"/>
        </w:numPr>
        <w:ind w:left="709" w:leftChars="0"/>
        <w:rPr>
          <w:rStyle w:val="45"/>
          <w:rFonts w:eastAsiaTheme="minorHAnsi"/>
          <w:bCs w:val="0"/>
          <w:iCs w:val="0"/>
        </w:rPr>
      </w:pPr>
      <w:r>
        <w:rPr>
          <w:rStyle w:val="45"/>
          <w:rFonts w:eastAsiaTheme="minorHAnsi"/>
          <w:bCs w:val="0"/>
          <w:iCs w:val="0"/>
        </w:rPr>
        <w:t>Профессиональные компетенции выпускников и индикаторы их достижения</w:t>
      </w:r>
    </w:p>
    <w:p/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профессиональной компетенции</w:t>
            </w:r>
          </w:p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(ИД-ПК)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781" w:type="dxa"/>
            <w:gridSpan w:val="3"/>
          </w:tcPr>
          <w:p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маркетинговый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694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Calibri"/>
                <w:i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Методологическая и методическая грамотность при решении профессиональных задач</w:t>
            </w:r>
          </w:p>
        </w:tc>
        <w:tc>
          <w:tcPr>
            <w:tcW w:w="2693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ПК-3.Способен использовать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43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textAlignment w:val="top"/>
              <w:rPr>
                <w:rFonts w:eastAsia="TimesNewRomanPSMT"/>
                <w:i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.1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Разработка программы социологического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4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4"/>
                <w:rFonts w:eastAsia="SimSun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93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3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2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Осуществление сбора социологических данных; контроль качества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4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4"/>
                <w:rFonts w:eastAsia="SimSun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93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3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3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Обработка социологических данных и использованием профессиональных пакетов прикладных программ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4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4"/>
                <w:rFonts w:eastAsia="SimSun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93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3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4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Анализ и интерпретация результатов социологического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694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4"/>
                <w:rFonts w:eastAsia="SimSun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93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3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Подготовка и оформление отчета (публикации) по результатам социологического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694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4"/>
                <w:rFonts w:eastAsia="SimSun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93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3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6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Представление результатов исследования руководителю организации (заказчику)</w:t>
            </w:r>
          </w:p>
        </w:tc>
      </w:tr>
    </w:tbl>
    <w:p>
      <w:pPr>
        <w:pStyle w:val="62"/>
        <w:numPr>
          <w:ilvl w:val="0"/>
          <w:numId w:val="0"/>
        </w:numPr>
        <w:tabs>
          <w:tab w:val="left" w:pos="709"/>
        </w:tabs>
        <w:ind w:leftChars="0"/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lang w:val="ru-RU"/>
        </w:rPr>
        <w:t>о</w:t>
      </w:r>
      <w:r>
        <w:rPr>
          <w:sz w:val="26"/>
          <w:szCs w:val="26"/>
          <w:highlight w:val="none"/>
        </w:rPr>
        <w:t xml:space="preserve"> </w:t>
      </w:r>
      <w:r>
        <w:rPr>
          <w:sz w:val="26"/>
          <w:szCs w:val="26"/>
          <w:highlight w:val="none"/>
          <w:lang w:val="ru-RU"/>
        </w:rPr>
        <w:t>н</w:t>
      </w:r>
      <w:r>
        <w:rPr>
          <w:rFonts w:hint="default"/>
          <w:sz w:val="26"/>
          <w:szCs w:val="26"/>
          <w:highlight w:val="none"/>
          <w:lang w:val="ru-RU"/>
        </w:rPr>
        <w:t>аучно-исследовательской работы</w:t>
      </w:r>
      <w:r>
        <w:rPr>
          <w:sz w:val="26"/>
          <w:szCs w:val="26"/>
        </w:rPr>
        <w:t xml:space="preserve"> составляет: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ru-RU"/>
              </w:rPr>
              <w:t>за</w:t>
            </w:r>
            <w:bookmarkStart w:id="10" w:name="_GoBack"/>
            <w:bookmarkEnd w:id="10"/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ind w:left="5670"/>
        <w:jc w:val="center"/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96291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0C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1FF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278C5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687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14CA3AEF"/>
    <w:rsid w:val="25511F52"/>
    <w:rsid w:val="342F53E4"/>
    <w:rsid w:val="398F1E65"/>
    <w:rsid w:val="3F10756E"/>
    <w:rsid w:val="4651563E"/>
    <w:rsid w:val="53A87B29"/>
    <w:rsid w:val="65A11F27"/>
    <w:rsid w:val="7CB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4">
    <w:name w:val="font01"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5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A989-0A45-491A-B5D3-099A1262B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874</Words>
  <Characters>4988</Characters>
  <Lines>41</Lines>
  <Paragraphs>11</Paragraphs>
  <TotalTime>0</TotalTime>
  <ScaleCrop>false</ScaleCrop>
  <LinksUpToDate>false</LinksUpToDate>
  <CharactersWithSpaces>5851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  <cp:lastModifiedBy>Оксана Юрьевна Мишина</cp:lastModifiedBy>
  <cp:lastPrinted>2021-02-03T14:35:00Z</cp:lastPrinted>
  <dcterms:modified xsi:type="dcterms:W3CDTF">2022-04-06T20:19:52Z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86C17E614A4C4161A81F1A50A7B333E1</vt:lpwstr>
  </property>
</Properties>
</file>