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E8EC6EF" w:rsidR="005558F8" w:rsidRPr="008B379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B379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CC4376B" w:rsidR="005558F8" w:rsidRPr="008B379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B379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EF1E1D" w:rsidR="00E05948" w:rsidRPr="00C258B0" w:rsidRDefault="008B379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9F7186">
              <w:rPr>
                <w:b/>
                <w:sz w:val="26"/>
                <w:szCs w:val="26"/>
              </w:rPr>
              <w:t>Учебная практика. Ознакомительная практика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997815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10591E0" w:rsidR="00D1678A" w:rsidRPr="000743F9" w:rsidRDefault="008B379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14:paraId="590A5011" w14:textId="39F6E3EF" w:rsidR="00D1678A" w:rsidRPr="000743F9" w:rsidRDefault="008B379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A7D6FF1" w:rsidR="00D1678A" w:rsidRPr="000743F9" w:rsidRDefault="00244A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</w:t>
            </w:r>
            <w:r w:rsidR="008B3793">
              <w:rPr>
                <w:sz w:val="24"/>
                <w:szCs w:val="24"/>
              </w:rPr>
              <w:t>-правовой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2603D80" w:rsidR="00D1678A" w:rsidRPr="008B3793" w:rsidRDefault="008B3793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AB5E39" w:rsidR="00D1678A" w:rsidRPr="008B3793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E074FCB" w14:textId="4A93626B" w:rsidR="008B3793" w:rsidRPr="0056439B" w:rsidRDefault="008B3793" w:rsidP="008B379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6439B">
        <w:rPr>
          <w:iCs/>
          <w:sz w:val="24"/>
          <w:szCs w:val="24"/>
        </w:rPr>
        <w:t xml:space="preserve">Учебная </w:t>
      </w:r>
      <w:r w:rsidR="009F7186">
        <w:rPr>
          <w:iCs/>
          <w:sz w:val="24"/>
          <w:szCs w:val="24"/>
        </w:rPr>
        <w:t>практика</w:t>
      </w:r>
      <w:r w:rsidRPr="0056439B">
        <w:rPr>
          <w:iCs/>
          <w:sz w:val="24"/>
          <w:szCs w:val="24"/>
        </w:rPr>
        <w:t xml:space="preserve"> «</w:t>
      </w:r>
      <w:r w:rsidR="009F7186">
        <w:rPr>
          <w:iCs/>
          <w:sz w:val="24"/>
          <w:szCs w:val="24"/>
        </w:rPr>
        <w:t>Учебная практика. Ознакомительная практика</w:t>
      </w:r>
      <w:r w:rsidRPr="0056439B">
        <w:rPr>
          <w:iCs/>
          <w:sz w:val="24"/>
          <w:szCs w:val="24"/>
        </w:rPr>
        <w:t xml:space="preserve">» </w:t>
      </w:r>
      <w:r w:rsidR="009F7186">
        <w:rPr>
          <w:iCs/>
          <w:sz w:val="24"/>
          <w:szCs w:val="24"/>
        </w:rPr>
        <w:t>проходится</w:t>
      </w:r>
      <w:r w:rsidRPr="0056439B">
        <w:rPr>
          <w:iCs/>
          <w:sz w:val="24"/>
          <w:szCs w:val="24"/>
        </w:rPr>
        <w:t xml:space="preserve"> в</w:t>
      </w:r>
      <w:r w:rsidR="009F7186">
        <w:rPr>
          <w:iCs/>
          <w:sz w:val="24"/>
          <w:szCs w:val="24"/>
        </w:rPr>
        <w:t>о втором</w:t>
      </w:r>
      <w:r w:rsidRPr="0056439B">
        <w:rPr>
          <w:iCs/>
          <w:sz w:val="24"/>
          <w:szCs w:val="24"/>
        </w:rPr>
        <w:t xml:space="preserve"> семестре.</w:t>
      </w:r>
    </w:p>
    <w:p w14:paraId="498CD465" w14:textId="77777777" w:rsidR="008B3793" w:rsidRPr="0056439B" w:rsidRDefault="008B3793" w:rsidP="008B379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6439B">
        <w:rPr>
          <w:iCs/>
          <w:sz w:val="24"/>
          <w:szCs w:val="24"/>
        </w:rPr>
        <w:t>Курсовая работа – не предусмотрена</w:t>
      </w:r>
      <w:r>
        <w:t>.</w:t>
      </w:r>
    </w:p>
    <w:p w14:paraId="3ABD02A1" w14:textId="77777777" w:rsidR="008B3793" w:rsidRPr="00B3255D" w:rsidRDefault="008B3793" w:rsidP="008B3793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01AAF76" w14:textId="509C8B97" w:rsidR="008B3793" w:rsidRPr="00614ED1" w:rsidRDefault="009F7186" w:rsidP="008B379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 с оценкой</w:t>
      </w:r>
      <w:r w:rsidR="008B3793" w:rsidRPr="00614ED1">
        <w:rPr>
          <w:sz w:val="24"/>
          <w:szCs w:val="24"/>
        </w:rPr>
        <w:t xml:space="preserve"> </w:t>
      </w:r>
      <w:r w:rsidR="008B3793" w:rsidRPr="00614ED1">
        <w:rPr>
          <w:i/>
          <w:sz w:val="24"/>
          <w:szCs w:val="24"/>
        </w:rPr>
        <w:t xml:space="preserve"> </w:t>
      </w:r>
    </w:p>
    <w:p w14:paraId="1AC9F499" w14:textId="5497147B" w:rsidR="008B3793" w:rsidRPr="0056439B" w:rsidRDefault="008B3793" w:rsidP="008B3793">
      <w:pPr>
        <w:pStyle w:val="2"/>
      </w:pPr>
      <w:r w:rsidRPr="0056439B">
        <w:t xml:space="preserve">Место учебной </w:t>
      </w:r>
      <w:r w:rsidR="009F7186">
        <w:t>практики</w:t>
      </w:r>
      <w:r w:rsidRPr="0056439B">
        <w:t xml:space="preserve"> в структуре ОПОП</w:t>
      </w:r>
    </w:p>
    <w:p w14:paraId="6B801A42" w14:textId="77777777" w:rsidR="009F7186" w:rsidRPr="00473465" w:rsidRDefault="009F7186" w:rsidP="009F7186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Учебная </w:t>
      </w:r>
      <w:r>
        <w:rPr>
          <w:iCs/>
          <w:sz w:val="24"/>
          <w:szCs w:val="24"/>
        </w:rPr>
        <w:t>практика</w:t>
      </w:r>
      <w:r w:rsidRPr="00473465">
        <w:rPr>
          <w:iCs/>
          <w:sz w:val="24"/>
          <w:szCs w:val="24"/>
        </w:rPr>
        <w:t xml:space="preserve"> «</w:t>
      </w:r>
      <w:r>
        <w:rPr>
          <w:iCs/>
          <w:sz w:val="24"/>
          <w:szCs w:val="24"/>
        </w:rPr>
        <w:t>Учебная практика. Ознакомительная практика</w:t>
      </w:r>
      <w:r w:rsidRPr="00473465">
        <w:rPr>
          <w:iCs/>
          <w:sz w:val="24"/>
          <w:szCs w:val="24"/>
        </w:rPr>
        <w:t xml:space="preserve">» относится к </w:t>
      </w:r>
      <w:r>
        <w:rPr>
          <w:iCs/>
          <w:sz w:val="24"/>
          <w:szCs w:val="24"/>
        </w:rPr>
        <w:t>вариативной</w:t>
      </w:r>
      <w:r w:rsidRPr="00473465">
        <w:rPr>
          <w:iCs/>
          <w:sz w:val="24"/>
          <w:szCs w:val="24"/>
        </w:rPr>
        <w:t xml:space="preserve"> части программы.</w:t>
      </w:r>
    </w:p>
    <w:p w14:paraId="2C7C43E6" w14:textId="77777777" w:rsidR="009F7186" w:rsidRPr="00473465" w:rsidRDefault="009F7186" w:rsidP="009F7186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Прохождение практики</w:t>
      </w:r>
      <w:r w:rsidRPr="00473465">
        <w:rPr>
          <w:iCs/>
          <w:sz w:val="24"/>
          <w:szCs w:val="24"/>
        </w:rPr>
        <w:t xml:space="preserve"> опирается на результаты освоения образовательной программы предыдущего уровня. </w:t>
      </w:r>
    </w:p>
    <w:p w14:paraId="36459404" w14:textId="77777777" w:rsidR="009F7186" w:rsidRPr="00473465" w:rsidRDefault="009F7186" w:rsidP="009F7186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Основой для освоения </w:t>
      </w:r>
      <w:r>
        <w:rPr>
          <w:iCs/>
          <w:sz w:val="24"/>
          <w:szCs w:val="24"/>
        </w:rPr>
        <w:t>практики</w:t>
      </w:r>
      <w:r w:rsidRPr="00473465">
        <w:rPr>
          <w:iCs/>
          <w:sz w:val="24"/>
          <w:szCs w:val="24"/>
        </w:rPr>
        <w:t xml:space="preserve"> являются результаты обучения по предшествующим дисциплинам и практикам:</w:t>
      </w:r>
    </w:p>
    <w:p w14:paraId="264C1F8B" w14:textId="77777777" w:rsidR="009F7186" w:rsidRPr="00473465" w:rsidRDefault="009F7186" w:rsidP="009F718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Теория государства и права;</w:t>
      </w:r>
    </w:p>
    <w:p w14:paraId="5162D2EA" w14:textId="77777777" w:rsidR="009F7186" w:rsidRDefault="009F7186" w:rsidP="009F718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Информационные технологии в юридической деятельности</w:t>
      </w:r>
      <w:r w:rsidRPr="00473465">
        <w:rPr>
          <w:iCs/>
          <w:sz w:val="24"/>
          <w:szCs w:val="24"/>
        </w:rPr>
        <w:t>;</w:t>
      </w:r>
    </w:p>
    <w:p w14:paraId="5742366B" w14:textId="77777777" w:rsidR="009F7186" w:rsidRDefault="009F7186" w:rsidP="009F718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Юридическая техника;</w:t>
      </w:r>
    </w:p>
    <w:p w14:paraId="222E97CA" w14:textId="77777777" w:rsidR="009F7186" w:rsidRPr="00473465" w:rsidRDefault="009F7186" w:rsidP="009F718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Судебные и правоохранительные органы</w:t>
      </w:r>
    </w:p>
    <w:p w14:paraId="7081EFF4" w14:textId="77777777" w:rsidR="009F7186" w:rsidRPr="00473465" w:rsidRDefault="009F7186" w:rsidP="009F718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Конституционное право.</w:t>
      </w:r>
    </w:p>
    <w:p w14:paraId="43DF6019" w14:textId="77777777" w:rsidR="009F7186" w:rsidRPr="00473465" w:rsidRDefault="009F7186" w:rsidP="009F7186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Результаты обучения по </w:t>
      </w:r>
      <w:r>
        <w:rPr>
          <w:iCs/>
          <w:sz w:val="24"/>
          <w:szCs w:val="24"/>
        </w:rPr>
        <w:t>практике</w:t>
      </w:r>
      <w:r w:rsidRPr="00473465">
        <w:rPr>
          <w:iCs/>
          <w:sz w:val="24"/>
          <w:szCs w:val="24"/>
        </w:rPr>
        <w:t>, используются при изучении следующих дисциплин и прохождения практик:</w:t>
      </w:r>
    </w:p>
    <w:p w14:paraId="6B766DAE" w14:textId="02668C38" w:rsidR="009F7186" w:rsidRPr="00473465" w:rsidRDefault="00244AE4" w:rsidP="009F718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Уголовное право</w:t>
      </w:r>
      <w:r w:rsidR="009F7186" w:rsidRPr="00473465">
        <w:rPr>
          <w:iCs/>
          <w:sz w:val="24"/>
          <w:szCs w:val="24"/>
        </w:rPr>
        <w:t>;</w:t>
      </w:r>
    </w:p>
    <w:p w14:paraId="395A9ACE" w14:textId="77777777" w:rsidR="009F7186" w:rsidRDefault="009F7186" w:rsidP="009F718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Административное право</w:t>
      </w:r>
      <w:r w:rsidRPr="00473465">
        <w:rPr>
          <w:iCs/>
          <w:sz w:val="24"/>
          <w:szCs w:val="24"/>
        </w:rPr>
        <w:t>;</w:t>
      </w:r>
    </w:p>
    <w:p w14:paraId="63F1AE92" w14:textId="77777777" w:rsidR="009F7186" w:rsidRPr="00473465" w:rsidRDefault="009F7186" w:rsidP="009F718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Трудовое право;</w:t>
      </w:r>
    </w:p>
    <w:p w14:paraId="49C2F9CB" w14:textId="77777777" w:rsidR="009F7186" w:rsidRPr="00473465" w:rsidRDefault="009F7186" w:rsidP="009F718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Предпринимательское право</w:t>
      </w:r>
      <w:r w:rsidRPr="00473465">
        <w:rPr>
          <w:iCs/>
          <w:sz w:val="24"/>
          <w:szCs w:val="24"/>
        </w:rPr>
        <w:t>.</w:t>
      </w:r>
    </w:p>
    <w:p w14:paraId="77FE5B3D" w14:textId="20757EC4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r w:rsidR="009F7186">
        <w:t>прохождения</w:t>
      </w:r>
      <w:r w:rsidRPr="005B6317">
        <w:t xml:space="preserve"> </w:t>
      </w:r>
      <w:r w:rsidR="009F7186">
        <w:t>практики</w:t>
      </w:r>
      <w:r>
        <w:t xml:space="preserve"> </w:t>
      </w:r>
    </w:p>
    <w:p w14:paraId="7977824C" w14:textId="4D9EE846" w:rsidR="009F7186" w:rsidRPr="00244AE4" w:rsidRDefault="009F7186" w:rsidP="00244AE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009A6">
        <w:rPr>
          <w:rFonts w:eastAsia="Times New Roman"/>
          <w:iCs/>
          <w:sz w:val="24"/>
          <w:szCs w:val="24"/>
        </w:rPr>
        <w:t>Целями освоения дисциплины «</w:t>
      </w:r>
      <w:r>
        <w:rPr>
          <w:rFonts w:eastAsia="Times New Roman"/>
          <w:iCs/>
          <w:sz w:val="24"/>
          <w:szCs w:val="24"/>
        </w:rPr>
        <w:t>Учебная ознакомительная практика</w:t>
      </w:r>
      <w:r w:rsidRPr="007009A6">
        <w:rPr>
          <w:rFonts w:eastAsia="Times New Roman"/>
          <w:iCs/>
          <w:sz w:val="24"/>
          <w:szCs w:val="24"/>
        </w:rPr>
        <w:t>» является:</w:t>
      </w:r>
    </w:p>
    <w:p w14:paraId="78CE83F5" w14:textId="77777777" w:rsidR="009F7186" w:rsidRDefault="009F7186" w:rsidP="009F718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навыков анализа действующего законодательства</w:t>
      </w:r>
      <w:r w:rsidRPr="007009A6">
        <w:rPr>
          <w:sz w:val="24"/>
          <w:szCs w:val="24"/>
        </w:rPr>
        <w:t>;</w:t>
      </w:r>
    </w:p>
    <w:p w14:paraId="25A95301" w14:textId="77777777" w:rsidR="009F7186" w:rsidRPr="007009A6" w:rsidRDefault="009F7186" w:rsidP="009F718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знаний об особенностях правового регулирования общественных отношений в Российской Федерации;</w:t>
      </w:r>
    </w:p>
    <w:p w14:paraId="6BE210B9" w14:textId="77777777" w:rsidR="009F7186" w:rsidRDefault="009F7186" w:rsidP="009F718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умений самостоятельно применять на практике полученные теоретические знания для решения поставленных задач;</w:t>
      </w:r>
    </w:p>
    <w:p w14:paraId="5AA86E5C" w14:textId="77777777" w:rsidR="009F7186" w:rsidRPr="00195C40" w:rsidRDefault="009F7186" w:rsidP="009F718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lastRenderedPageBreak/>
        <w:t xml:space="preserve">формирование у обучающихся компетенций, установленных образовательной программой в соответствии с ФГОС ВО по данной </w:t>
      </w:r>
      <w:r>
        <w:rPr>
          <w:rFonts w:eastAsia="Times New Roman"/>
          <w:sz w:val="24"/>
          <w:szCs w:val="24"/>
        </w:rPr>
        <w:t>практике</w:t>
      </w:r>
      <w:r w:rsidRPr="00195C40">
        <w:rPr>
          <w:rFonts w:eastAsia="Times New Roman"/>
          <w:sz w:val="24"/>
          <w:szCs w:val="24"/>
        </w:rPr>
        <w:t xml:space="preserve">; </w:t>
      </w:r>
    </w:p>
    <w:p w14:paraId="0A9EA1A8" w14:textId="77777777" w:rsidR="009F7186" w:rsidRPr="00473465" w:rsidRDefault="009F7186" w:rsidP="009F71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73465">
        <w:rPr>
          <w:sz w:val="24"/>
          <w:szCs w:val="24"/>
        </w:rPr>
        <w:t xml:space="preserve">Результатом </w:t>
      </w:r>
      <w:r>
        <w:rPr>
          <w:sz w:val="24"/>
          <w:szCs w:val="24"/>
        </w:rPr>
        <w:t>прохождения практики</w:t>
      </w:r>
      <w:r w:rsidRPr="00473465">
        <w:rPr>
          <w:sz w:val="24"/>
          <w:szCs w:val="24"/>
        </w:rPr>
        <w:t xml:space="preserve"> является овладение обучающимися </w:t>
      </w:r>
      <w:r w:rsidRPr="00473465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>
        <w:rPr>
          <w:rFonts w:eastAsia="Times New Roman"/>
          <w:sz w:val="24"/>
          <w:szCs w:val="24"/>
        </w:rPr>
        <w:t>практики</w:t>
      </w:r>
      <w:r w:rsidRPr="00473465">
        <w:rPr>
          <w:rFonts w:eastAsia="Times New Roman"/>
          <w:sz w:val="24"/>
          <w:szCs w:val="24"/>
        </w:rPr>
        <w:t>.</w:t>
      </w:r>
    </w:p>
    <w:p w14:paraId="29523BF9" w14:textId="77777777" w:rsidR="008B3793" w:rsidRPr="008B3793" w:rsidRDefault="008B3793" w:rsidP="008B3793"/>
    <w:p w14:paraId="133F9B94" w14:textId="6B6115FA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44AE4" w:rsidRPr="002E16C0" w14:paraId="65AF38AE" w14:textId="77777777" w:rsidTr="004F7A7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6B9FC6" w14:textId="77777777" w:rsidR="00244AE4" w:rsidRPr="002E16C0" w:rsidRDefault="00244AE4" w:rsidP="004F7A7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7DD2E9F" w14:textId="77777777" w:rsidR="00244AE4" w:rsidRPr="002E16C0" w:rsidRDefault="00244AE4" w:rsidP="004F7A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B524C60" w14:textId="77777777" w:rsidR="00244AE4" w:rsidRPr="002E16C0" w:rsidRDefault="00244AE4" w:rsidP="004F7A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48C4B5" w14:textId="77777777" w:rsidR="00244AE4" w:rsidRPr="002E16C0" w:rsidRDefault="00244AE4" w:rsidP="004F7A7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</w:t>
            </w:r>
            <w:r>
              <w:rPr>
                <w:b/>
                <w:sz w:val="22"/>
                <w:szCs w:val="22"/>
              </w:rPr>
              <w:t>прохождения практики</w:t>
            </w:r>
          </w:p>
        </w:tc>
      </w:tr>
      <w:tr w:rsidR="00244AE4" w:rsidRPr="00021C27" w14:paraId="12540E42" w14:textId="77777777" w:rsidTr="004F7A72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E5EC1" w14:textId="77777777" w:rsidR="00244AE4" w:rsidRPr="005559B5" w:rsidRDefault="00244AE4" w:rsidP="004F7A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t>УК-2</w:t>
            </w:r>
          </w:p>
          <w:p w14:paraId="3E25C909" w14:textId="77777777" w:rsidR="00244AE4" w:rsidRPr="00443221" w:rsidRDefault="00244AE4" w:rsidP="004F7A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93E26">
              <w:rPr>
                <w:iCs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3D94" w14:textId="77777777" w:rsidR="00244AE4" w:rsidRPr="00443221" w:rsidRDefault="00244AE4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33AD3267" w14:textId="77777777" w:rsidR="00244AE4" w:rsidRPr="00443221" w:rsidRDefault="00244AE4" w:rsidP="004F7A72">
            <w:pPr>
              <w:pStyle w:val="af0"/>
              <w:ind w:left="0"/>
              <w:rPr>
                <w:iCs/>
              </w:rPr>
            </w:pPr>
            <w:r w:rsidRPr="00E93E26">
              <w:rPr>
                <w:iCs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378E1" w14:textId="77777777" w:rsidR="00244AE4" w:rsidRDefault="00244AE4" w:rsidP="00244AE4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443221">
              <w:rPr>
                <w:rFonts w:cstheme="minorBidi"/>
                <w:iCs/>
              </w:rPr>
              <w:t xml:space="preserve">Применяет логико-методологический инструментарий для критической оценки </w:t>
            </w:r>
            <w:r>
              <w:rPr>
                <w:rFonts w:cstheme="minorBidi"/>
                <w:iCs/>
              </w:rPr>
              <w:t xml:space="preserve">действующих правовых норм при принятии решения </w:t>
            </w:r>
            <w:r w:rsidRPr="00443221">
              <w:rPr>
                <w:rFonts w:cstheme="minorBidi"/>
                <w:iCs/>
              </w:rPr>
              <w:t>в своей предметной области.</w:t>
            </w:r>
          </w:p>
          <w:p w14:paraId="66F112F2" w14:textId="77777777" w:rsidR="00244AE4" w:rsidRDefault="00244AE4" w:rsidP="00244AE4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Анализирует поставленные задачи для выбора оптимальных или альтернативных способов решения поставленных задач.</w:t>
            </w:r>
          </w:p>
          <w:p w14:paraId="4970CB7E" w14:textId="77777777" w:rsidR="00244AE4" w:rsidRDefault="00244AE4" w:rsidP="00244AE4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Ответственно следует запланированному результату контроля с учетом корректировки способов решения поставленных профессиональных задач.</w:t>
            </w:r>
          </w:p>
          <w:p w14:paraId="073B8B1A" w14:textId="77777777" w:rsidR="00244AE4" w:rsidRPr="00BB74BF" w:rsidRDefault="00244AE4" w:rsidP="00244AE4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Критически и самостоятельно осуществляет анализ круга задач в рамках поставленной цели на основе системного подхода, действующего законодательства в сфере профессиональной деятельности.</w:t>
            </w:r>
          </w:p>
        </w:tc>
      </w:tr>
      <w:tr w:rsidR="00244AE4" w:rsidRPr="00021C27" w14:paraId="49A7B38F" w14:textId="77777777" w:rsidTr="004F7A72">
        <w:trPr>
          <w:trHeight w:val="258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3BB17" w14:textId="77777777" w:rsidR="00244AE4" w:rsidRPr="00443221" w:rsidRDefault="00244AE4" w:rsidP="004F7A7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D3547" w14:textId="77777777" w:rsidR="00244AE4" w:rsidRPr="00443221" w:rsidRDefault="00244AE4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0291A90F" w14:textId="77777777" w:rsidR="00244AE4" w:rsidRPr="00443221" w:rsidRDefault="00244AE4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93E26">
              <w:rPr>
                <w:iCs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F43C5" w14:textId="77777777" w:rsidR="00244AE4" w:rsidRPr="00443221" w:rsidRDefault="00244AE4" w:rsidP="004F7A7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244AE4" w:rsidRPr="00021C27" w14:paraId="6DDBAF9A" w14:textId="77777777" w:rsidTr="004F7A72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0615F" w14:textId="77777777" w:rsidR="00244AE4" w:rsidRDefault="00244AE4" w:rsidP="004F7A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ПК-3</w:t>
            </w:r>
          </w:p>
          <w:p w14:paraId="40C44CFB" w14:textId="77777777" w:rsidR="00244AE4" w:rsidRPr="00443221" w:rsidRDefault="00244AE4" w:rsidP="004F7A7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E93E26">
              <w:rPr>
                <w:iCs/>
              </w:rPr>
              <w:t xml:space="preserve">Способен осуществлять сбор и проводить предварительный анализ данных о соответствии деятельности организации требованиям </w:t>
            </w:r>
            <w:r>
              <w:rPr>
                <w:iCs/>
              </w:rPr>
              <w:t xml:space="preserve">уголовного </w:t>
            </w:r>
            <w:r w:rsidRPr="00E93E26">
              <w:rPr>
                <w:iCs/>
              </w:rPr>
              <w:t>законодательства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205C" w14:textId="77777777" w:rsidR="00244AE4" w:rsidRPr="00443221" w:rsidRDefault="00244AE4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764847D4" w14:textId="77777777" w:rsidR="00244AE4" w:rsidRPr="00443221" w:rsidRDefault="00244AE4" w:rsidP="004F7A7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93E2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Сбор и предварительный анализ данных, формулирование выводов о соответствии деятельности организации требованиям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уголовного </w:t>
            </w:r>
            <w:r w:rsidRPr="00E93E2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законодательства Российской Федерации</w:t>
            </w:r>
            <w:r w:rsidRPr="00E93E2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содержания.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88B1F" w14:textId="77777777" w:rsidR="00244AE4" w:rsidRDefault="00244AE4" w:rsidP="00244AE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Собирает и анализирует юридическую информацию, полученную из действующих нормативных правовых актов.</w:t>
            </w:r>
          </w:p>
          <w:p w14:paraId="52FE0EE2" w14:textId="77777777" w:rsidR="00244AE4" w:rsidRDefault="00244AE4" w:rsidP="00244AE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Формулирует выводы о соответствии деятельности конкретной организации действующему уголовному законодательству Российской Федерации.</w:t>
            </w:r>
          </w:p>
          <w:p w14:paraId="778DE025" w14:textId="77777777" w:rsidR="00244AE4" w:rsidRDefault="00244AE4" w:rsidP="00244AE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Использует полученные знания и навыки для ведения досудебной и судебной работы.</w:t>
            </w:r>
          </w:p>
          <w:p w14:paraId="18DCE8CD" w14:textId="77777777" w:rsidR="00244AE4" w:rsidRPr="001B051B" w:rsidRDefault="00244AE4" w:rsidP="00244AE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Анализирует содержание корпоративных документов и договоров организации для организации соответствующей работы.</w:t>
            </w:r>
          </w:p>
        </w:tc>
      </w:tr>
      <w:tr w:rsidR="00244AE4" w:rsidRPr="00021C27" w14:paraId="04E6D866" w14:textId="77777777" w:rsidTr="004F7A72">
        <w:trPr>
          <w:trHeight w:val="218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C8A74" w14:textId="77777777" w:rsidR="00244AE4" w:rsidRPr="00443221" w:rsidRDefault="00244AE4" w:rsidP="004F7A7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84002" w14:textId="77777777" w:rsidR="00244AE4" w:rsidRPr="00443221" w:rsidRDefault="00244AE4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160C6B97" w14:textId="77777777" w:rsidR="00244AE4" w:rsidRPr="00443221" w:rsidRDefault="00244AE4" w:rsidP="004F7A7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93E26">
              <w:rPr>
                <w:iCs/>
                <w:color w:val="000000"/>
              </w:rPr>
              <w:t>Ведение претензионно-исковой, договорной, корпоративной работы в организации</w:t>
            </w:r>
            <w:r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</w:rPr>
              <w:t>разрабатывание</w:t>
            </w:r>
            <w:proofErr w:type="spellEnd"/>
            <w:r>
              <w:rPr>
                <w:iCs/>
                <w:color w:val="000000"/>
              </w:rPr>
              <w:t xml:space="preserve"> локальных правовых актов в соответствии с уголовным законодательством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831AE" w14:textId="77777777" w:rsidR="00244AE4" w:rsidRPr="00443221" w:rsidRDefault="00244AE4" w:rsidP="004F7A72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iCs/>
                <w:sz w:val="22"/>
                <w:szCs w:val="22"/>
              </w:rPr>
            </w:pPr>
          </w:p>
        </w:tc>
      </w:tr>
      <w:tr w:rsidR="00244AE4" w:rsidRPr="00021C27" w14:paraId="3C94B1C5" w14:textId="77777777" w:rsidTr="004F7A72">
        <w:trPr>
          <w:trHeight w:val="46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88205" w14:textId="77777777" w:rsidR="00244AE4" w:rsidRDefault="00244AE4" w:rsidP="004F7A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ПК-6</w:t>
            </w:r>
          </w:p>
          <w:p w14:paraId="0C70BFCE" w14:textId="77777777" w:rsidR="00244AE4" w:rsidRPr="00443221" w:rsidRDefault="00244AE4" w:rsidP="004F7A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011B3">
              <w:rPr>
                <w:iCs/>
                <w:sz w:val="22"/>
                <w:szCs w:val="22"/>
              </w:rPr>
              <w:t>Способен выявлять, пресекать, раскрывать и расследовать преступления и иные правонарушения,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AE7F9" w14:textId="77777777" w:rsidR="00244AE4" w:rsidRPr="005559B5" w:rsidRDefault="00244AE4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6.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722226C0" w14:textId="77777777" w:rsidR="00244AE4" w:rsidRPr="00443221" w:rsidRDefault="00244AE4" w:rsidP="004F7A72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E011B3">
              <w:rPr>
                <w:iCs/>
                <w:color w:val="000000"/>
              </w:rPr>
              <w:t>Применение тактики производства следственных действий и методик расследования отдельных видов преступлений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59826" w14:textId="77777777" w:rsidR="00244AE4" w:rsidRDefault="00244AE4" w:rsidP="00244AE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Демонстрирует навыки применения тактики производства следственных действий и методик расследования некоторых видов преступлений.</w:t>
            </w:r>
          </w:p>
          <w:p w14:paraId="5A1AC225" w14:textId="77777777" w:rsidR="00244AE4" w:rsidRDefault="00244AE4" w:rsidP="00244AE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Использует общеправовые принципы для квалификации юридических фактов в конкретной жизненной ситуации.</w:t>
            </w:r>
          </w:p>
          <w:p w14:paraId="4F96E533" w14:textId="77777777" w:rsidR="00244AE4" w:rsidRDefault="00244AE4" w:rsidP="00244AE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Устанавливает характер следственных на основе действующего уголовного законодательства.</w:t>
            </w:r>
          </w:p>
          <w:p w14:paraId="6AE3B49C" w14:textId="77777777" w:rsidR="00244AE4" w:rsidRPr="00A34B20" w:rsidRDefault="00244AE4" w:rsidP="00244AE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Юридически верно и грамотно квалифицирует выявленные фактические обстоятельства и события на основе правильно выбранных уголовных нормативных правовых актов.</w:t>
            </w:r>
          </w:p>
        </w:tc>
      </w:tr>
    </w:tbl>
    <w:p w14:paraId="0694FFC0" w14:textId="77777777" w:rsidR="009F7186" w:rsidRPr="009F7186" w:rsidRDefault="009F7186" w:rsidP="009F7186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B3793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A93F401" w:rsidR="007B65C7" w:rsidRPr="008B3793" w:rsidRDefault="009F7186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9F88A2A" w:rsidR="007B65C7" w:rsidRPr="008B3793" w:rsidRDefault="008B3793" w:rsidP="00037666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9F7186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6BF1" w14:textId="77777777" w:rsidR="00475B0D" w:rsidRDefault="00475B0D" w:rsidP="005E3840">
      <w:r>
        <w:separator/>
      </w:r>
    </w:p>
  </w:endnote>
  <w:endnote w:type="continuationSeparator" w:id="0">
    <w:p w14:paraId="0FD9B88C" w14:textId="77777777" w:rsidR="00475B0D" w:rsidRDefault="00475B0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C8D2" w14:textId="77777777" w:rsidR="00475B0D" w:rsidRDefault="00475B0D" w:rsidP="005E3840">
      <w:r>
        <w:separator/>
      </w:r>
    </w:p>
  </w:footnote>
  <w:footnote w:type="continuationSeparator" w:id="0">
    <w:p w14:paraId="225627D3" w14:textId="77777777" w:rsidR="00475B0D" w:rsidRDefault="00475B0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4AE4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5B0D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64B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793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71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87CE2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699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68C3DFB-C332-CE4E-9934-D6470A36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Кайнер</cp:lastModifiedBy>
  <cp:revision>3</cp:revision>
  <cp:lastPrinted>2021-05-14T12:22:00Z</cp:lastPrinted>
  <dcterms:created xsi:type="dcterms:W3CDTF">2022-01-18T19:58:00Z</dcterms:created>
  <dcterms:modified xsi:type="dcterms:W3CDTF">2022-01-18T20:00:00Z</dcterms:modified>
</cp:coreProperties>
</file>