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2046"/>
        <w:gridCol w:w="3258"/>
        <w:gridCol w:w="359"/>
      </w:tblGrid>
      <w:tr w:rsidR="005558F8" w14:paraId="23335884" w14:textId="77777777" w:rsidTr="00D30F61">
        <w:trPr>
          <w:gridAfter w:val="1"/>
          <w:wAfter w:w="358" w:type="dxa"/>
          <w:trHeight w:val="587"/>
        </w:trPr>
        <w:tc>
          <w:tcPr>
            <w:tcW w:w="9386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D30F61">
        <w:trPr>
          <w:gridAfter w:val="1"/>
          <w:wAfter w:w="358" w:type="dxa"/>
          <w:trHeight w:val="470"/>
        </w:trPr>
        <w:tc>
          <w:tcPr>
            <w:tcW w:w="938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60254F" w:rsidR="00F16560" w:rsidRPr="00C258B0" w:rsidRDefault="00D1703E" w:rsidP="008C44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Производственная практика. </w:t>
            </w:r>
            <w:r w:rsidR="008C4478">
              <w:rPr>
                <w:b/>
                <w:sz w:val="28"/>
                <w:szCs w:val="28"/>
              </w:rPr>
              <w:t>Научно-исследовательская работа</w:t>
            </w:r>
          </w:p>
        </w:tc>
      </w:tr>
      <w:tr w:rsidR="00F16560" w:rsidRPr="000743F9" w14:paraId="63E7358B" w14:textId="77777777" w:rsidTr="00D30F61">
        <w:trPr>
          <w:gridAfter w:val="1"/>
          <w:wAfter w:w="359" w:type="dxa"/>
          <w:trHeight w:val="587"/>
        </w:trPr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BCF63B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2BDDA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D30F61">
        <w:trPr>
          <w:trHeight w:val="587"/>
        </w:trPr>
        <w:tc>
          <w:tcPr>
            <w:tcW w:w="4082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046" w:type="dxa"/>
            <w:shd w:val="clear" w:color="auto" w:fill="auto"/>
          </w:tcPr>
          <w:p w14:paraId="28121708" w14:textId="7ACCEBB1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gridSpan w:val="2"/>
            <w:shd w:val="clear" w:color="auto" w:fill="auto"/>
          </w:tcPr>
          <w:p w14:paraId="590A5011" w14:textId="3F8D00D1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D30F61">
        <w:trPr>
          <w:gridAfter w:val="1"/>
          <w:wAfter w:w="359" w:type="dxa"/>
          <w:trHeight w:val="587"/>
        </w:trPr>
        <w:tc>
          <w:tcPr>
            <w:tcW w:w="4082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303" w:type="dxa"/>
            <w:gridSpan w:val="2"/>
            <w:shd w:val="clear" w:color="auto" w:fill="auto"/>
          </w:tcPr>
          <w:p w14:paraId="508DF633" w14:textId="77777777" w:rsidR="001D797D" w:rsidRDefault="001D797D" w:rsidP="001D797D">
            <w:pPr>
              <w:rPr>
                <w:sz w:val="24"/>
                <w:szCs w:val="24"/>
              </w:rPr>
            </w:pPr>
            <w:r w:rsidRPr="001D797D">
              <w:rPr>
                <w:sz w:val="24"/>
                <w:szCs w:val="24"/>
              </w:rPr>
              <w:t>Операторское дело, режиссура монтажа</w:t>
            </w:r>
          </w:p>
          <w:p w14:paraId="47E37630" w14:textId="77777777" w:rsidR="001D797D" w:rsidRDefault="001D797D" w:rsidP="001D797D">
            <w:pPr>
              <w:rPr>
                <w:sz w:val="24"/>
                <w:szCs w:val="24"/>
              </w:rPr>
            </w:pPr>
            <w:r w:rsidRPr="001D797D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  <w:p w14:paraId="18A87A56" w14:textId="579CB919" w:rsidR="00F16560" w:rsidRPr="000743F9" w:rsidRDefault="001D797D" w:rsidP="001D797D">
            <w:pPr>
              <w:rPr>
                <w:sz w:val="24"/>
                <w:szCs w:val="24"/>
              </w:rPr>
            </w:pPr>
            <w:r w:rsidRPr="001D797D">
              <w:rPr>
                <w:sz w:val="24"/>
                <w:szCs w:val="24"/>
              </w:rPr>
              <w:t>Производство телерадиовещательной продукции</w:t>
            </w:r>
          </w:p>
        </w:tc>
      </w:tr>
      <w:tr w:rsidR="00F16560" w:rsidRPr="000743F9" w14:paraId="36E254F3" w14:textId="77777777" w:rsidTr="00D30F61">
        <w:trPr>
          <w:gridAfter w:val="1"/>
          <w:wAfter w:w="359" w:type="dxa"/>
          <w:trHeight w:val="587"/>
        </w:trPr>
        <w:tc>
          <w:tcPr>
            <w:tcW w:w="4082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14:paraId="7052E32E" w14:textId="6323A226" w:rsidR="00F16560" w:rsidRPr="009B5D7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30F61" w:rsidRPr="000743F9" w14:paraId="21CA3570" w14:textId="77777777" w:rsidTr="00D30F61">
        <w:trPr>
          <w:gridAfter w:val="1"/>
          <w:wAfter w:w="359" w:type="dxa"/>
          <w:trHeight w:val="587"/>
        </w:trPr>
        <w:tc>
          <w:tcPr>
            <w:tcW w:w="4082" w:type="dxa"/>
            <w:shd w:val="clear" w:color="auto" w:fill="auto"/>
          </w:tcPr>
          <w:p w14:paraId="34F73EDB" w14:textId="142613F5" w:rsidR="00D30F61" w:rsidRPr="000743F9" w:rsidRDefault="00D30F61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14:paraId="0C332975" w14:textId="50D5E669" w:rsidR="00D30F61" w:rsidRDefault="00D30F61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F16560" w:rsidRPr="000743F9" w14:paraId="74441AA2" w14:textId="77777777" w:rsidTr="00D30F61">
        <w:trPr>
          <w:gridAfter w:val="1"/>
          <w:wAfter w:w="359" w:type="dxa"/>
          <w:trHeight w:val="587"/>
        </w:trPr>
        <w:tc>
          <w:tcPr>
            <w:tcW w:w="4082" w:type="dxa"/>
            <w:shd w:val="clear" w:color="auto" w:fill="auto"/>
            <w:vAlign w:val="bottom"/>
          </w:tcPr>
          <w:p w14:paraId="23E1B4C9" w14:textId="01C40BD7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14:paraId="24E159F0" w14:textId="71E07061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0D5C34"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3A628961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Производственная практика. </w:t>
      </w:r>
      <w:r w:rsidR="00935C5C">
        <w:rPr>
          <w:sz w:val="24"/>
          <w:szCs w:val="24"/>
        </w:rPr>
        <w:t>Научно-исследовательская работа</w:t>
      </w:r>
      <w:r w:rsidR="00D1703E" w:rsidRPr="000E5662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935C5C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</w:t>
      </w:r>
      <w:r w:rsidR="009147EF">
        <w:rPr>
          <w:sz w:val="24"/>
          <w:szCs w:val="24"/>
        </w:rPr>
        <w:t>е</w:t>
      </w:r>
      <w:r w:rsidR="00BE1470">
        <w:rPr>
          <w:sz w:val="24"/>
          <w:szCs w:val="24"/>
        </w:rPr>
        <w:t xml:space="preserve"> (очная форма обучения) и в девятом семестре (очно-заочная форма обучения)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8441AAC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9147EF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6D90E3A5" w:rsidR="000E5662" w:rsidRPr="000E5662" w:rsidRDefault="000E5662" w:rsidP="009E7CBF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9E7CBF">
        <w:rPr>
          <w:sz w:val="24"/>
          <w:szCs w:val="24"/>
        </w:rPr>
        <w:t>Научно-исследовательская работа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53CF359E" w:rsidR="00131C49" w:rsidRPr="00D1703E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9E7CBF">
        <w:rPr>
          <w:sz w:val="24"/>
          <w:szCs w:val="24"/>
        </w:rPr>
        <w:t>Научно-исследовательской работы</w:t>
      </w:r>
      <w:r w:rsidR="00F16560">
        <w:rPr>
          <w:sz w:val="24"/>
          <w:szCs w:val="24"/>
        </w:rPr>
        <w:t xml:space="preserve">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7B7102EF" w14:textId="77777777" w:rsidR="009E7CBF" w:rsidRPr="00CB38D7" w:rsidRDefault="009E7CBF" w:rsidP="009E7CBF">
      <w:pPr>
        <w:pStyle w:val="2"/>
        <w:numPr>
          <w:ilvl w:val="0"/>
          <w:numId w:val="7"/>
        </w:numPr>
        <w:tabs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98A7EE4" w14:textId="77777777" w:rsidR="009E7CBF" w:rsidRPr="00CB38D7" w:rsidRDefault="009E7CBF" w:rsidP="009E7CBF">
      <w:pPr>
        <w:pStyle w:val="2"/>
        <w:numPr>
          <w:ilvl w:val="0"/>
          <w:numId w:val="7"/>
        </w:numPr>
        <w:tabs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 xml:space="preserve">выполнение заданий, направленные на анализ конкретных </w:t>
      </w:r>
      <w:r>
        <w:rPr>
          <w:sz w:val="24"/>
          <w:szCs w:val="24"/>
        </w:rPr>
        <w:t>исследовательских</w:t>
      </w:r>
      <w:r w:rsidRPr="00CB38D7">
        <w:rPr>
          <w:sz w:val="24"/>
          <w:szCs w:val="24"/>
        </w:rPr>
        <w:t xml:space="preserve"> задач, способов их решения и оценку ожидаемых результатов, редактирование, реферирование, рецензирование текстов,</w:t>
      </w:r>
      <w:r>
        <w:rPr>
          <w:sz w:val="24"/>
          <w:szCs w:val="24"/>
        </w:rPr>
        <w:t xml:space="preserve"> составление библиографических записей,</w:t>
      </w:r>
      <w:r w:rsidRPr="00CB38D7">
        <w:rPr>
          <w:sz w:val="24"/>
          <w:szCs w:val="24"/>
        </w:rPr>
        <w:t xml:space="preserve"> использование различных методов анализа информации в сфере своей профессиональной деятельности;</w:t>
      </w:r>
    </w:p>
    <w:p w14:paraId="1132B23E" w14:textId="77777777" w:rsidR="009E7CBF" w:rsidRPr="00CB38D7" w:rsidRDefault="009E7CBF" w:rsidP="009E7CBF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 xml:space="preserve">развитие и закрепление навыков работы </w:t>
      </w:r>
      <w:r>
        <w:rPr>
          <w:sz w:val="24"/>
          <w:szCs w:val="24"/>
        </w:rPr>
        <w:t>с источниками научной работы и научной литературой</w:t>
      </w:r>
      <w:r w:rsidRPr="00CB38D7">
        <w:rPr>
          <w:sz w:val="24"/>
          <w:szCs w:val="24"/>
        </w:rPr>
        <w:t>;</w:t>
      </w:r>
    </w:p>
    <w:p w14:paraId="60ECBDF4" w14:textId="77777777" w:rsidR="009E7CBF" w:rsidRPr="00CB38D7" w:rsidRDefault="009E7CBF" w:rsidP="009E7CBF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</w:t>
      </w:r>
      <w:r>
        <w:rPr>
          <w:sz w:val="24"/>
          <w:szCs w:val="24"/>
        </w:rPr>
        <w:t>, соотносимых с темой ВКР</w:t>
      </w:r>
      <w:r w:rsidRPr="00CB38D7">
        <w:rPr>
          <w:sz w:val="24"/>
          <w:szCs w:val="24"/>
        </w:rPr>
        <w:t>;</w:t>
      </w:r>
    </w:p>
    <w:p w14:paraId="754013C7" w14:textId="77777777" w:rsidR="009E7CBF" w:rsidRPr="00CB38D7" w:rsidRDefault="009E7CBF" w:rsidP="009E7CBF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приобретение практических навыков для будущей профессиональной деятельности или отдельных ее разделов.</w:t>
      </w:r>
    </w:p>
    <w:p w14:paraId="5CD0FC5D" w14:textId="77777777" w:rsidR="00D1703E" w:rsidRPr="00F16560" w:rsidRDefault="00D1703E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538A37BF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BC37F3" w:rsidRPr="00F31E81" w14:paraId="1A0355A8" w14:textId="77777777" w:rsidTr="006A080A">
        <w:trPr>
          <w:trHeight w:val="9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38B2AB" w14:textId="77777777" w:rsidR="00BC37F3" w:rsidRPr="007E3278" w:rsidRDefault="00BC37F3" w:rsidP="006A080A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5" w:name="_Hlk104322681"/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2B1A72" w14:textId="77777777" w:rsidR="00BC37F3" w:rsidRPr="007E3278" w:rsidRDefault="00BC37F3" w:rsidP="006A08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66A25676" w14:textId="77777777" w:rsidR="00BC37F3" w:rsidRPr="007E3278" w:rsidRDefault="00BC37F3" w:rsidP="006A08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DBDEE8" w14:textId="77777777" w:rsidR="00BC37F3" w:rsidRPr="007E3278" w:rsidRDefault="00BC37F3" w:rsidP="006A08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C37F3" w:rsidRPr="00F31E81" w14:paraId="0331B664" w14:textId="77777777" w:rsidTr="006A080A">
        <w:trPr>
          <w:trHeight w:val="262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F9CCC0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630967F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E233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818A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ИД-УК-1.1.</w:t>
            </w:r>
          </w:p>
          <w:p w14:paraId="3B18918E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3D5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94C955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анализирует поставленные задачи научного исследования</w:t>
            </w:r>
          </w:p>
          <w:p w14:paraId="3EFC8610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соотносит задачи с имеющимся материалом;</w:t>
            </w:r>
          </w:p>
          <w:p w14:paraId="78AFF8E3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планирует варианты решения поставленных исследовательских задач;</w:t>
            </w:r>
          </w:p>
          <w:p w14:paraId="11EC1DF2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формулирует аргументированные выводы научного исследования;</w:t>
            </w:r>
          </w:p>
          <w:p w14:paraId="2A457B99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анализирует современную научную литературу по поставленной проблеме;</w:t>
            </w:r>
          </w:p>
          <w:p w14:paraId="46A35647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соотносит ее с общим контекстом рассматриваемой проблемы.</w:t>
            </w:r>
          </w:p>
        </w:tc>
      </w:tr>
      <w:tr w:rsidR="00BC37F3" w:rsidRPr="00F31E81" w14:paraId="6724406C" w14:textId="77777777" w:rsidTr="006A080A">
        <w:trPr>
          <w:trHeight w:val="2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ED094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84BA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3D5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649E94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BC37F3" w:rsidRPr="00F31E81" w14:paraId="489A7CB3" w14:textId="77777777" w:rsidTr="006A080A">
        <w:trPr>
          <w:trHeight w:val="2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852F6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9E81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ИД-УК-1.3.</w:t>
            </w:r>
          </w:p>
          <w:p w14:paraId="25848D83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3D5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59B7A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BC37F3" w:rsidRPr="00F31E81" w14:paraId="5FD8D34B" w14:textId="77777777" w:rsidTr="006A080A">
        <w:trPr>
          <w:trHeight w:val="2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EAFA6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5E3A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ИД-УК-1.4.</w:t>
            </w:r>
          </w:p>
          <w:p w14:paraId="164CB8A1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3D5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3BF26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BC37F3" w:rsidRPr="00F31E81" w14:paraId="450B6DFB" w14:textId="77777777" w:rsidTr="006A080A">
        <w:trPr>
          <w:trHeight w:val="57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2ED0D2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2"/>
                <w:szCs w:val="22"/>
              </w:rPr>
              <w:t>УК-5</w:t>
            </w:r>
            <w:r w:rsidRPr="00ED618E">
              <w:rPr>
                <w:color w:val="000000"/>
              </w:rPr>
              <w:t xml:space="preserve"> </w:t>
            </w:r>
          </w:p>
          <w:p w14:paraId="4B0DC355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2D4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72D0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ИД-УК-5.1.</w:t>
            </w:r>
          </w:p>
          <w:p w14:paraId="544074B8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C9E"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AAAE8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BC37F3" w:rsidRPr="00F31E81" w14:paraId="2975EF45" w14:textId="77777777" w:rsidTr="006A080A">
        <w:trPr>
          <w:trHeight w:val="57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871F02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6DFC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ИД-УК-5.2.</w:t>
            </w:r>
          </w:p>
          <w:p w14:paraId="223149B8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C9E"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</w:t>
            </w:r>
            <w:r w:rsidRPr="00B12C9E">
              <w:lastRenderedPageBreak/>
              <w:t>профессиональном общении;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5E458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BC37F3" w:rsidRPr="00F31E81" w14:paraId="052336D9" w14:textId="77777777" w:rsidTr="006A080A">
        <w:trPr>
          <w:trHeight w:val="57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8E1BD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E7ED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ИД-УК-5.3.</w:t>
            </w:r>
          </w:p>
          <w:p w14:paraId="40D647E3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C9E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0B2AB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BC37F3" w:rsidRPr="00F31E81" w14:paraId="4CB6BDB0" w14:textId="77777777" w:rsidTr="006A080A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FBC586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7FD58356" w14:textId="77777777" w:rsidR="00BC37F3" w:rsidRPr="00D00A60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технологически обеспечить процесс съемки и монтажа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7C65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08DCF5CD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CE7B69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а</w:t>
            </w:r>
            <w:r w:rsidRPr="006A27F0">
              <w:t xml:space="preserve">нализирует и систематизирует основные нормативные документы, регламентирующие </w:t>
            </w:r>
            <w:r>
              <w:t>написание научной работы</w:t>
            </w:r>
            <w:r w:rsidRPr="006A27F0">
              <w:t>;</w:t>
            </w:r>
          </w:p>
          <w:p w14:paraId="4F613EFD" w14:textId="77777777" w:rsidR="00BC37F3" w:rsidRPr="006A27F0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осуществляет поиск необходимой научной литературы для написания ВКР;</w:t>
            </w:r>
          </w:p>
          <w:p w14:paraId="60BA5390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о</w:t>
            </w:r>
            <w:r w:rsidRPr="006A27F0">
              <w:t xml:space="preserve">беспечивает </w:t>
            </w:r>
            <w:r>
              <w:t>создание текста ВКР на основе изученных источников и литературы;</w:t>
            </w:r>
          </w:p>
          <w:p w14:paraId="6724AB7A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овладевает навыками создания научных текстов в области современного телевидения.</w:t>
            </w:r>
          </w:p>
          <w:p w14:paraId="04D3644E" w14:textId="77777777" w:rsidR="00BC37F3" w:rsidRPr="0030042B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>
              <w:t>з</w:t>
            </w:r>
            <w:r w:rsidRPr="0030042B">
              <w:t>нает нормы, стандарты, форматы, технологические требования, принятые в СМИ разных типов; наиболее распространенные форматы СМИ; жанровую и стилевую специфику современных СМИ.</w:t>
            </w:r>
          </w:p>
          <w:p w14:paraId="3CBBB6EA" w14:textId="77777777" w:rsidR="00BC37F3" w:rsidRPr="0030042B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 w:rsidRPr="0030042B">
              <w:t xml:space="preserve">готовит </w:t>
            </w:r>
            <w:r>
              <w:t>телевизионные</w:t>
            </w:r>
            <w:r w:rsidRPr="0030042B">
              <w:t xml:space="preserve"> продукты различных жанров, используя уместные средства выразительности; </w:t>
            </w:r>
          </w:p>
          <w:p w14:paraId="0864F9CA" w14:textId="77777777" w:rsidR="00BC37F3" w:rsidRPr="00646BD2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 w:rsidRPr="0030042B">
              <w:t>создает журналистский авторский медиаконтент в форматах, основываясь на понимании их специфики, функций, на знании технологий и профессиональных стандартов</w:t>
            </w:r>
          </w:p>
          <w:p w14:paraId="24CF7880" w14:textId="77777777" w:rsidR="00BC37F3" w:rsidRPr="00646BD2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 w:rsidRPr="00646BD2">
              <w:t>владеет приемами создания медиаконтента.</w:t>
            </w:r>
          </w:p>
          <w:p w14:paraId="464E903B" w14:textId="77777777" w:rsidR="00BC37F3" w:rsidRPr="00646BD2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 w:rsidRPr="00646BD2">
              <w:t>учитывает специфику различных медийных платформ; создавать и редактировать телевизионный материал в соответствии с нормами, стандартами, форматами, технологическими требованиями, принятыми в средствах массовой информации разных типов;</w:t>
            </w:r>
          </w:p>
          <w:p w14:paraId="4EFFF715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  <w:r w:rsidRPr="00646BD2">
              <w:t xml:space="preserve">владеет навыками создания </w:t>
            </w:r>
            <w:proofErr w:type="spellStart"/>
            <w:r w:rsidRPr="00646BD2">
              <w:t>мединых</w:t>
            </w:r>
            <w:proofErr w:type="spellEnd"/>
            <w:r w:rsidRPr="00646BD2">
              <w:t xml:space="preserve"> проектов, навыками аналитического осмысления различных феноменов в </w:t>
            </w:r>
            <w:proofErr w:type="spellStart"/>
            <w:r w:rsidRPr="00646BD2">
              <w:t>массмедийном</w:t>
            </w:r>
            <w:proofErr w:type="spellEnd"/>
            <w:r w:rsidRPr="00646BD2">
              <w:t xml:space="preserve"> дискурсе.</w:t>
            </w:r>
          </w:p>
        </w:tc>
      </w:tr>
      <w:tr w:rsidR="00BC37F3" w:rsidRPr="00F31E81" w14:paraId="7236D305" w14:textId="77777777" w:rsidTr="006A080A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7F9B5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5663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762618A9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CFF9C" w14:textId="77777777" w:rsidR="00BC37F3" w:rsidRDefault="00BC37F3" w:rsidP="00BC37F3">
            <w:pPr>
              <w:pStyle w:val="af0"/>
              <w:numPr>
                <w:ilvl w:val="0"/>
                <w:numId w:val="9"/>
              </w:numPr>
              <w:tabs>
                <w:tab w:val="left" w:pos="627"/>
              </w:tabs>
              <w:ind w:left="0" w:firstLine="344"/>
              <w:jc w:val="both"/>
            </w:pPr>
          </w:p>
        </w:tc>
      </w:tr>
      <w:tr w:rsidR="00BC37F3" w:rsidRPr="00F31E81" w14:paraId="1E20B328" w14:textId="77777777" w:rsidTr="006A080A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A4E5E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4731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790CA83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  <w:p w14:paraId="68B5E7C4" w14:textId="77777777" w:rsidR="00BC37F3" w:rsidRPr="006E5344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944CA" w14:textId="77777777" w:rsidR="00BC37F3" w:rsidRDefault="00BC37F3" w:rsidP="006A080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7F3" w:rsidRPr="00F31E81" w14:paraId="2A91B6B5" w14:textId="77777777" w:rsidTr="006A080A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85BABA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1059706D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CCEE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34D49D4E" w14:textId="77777777" w:rsidR="00BC37F3" w:rsidRPr="00316BEB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380D1" w14:textId="77777777" w:rsidR="00BC37F3" w:rsidRDefault="00BC37F3" w:rsidP="006A080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7F3" w:rsidRPr="00F31E81" w14:paraId="0DE611CD" w14:textId="77777777" w:rsidTr="006A080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AFCFF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81CD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1D487409" w14:textId="77777777" w:rsidR="00BC37F3" w:rsidRPr="00316BEB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83995" w14:textId="77777777" w:rsidR="00BC37F3" w:rsidRDefault="00BC37F3" w:rsidP="006A080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7F3" w:rsidRPr="00F31E81" w14:paraId="0C168D21" w14:textId="77777777" w:rsidTr="006A080A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5A4F0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5F41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74B4392C" w14:textId="77777777" w:rsidR="00BC37F3" w:rsidRPr="00316BEB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230CA" w14:textId="77777777" w:rsidR="00BC37F3" w:rsidRDefault="00BC37F3" w:rsidP="006A080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7F3" w:rsidRPr="00F31E81" w14:paraId="0CBD507E" w14:textId="77777777" w:rsidTr="006A080A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30D300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641B80B0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5B96">
              <w:rPr>
                <w:sz w:val="22"/>
                <w:szCs w:val="22"/>
              </w:rPr>
              <w:t xml:space="preserve"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</w:t>
            </w:r>
            <w:r w:rsidRPr="00EA5B96">
              <w:rPr>
                <w:sz w:val="22"/>
                <w:szCs w:val="22"/>
              </w:rPr>
              <w:lastRenderedPageBreak/>
              <w:t>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CA0A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ИД-ПК-3.1</w:t>
            </w:r>
          </w:p>
          <w:p w14:paraId="34679CE7" w14:textId="77777777" w:rsidR="00BC37F3" w:rsidRPr="00316BEB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B1766" w14:textId="77777777" w:rsidR="00BC37F3" w:rsidRDefault="00BC37F3" w:rsidP="006A080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7F3" w:rsidRPr="00F31E81" w14:paraId="25D14CB5" w14:textId="77777777" w:rsidTr="006A080A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C59A3C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CCEF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5154BE32" w14:textId="77777777" w:rsidR="00BC37F3" w:rsidRPr="00316BEB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1680B" w14:textId="77777777" w:rsidR="00BC37F3" w:rsidRDefault="00BC37F3" w:rsidP="006A080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7F3" w:rsidRPr="00F31E81" w14:paraId="1C479B0B" w14:textId="77777777" w:rsidTr="006A080A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88601" w14:textId="77777777" w:rsidR="00BC37F3" w:rsidRDefault="00BC37F3" w:rsidP="006A0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D4CA" w14:textId="77777777" w:rsidR="00BC37F3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27252FF6" w14:textId="77777777" w:rsidR="00BC37F3" w:rsidRPr="00316BEB" w:rsidRDefault="00BC37F3" w:rsidP="006A0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процесса видеомонтажа кино-, теле-, видеофильма или телевизионной программы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DBD64" w14:textId="77777777" w:rsidR="00BC37F3" w:rsidRDefault="00BC37F3" w:rsidP="006A080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bookmarkEnd w:id="5"/>
    </w:tbl>
    <w:p w14:paraId="3FD98D38" w14:textId="77777777" w:rsidR="00CB63AB" w:rsidRPr="00CB63AB" w:rsidRDefault="00CB63AB" w:rsidP="00CB63AB"/>
    <w:p w14:paraId="2C7F23D3" w14:textId="758D6189" w:rsidR="007B65C7" w:rsidRPr="00F16560" w:rsidRDefault="007B65C7" w:rsidP="00D1703E">
      <w:pPr>
        <w:pStyle w:val="2"/>
        <w:ind w:left="0" w:firstLine="567"/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584772" w:rsidRPr="00F16560">
        <w:rPr>
          <w:b/>
          <w:sz w:val="24"/>
          <w:szCs w:val="24"/>
        </w:rPr>
        <w:t xml:space="preserve">Производственной практики. </w:t>
      </w:r>
      <w:r w:rsidR="00471192">
        <w:rPr>
          <w:b/>
          <w:sz w:val="24"/>
          <w:szCs w:val="24"/>
        </w:rPr>
        <w:t>Научно-исследовательской работы</w:t>
      </w:r>
      <w:r w:rsidR="00584772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418"/>
        <w:gridCol w:w="1559"/>
        <w:gridCol w:w="1559"/>
      </w:tblGrid>
      <w:tr w:rsidR="00D1703E" w14:paraId="32DE6551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7D452C01" w14:textId="37602B3E" w:rsidR="00D1703E" w:rsidRPr="00342AAE" w:rsidRDefault="00D1703E" w:rsidP="00D1703E">
            <w:pPr>
              <w:rPr>
                <w:i/>
              </w:rPr>
            </w:pPr>
            <w:r w:rsidRPr="003225AE">
              <w:rPr>
                <w:sz w:val="24"/>
                <w:szCs w:val="24"/>
              </w:rPr>
              <w:t xml:space="preserve">по очной форме обучения </w:t>
            </w:r>
            <w:r w:rsidRPr="003225AE">
              <w:t xml:space="preserve"> </w:t>
            </w:r>
          </w:p>
        </w:tc>
        <w:tc>
          <w:tcPr>
            <w:tcW w:w="1134" w:type="dxa"/>
            <w:vAlign w:val="center"/>
          </w:tcPr>
          <w:p w14:paraId="61B61381" w14:textId="479C9C8A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2117207F" w14:textId="2D532BB8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559" w:type="dxa"/>
            <w:vAlign w:val="center"/>
          </w:tcPr>
          <w:p w14:paraId="0F465971" w14:textId="05F38369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18E20B76" w14:textId="608DB465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  <w:tr w:rsidR="00491665" w14:paraId="3059F745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53B313B1" w14:textId="0EE7F2E3" w:rsidR="00491665" w:rsidRPr="003225AE" w:rsidRDefault="00491665" w:rsidP="0049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134" w:type="dxa"/>
            <w:vAlign w:val="center"/>
          </w:tcPr>
          <w:p w14:paraId="18074352" w14:textId="234C0AB9" w:rsidR="00491665" w:rsidRPr="003225AE" w:rsidRDefault="00491665" w:rsidP="00491665">
            <w:pPr>
              <w:jc w:val="center"/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69AE6858" w14:textId="37442AC8" w:rsidR="00491665" w:rsidRPr="003225AE" w:rsidRDefault="00491665" w:rsidP="004916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225AE">
              <w:rPr>
                <w:b/>
                <w:sz w:val="24"/>
                <w:szCs w:val="24"/>
              </w:rPr>
              <w:t>з.е</w:t>
            </w:r>
            <w:proofErr w:type="spellEnd"/>
            <w:r w:rsidRPr="003225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62E5E3B7" w14:textId="4D2A10C0" w:rsidR="00491665" w:rsidRPr="003225AE" w:rsidRDefault="00491665" w:rsidP="00491665">
            <w:pPr>
              <w:jc w:val="center"/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285DC4F7" w14:textId="61D16446" w:rsidR="00491665" w:rsidRPr="003225AE" w:rsidRDefault="00491665" w:rsidP="00491665">
            <w:pPr>
              <w:jc w:val="center"/>
              <w:rPr>
                <w:b/>
                <w:sz w:val="24"/>
                <w:szCs w:val="24"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0CC1" w14:textId="77777777" w:rsidR="00974B00" w:rsidRDefault="00974B00" w:rsidP="005E3840">
      <w:r>
        <w:separator/>
      </w:r>
    </w:p>
  </w:endnote>
  <w:endnote w:type="continuationSeparator" w:id="0">
    <w:p w14:paraId="109285A7" w14:textId="77777777" w:rsidR="00974B00" w:rsidRDefault="00974B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B040" w14:textId="77777777" w:rsidR="00974B00" w:rsidRDefault="00974B00" w:rsidP="005E3840">
      <w:r>
        <w:separator/>
      </w:r>
    </w:p>
  </w:footnote>
  <w:footnote w:type="continuationSeparator" w:id="0">
    <w:p w14:paraId="58C3704E" w14:textId="77777777" w:rsidR="00974B00" w:rsidRDefault="00974B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5E48E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70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09F9"/>
    <w:multiLevelType w:val="hybridMultilevel"/>
    <w:tmpl w:val="9FEC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171022636">
    <w:abstractNumId w:val="3"/>
  </w:num>
  <w:num w:numId="2" w16cid:durableId="201295178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3851139">
    <w:abstractNumId w:val="6"/>
  </w:num>
  <w:num w:numId="4" w16cid:durableId="96601753">
    <w:abstractNumId w:val="2"/>
  </w:num>
  <w:num w:numId="5" w16cid:durableId="1821188584">
    <w:abstractNumId w:val="8"/>
  </w:num>
  <w:num w:numId="6" w16cid:durableId="1675065559">
    <w:abstractNumId w:val="4"/>
  </w:num>
  <w:num w:numId="7" w16cid:durableId="1216894361">
    <w:abstractNumId w:val="7"/>
  </w:num>
  <w:num w:numId="8" w16cid:durableId="1000306186">
    <w:abstractNumId w:val="2"/>
  </w:num>
  <w:num w:numId="9" w16cid:durableId="88999618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5C34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97D"/>
    <w:rsid w:val="001E35B0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020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192"/>
    <w:rsid w:val="00472575"/>
    <w:rsid w:val="00472EF9"/>
    <w:rsid w:val="00474605"/>
    <w:rsid w:val="00482000"/>
    <w:rsid w:val="00482483"/>
    <w:rsid w:val="00483338"/>
    <w:rsid w:val="004856A7"/>
    <w:rsid w:val="00491665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67BE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7C6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70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447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7EF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C5C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B00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CBF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1E4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84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19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7F3"/>
    <w:rsid w:val="00BC564D"/>
    <w:rsid w:val="00BC7160"/>
    <w:rsid w:val="00BD235F"/>
    <w:rsid w:val="00BD3D48"/>
    <w:rsid w:val="00BD5ED3"/>
    <w:rsid w:val="00BD6768"/>
    <w:rsid w:val="00BE0A7C"/>
    <w:rsid w:val="00BE1470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363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03E"/>
    <w:rsid w:val="00D2138D"/>
    <w:rsid w:val="00D23872"/>
    <w:rsid w:val="00D23CA5"/>
    <w:rsid w:val="00D23D99"/>
    <w:rsid w:val="00D23F40"/>
    <w:rsid w:val="00D24951"/>
    <w:rsid w:val="00D27775"/>
    <w:rsid w:val="00D3089A"/>
    <w:rsid w:val="00D30F61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501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FA47-24A2-421D-8131-E299A74E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4</cp:revision>
  <cp:lastPrinted>2021-05-14T12:22:00Z</cp:lastPrinted>
  <dcterms:created xsi:type="dcterms:W3CDTF">2022-05-31T19:31:00Z</dcterms:created>
  <dcterms:modified xsi:type="dcterms:W3CDTF">2022-05-31T19:36:00Z</dcterms:modified>
</cp:coreProperties>
</file>