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409688" w:rsidR="00F16560" w:rsidRPr="00C258B0" w:rsidRDefault="00F16560" w:rsidP="00F165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Pr="0071485C">
              <w:rPr>
                <w:b/>
                <w:sz w:val="28"/>
                <w:szCs w:val="28"/>
              </w:rPr>
              <w:t xml:space="preserve"> практика. </w:t>
            </w:r>
            <w:r>
              <w:rPr>
                <w:b/>
                <w:sz w:val="28"/>
                <w:szCs w:val="28"/>
              </w:rPr>
              <w:t>Преддипломная</w:t>
            </w:r>
            <w:r w:rsidRPr="007C693C">
              <w:rPr>
                <w:b/>
                <w:sz w:val="28"/>
                <w:szCs w:val="28"/>
              </w:rPr>
              <w:t xml:space="preserve">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4E25AAF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7CBBBBA9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C64D03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5BC9977D" w:rsidR="00F16560" w:rsidRPr="000743F9" w:rsidRDefault="00C64D0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5CC2DDC" w:rsidR="00F16560" w:rsidRPr="000743F9" w:rsidRDefault="001759D3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E23A5FB" w:rsidR="00F16560" w:rsidRPr="009B5D79" w:rsidRDefault="00C75FE1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619108C9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508FF0BD" w:rsidR="000E5662" w:rsidRPr="000E5662" w:rsidRDefault="00F16560" w:rsidP="00F16560">
      <w:pPr>
        <w:jc w:val="both"/>
        <w:rPr>
          <w:sz w:val="24"/>
          <w:szCs w:val="24"/>
        </w:rPr>
      </w:pPr>
      <w:r w:rsidRPr="00F16560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64D03">
        <w:rPr>
          <w:sz w:val="24"/>
          <w:szCs w:val="24"/>
        </w:rPr>
        <w:t>восьмом</w:t>
      </w:r>
      <w:r>
        <w:rPr>
          <w:sz w:val="24"/>
          <w:szCs w:val="24"/>
        </w:rPr>
        <w:t xml:space="preserve"> семестр</w:t>
      </w:r>
      <w:r w:rsidR="00C64D03">
        <w:rPr>
          <w:sz w:val="24"/>
          <w:szCs w:val="24"/>
        </w:rPr>
        <w:t>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40D78826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C64D03">
        <w:rPr>
          <w:b/>
          <w:bCs/>
          <w:sz w:val="24"/>
          <w:szCs w:val="24"/>
        </w:rPr>
        <w:t xml:space="preserve"> с оценкой.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63A83B69" w:rsidR="000E5662" w:rsidRPr="000E5662" w:rsidRDefault="000E5662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0E5662">
        <w:rPr>
          <w:sz w:val="24"/>
          <w:szCs w:val="24"/>
        </w:rPr>
        <w:t xml:space="preserve">Производственная практика. </w:t>
      </w:r>
      <w:r w:rsidR="00F16560" w:rsidRPr="00F16560">
        <w:rPr>
          <w:sz w:val="24"/>
          <w:szCs w:val="24"/>
        </w:rPr>
        <w:t>Преддипломная практика</w:t>
      </w:r>
      <w:r w:rsidR="00F16560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F16560">
        <w:rPr>
          <w:sz w:val="24"/>
          <w:szCs w:val="24"/>
        </w:rPr>
        <w:t xml:space="preserve">вариативной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6FD3E344" w:rsidR="00131C49" w:rsidRPr="00F16560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584772" w:rsidRPr="000E5662">
        <w:rPr>
          <w:sz w:val="24"/>
          <w:szCs w:val="24"/>
        </w:rPr>
        <w:t>Производственн</w:t>
      </w:r>
      <w:r w:rsidR="00584772">
        <w:rPr>
          <w:sz w:val="24"/>
          <w:szCs w:val="24"/>
        </w:rPr>
        <w:t>ой</w:t>
      </w:r>
      <w:r w:rsidR="00584772" w:rsidRPr="000E5662">
        <w:rPr>
          <w:sz w:val="24"/>
          <w:szCs w:val="24"/>
        </w:rPr>
        <w:t xml:space="preserve"> практик</w:t>
      </w:r>
      <w:r w:rsidR="00584772">
        <w:rPr>
          <w:sz w:val="24"/>
          <w:szCs w:val="24"/>
        </w:rPr>
        <w:t>и</w:t>
      </w:r>
      <w:r w:rsidR="00584772" w:rsidRPr="000E5662">
        <w:rPr>
          <w:sz w:val="24"/>
          <w:szCs w:val="24"/>
        </w:rPr>
        <w:t xml:space="preserve">. </w:t>
      </w:r>
      <w:r w:rsidR="00F16560">
        <w:rPr>
          <w:sz w:val="24"/>
          <w:szCs w:val="24"/>
        </w:rPr>
        <w:t xml:space="preserve">Преддипломной практики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D535CB1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6217DBCC" w14:textId="77777777" w:rsidR="001246B3" w:rsidRPr="00CB38D7" w:rsidRDefault="001246B3" w:rsidP="001246B3">
      <w:pPr>
        <w:pStyle w:val="2"/>
        <w:numPr>
          <w:ilvl w:val="0"/>
          <w:numId w:val="7"/>
        </w:numPr>
        <w:tabs>
          <w:tab w:val="num" w:pos="360"/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деятельности;</w:t>
      </w:r>
    </w:p>
    <w:p w14:paraId="485817B8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движениями;</w:t>
      </w:r>
    </w:p>
    <w:p w14:paraId="7692DC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7B19D2AE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8B44849" w14:textId="77777777" w:rsidR="001246B3" w:rsidRPr="00CB38D7" w:rsidRDefault="001246B3" w:rsidP="001246B3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приобретение практических навыков для будущей профессиональной деятельности или   отдельных ее разделов.</w:t>
      </w:r>
    </w:p>
    <w:p w14:paraId="2745E1BA" w14:textId="77777777" w:rsidR="001246B3" w:rsidRPr="00EC4FD2" w:rsidRDefault="001246B3" w:rsidP="001246B3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5A274B5B" w14:textId="77777777" w:rsidR="00F16560" w:rsidRPr="00714927" w:rsidRDefault="00F16560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538A37BF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C64D03" w:rsidRPr="00F31E81" w14:paraId="3378AC98" w14:textId="77777777" w:rsidTr="00BA2E2A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E9E846" w14:textId="77777777" w:rsidR="00C64D03" w:rsidRPr="007E3278" w:rsidRDefault="00C64D03" w:rsidP="00BA2E2A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5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80A3EA" w14:textId="77777777" w:rsidR="00C64D03" w:rsidRPr="007E3278" w:rsidRDefault="00C64D0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21D23B8" w14:textId="77777777" w:rsidR="00C64D03" w:rsidRPr="007E3278" w:rsidRDefault="00C64D03" w:rsidP="00BA2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F03045" w14:textId="77777777" w:rsidR="00C64D03" w:rsidRPr="007E3278" w:rsidRDefault="00C64D03" w:rsidP="00BA2E2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64D03" w:rsidRPr="00F31E81" w14:paraId="75F29EA9" w14:textId="77777777" w:rsidTr="00BA2E2A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8221C7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 </w:t>
            </w:r>
          </w:p>
          <w:p w14:paraId="1656B1FA" w14:textId="77777777" w:rsidR="00C64D03" w:rsidRPr="00D00A60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технологически обеспечить процесс съемки 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7FC4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099041AC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341130" w14:textId="77777777" w:rsidR="00C64D03" w:rsidRPr="006A27F0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6A27F0">
              <w:t>Анализирует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2E845700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 О</w:t>
            </w:r>
            <w:r w:rsidRPr="006A27F0">
              <w:t>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260A5885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  <w:r w:rsidRPr="006A27F0">
              <w:t>-</w:t>
            </w:r>
            <w:r>
              <w:t xml:space="preserve"> В</w:t>
            </w:r>
            <w:r w:rsidRPr="006A27F0">
              <w:t>ыявляет сильные и слабые стороны проектов, соответствие проектов информационной</w:t>
            </w:r>
            <w:r>
              <w:t xml:space="preserve"> политике.</w:t>
            </w:r>
          </w:p>
        </w:tc>
      </w:tr>
      <w:tr w:rsidR="00C64D03" w:rsidRPr="00F31E81" w14:paraId="1E6920F4" w14:textId="77777777" w:rsidTr="00BA2E2A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DAA02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F3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48C511B1" w14:textId="77777777" w:rsidR="00C64D03" w:rsidRPr="006E5344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4832D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4A1E3C38" w14:textId="77777777" w:rsidTr="00BA2E2A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1EEA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7256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4D052103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04CC6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232A5B16" w14:textId="77777777" w:rsidTr="00BA2E2A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90697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607E84F4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6406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796D1CC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F6265B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5F20A7B9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50F4B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81D9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5C7A0DE3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173B62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6769E6CB" w14:textId="77777777" w:rsidTr="00BA2E2A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F5A13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33A9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2D2DD36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21414A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76A9E9C1" w14:textId="77777777" w:rsidTr="00BA2E2A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7F18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BF6F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14:paraId="16DEDFEA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F40DEA2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4E0EF24B" w14:textId="77777777" w:rsidTr="00BA2E2A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98985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49DAFA0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4DCA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26200EDC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6E6C48C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78E451B1" w14:textId="77777777" w:rsidTr="00BA2E2A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2135E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DB1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50AB9278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11EE281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C64D03" w:rsidRPr="00F31E81" w14:paraId="02F770E7" w14:textId="77777777" w:rsidTr="00BA2E2A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EE38B" w14:textId="77777777" w:rsidR="00C64D03" w:rsidRDefault="00C64D03" w:rsidP="00BA2E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293B" w14:textId="77777777" w:rsidR="00C64D03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73969F30" w14:textId="77777777" w:rsidR="00C64D03" w:rsidRPr="00316BEB" w:rsidRDefault="00C64D03" w:rsidP="00BA2E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Контроль процесса видеомонтажа кино-, теле-, </w:t>
            </w:r>
            <w:r>
              <w:rPr>
                <w:color w:val="000000"/>
              </w:rPr>
              <w:lastRenderedPageBreak/>
              <w:t>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465DDB5" w14:textId="77777777" w:rsidR="00C64D03" w:rsidRDefault="00C64D03" w:rsidP="00BA2E2A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bookmarkEnd w:id="5"/>
    </w:tbl>
    <w:p w14:paraId="3FD98D38" w14:textId="77777777" w:rsidR="00CB63AB" w:rsidRPr="00CB63AB" w:rsidRDefault="00CB63AB" w:rsidP="00CB63AB"/>
    <w:p w14:paraId="2C7F23D3" w14:textId="14DF88FE" w:rsidR="007B65C7" w:rsidRPr="00F16560" w:rsidRDefault="007B65C7" w:rsidP="00584772">
      <w:pPr>
        <w:pStyle w:val="2"/>
        <w:ind w:left="0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584772" w:rsidRPr="00F16560">
        <w:rPr>
          <w:b/>
          <w:sz w:val="24"/>
          <w:szCs w:val="24"/>
        </w:rPr>
        <w:t xml:space="preserve">Производственной практики. </w:t>
      </w:r>
      <w:r w:rsidR="00F16560" w:rsidRPr="00F16560">
        <w:rPr>
          <w:b/>
          <w:sz w:val="24"/>
          <w:szCs w:val="24"/>
        </w:rPr>
        <w:t>Преддипломной практики</w:t>
      </w:r>
      <w:r w:rsidR="00584772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F16560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020C1F95" w:rsidR="00F16560" w:rsidRPr="00342AAE" w:rsidRDefault="00F16560" w:rsidP="00F16560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134" w:type="dxa"/>
            <w:vAlign w:val="center"/>
          </w:tcPr>
          <w:p w14:paraId="61B61381" w14:textId="08FE1C93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E24C591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559" w:type="dxa"/>
            <w:vAlign w:val="center"/>
          </w:tcPr>
          <w:p w14:paraId="0F465971" w14:textId="6F29C1F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0E5F007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B33A" w14:textId="77777777" w:rsidR="0045086D" w:rsidRDefault="0045086D" w:rsidP="005E3840">
      <w:r>
        <w:separator/>
      </w:r>
    </w:p>
  </w:endnote>
  <w:endnote w:type="continuationSeparator" w:id="0">
    <w:p w14:paraId="296C8964" w14:textId="77777777" w:rsidR="0045086D" w:rsidRDefault="004508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0C59" w14:textId="77777777" w:rsidR="0045086D" w:rsidRDefault="0045086D" w:rsidP="005E3840">
      <w:r>
        <w:separator/>
      </w:r>
    </w:p>
  </w:footnote>
  <w:footnote w:type="continuationSeparator" w:id="0">
    <w:p w14:paraId="2AC5B496" w14:textId="77777777" w:rsidR="0045086D" w:rsidRDefault="004508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92EA8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251428634">
    <w:abstractNumId w:val="3"/>
  </w:num>
  <w:num w:numId="2" w16cid:durableId="57089260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601974">
    <w:abstractNumId w:val="5"/>
  </w:num>
  <w:num w:numId="4" w16cid:durableId="879517296">
    <w:abstractNumId w:val="2"/>
  </w:num>
  <w:num w:numId="5" w16cid:durableId="1621497500">
    <w:abstractNumId w:val="7"/>
  </w:num>
  <w:num w:numId="6" w16cid:durableId="1971323146">
    <w:abstractNumId w:val="4"/>
  </w:num>
  <w:num w:numId="7" w16cid:durableId="15108750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6B3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9D3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41C5"/>
    <w:rsid w:val="001F5596"/>
    <w:rsid w:val="001F7024"/>
    <w:rsid w:val="00200445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C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126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086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3A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5E6A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3FA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966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D03"/>
    <w:rsid w:val="00C65F90"/>
    <w:rsid w:val="00C67F0D"/>
    <w:rsid w:val="00C707D9"/>
    <w:rsid w:val="00C713DB"/>
    <w:rsid w:val="00C74C5B"/>
    <w:rsid w:val="00C75FE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410E-E4AA-4BCC-AE6A-977BDE9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2022-05-28T11:00:00Z</dcterms:created>
  <dcterms:modified xsi:type="dcterms:W3CDTF">2022-05-28T11:02:00Z</dcterms:modified>
</cp:coreProperties>
</file>