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185"/>
        <w:gridCol w:w="3478"/>
        <w:gridCol w:w="383"/>
      </w:tblGrid>
      <w:tr w:rsidR="005558F8" w14:paraId="23335884" w14:textId="77777777" w:rsidTr="009B5D79">
        <w:trPr>
          <w:gridAfter w:val="1"/>
          <w:wAfter w:w="383" w:type="dxa"/>
          <w:trHeight w:val="567"/>
        </w:trPr>
        <w:tc>
          <w:tcPr>
            <w:tcW w:w="10024" w:type="dxa"/>
            <w:gridSpan w:val="3"/>
            <w:vAlign w:val="center"/>
          </w:tcPr>
          <w:p w14:paraId="5AAC688A" w14:textId="5B61B419" w:rsidR="005558F8" w:rsidRPr="009B5D79" w:rsidRDefault="00B51943" w:rsidP="000E56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</w:tc>
      </w:tr>
      <w:tr w:rsidR="00F16560" w14:paraId="49A5B033" w14:textId="77777777" w:rsidTr="009B5D79">
        <w:trPr>
          <w:gridAfter w:val="1"/>
          <w:wAfter w:w="383" w:type="dxa"/>
          <w:trHeight w:val="454"/>
        </w:trPr>
        <w:tc>
          <w:tcPr>
            <w:tcW w:w="10024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A2D7B27" w:rsidR="00F16560" w:rsidRPr="00C258B0" w:rsidRDefault="00231559" w:rsidP="00F16560">
            <w:pPr>
              <w:jc w:val="center"/>
              <w:rPr>
                <w:b/>
                <w:sz w:val="26"/>
                <w:szCs w:val="26"/>
              </w:rPr>
            </w:pPr>
            <w:r w:rsidRPr="00231559">
              <w:rPr>
                <w:b/>
                <w:sz w:val="28"/>
                <w:szCs w:val="28"/>
              </w:rPr>
              <w:t>Учебная практика. Профессионально-ознакомительная практика</w:t>
            </w:r>
          </w:p>
        </w:tc>
      </w:tr>
      <w:tr w:rsidR="00F16560" w:rsidRPr="000743F9" w14:paraId="63E7358B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F16560" w:rsidRPr="000743F9" w:rsidRDefault="00F16560" w:rsidP="00F16560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E063CC2" w:rsidR="00F16560" w:rsidRPr="000743F9" w:rsidRDefault="00231559" w:rsidP="00F16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бакалавриат</w:t>
            </w:r>
          </w:p>
        </w:tc>
      </w:tr>
      <w:tr w:rsidR="00F16560" w:rsidRPr="000743F9" w14:paraId="7BAE84EC" w14:textId="77777777" w:rsidTr="009B5D79">
        <w:trPr>
          <w:trHeight w:val="567"/>
        </w:trPr>
        <w:tc>
          <w:tcPr>
            <w:tcW w:w="4361" w:type="dxa"/>
            <w:shd w:val="clear" w:color="auto" w:fill="auto"/>
          </w:tcPr>
          <w:p w14:paraId="37FE0BA9" w14:textId="67843DCC" w:rsidR="00F16560" w:rsidRPr="000743F9" w:rsidRDefault="00F16560" w:rsidP="00F1656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2185" w:type="dxa"/>
            <w:shd w:val="clear" w:color="auto" w:fill="auto"/>
          </w:tcPr>
          <w:p w14:paraId="28121708" w14:textId="2CF6D4CB" w:rsidR="00F16560" w:rsidRPr="000743F9" w:rsidRDefault="00F16560" w:rsidP="00F16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Pr="004E599D">
              <w:rPr>
                <w:sz w:val="24"/>
                <w:szCs w:val="24"/>
              </w:rPr>
              <w:t>.0</w:t>
            </w:r>
            <w:r w:rsidR="00231559">
              <w:rPr>
                <w:sz w:val="24"/>
                <w:szCs w:val="24"/>
              </w:rPr>
              <w:t>3</w:t>
            </w:r>
            <w:r w:rsidRPr="004E599D">
              <w:rPr>
                <w:sz w:val="24"/>
                <w:szCs w:val="24"/>
              </w:rPr>
              <w:t>.0</w:t>
            </w:r>
            <w:r w:rsidR="00ED0283">
              <w:rPr>
                <w:sz w:val="24"/>
                <w:szCs w:val="24"/>
              </w:rPr>
              <w:t>4</w:t>
            </w:r>
            <w:r w:rsidRPr="004E59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61" w:type="dxa"/>
            <w:gridSpan w:val="2"/>
            <w:shd w:val="clear" w:color="auto" w:fill="auto"/>
          </w:tcPr>
          <w:p w14:paraId="590A5011" w14:textId="0549E4AD" w:rsidR="00F16560" w:rsidRPr="000743F9" w:rsidRDefault="00ED0283" w:rsidP="00F16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Телевидение</w:t>
            </w:r>
          </w:p>
        </w:tc>
      </w:tr>
      <w:tr w:rsidR="00F16560" w:rsidRPr="000743F9" w14:paraId="1269E1FA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</w:tcPr>
          <w:p w14:paraId="712E4F63" w14:textId="685229F8" w:rsidR="00F16560" w:rsidRPr="000743F9" w:rsidRDefault="00F16560" w:rsidP="00F16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5663" w:type="dxa"/>
            <w:gridSpan w:val="2"/>
            <w:shd w:val="clear" w:color="auto" w:fill="auto"/>
          </w:tcPr>
          <w:p w14:paraId="003A295E" w14:textId="77777777" w:rsidR="00376F6D" w:rsidRDefault="00ED0283" w:rsidP="00CF6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Режиссура телевизионного и мультимедийного проекта</w:t>
            </w:r>
          </w:p>
          <w:p w14:paraId="19BE0E29" w14:textId="77777777" w:rsidR="00ED0283" w:rsidRDefault="00ED0283" w:rsidP="00CF6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Операторское дело, режиссура монтажа</w:t>
            </w:r>
          </w:p>
          <w:p w14:paraId="18A87A56" w14:textId="30BF90DE" w:rsidR="00ED0283" w:rsidRPr="000743F9" w:rsidRDefault="00ED0283" w:rsidP="00CF6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Звукорежиссура</w:t>
            </w:r>
          </w:p>
        </w:tc>
      </w:tr>
      <w:tr w:rsidR="00F16560" w:rsidRPr="000743F9" w14:paraId="36E254F3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</w:tcPr>
          <w:p w14:paraId="030EF829" w14:textId="77777777" w:rsidR="00F16560" w:rsidRPr="000743F9" w:rsidRDefault="00F16560" w:rsidP="00F1656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5663" w:type="dxa"/>
            <w:gridSpan w:val="2"/>
            <w:shd w:val="clear" w:color="auto" w:fill="auto"/>
            <w:vAlign w:val="center"/>
          </w:tcPr>
          <w:p w14:paraId="7052E32E" w14:textId="5A8EF8E2" w:rsidR="00F16560" w:rsidRPr="009B5D79" w:rsidRDefault="00231559" w:rsidP="00F16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16560" w:rsidRPr="009B5D79">
              <w:rPr>
                <w:sz w:val="24"/>
                <w:szCs w:val="24"/>
              </w:rPr>
              <w:t xml:space="preserve"> года</w:t>
            </w:r>
          </w:p>
        </w:tc>
      </w:tr>
      <w:tr w:rsidR="00F8090A" w:rsidRPr="000743F9" w14:paraId="74441AA2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  <w:vAlign w:val="bottom"/>
          </w:tcPr>
          <w:p w14:paraId="23E1B4C9" w14:textId="01C40BD7" w:rsidR="00F8090A" w:rsidRPr="000743F9" w:rsidRDefault="00F8090A" w:rsidP="00F809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5663" w:type="dxa"/>
            <w:gridSpan w:val="2"/>
            <w:shd w:val="clear" w:color="auto" w:fill="auto"/>
            <w:vAlign w:val="bottom"/>
          </w:tcPr>
          <w:p w14:paraId="24E159F0" w14:textId="279071D4" w:rsidR="00F8090A" w:rsidRPr="000743F9" w:rsidRDefault="00F8090A" w:rsidP="00F8090A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833926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15A7EC3E" w14:textId="1A87DF30" w:rsidR="000E5662" w:rsidRPr="000E5662" w:rsidRDefault="00231559" w:rsidP="00F16560">
      <w:pPr>
        <w:jc w:val="both"/>
        <w:rPr>
          <w:sz w:val="24"/>
          <w:szCs w:val="24"/>
        </w:rPr>
      </w:pPr>
      <w:r w:rsidRPr="00231559">
        <w:rPr>
          <w:sz w:val="24"/>
          <w:szCs w:val="24"/>
        </w:rPr>
        <w:t>Учебная практика. Профессионально-ознакомительная практика</w:t>
      </w:r>
      <w:r w:rsidR="001F1494" w:rsidRPr="001F1494">
        <w:rPr>
          <w:sz w:val="24"/>
          <w:szCs w:val="24"/>
        </w:rPr>
        <w:t xml:space="preserve"> </w:t>
      </w:r>
      <w:r w:rsidR="004E4C46" w:rsidRPr="000E5662">
        <w:rPr>
          <w:sz w:val="24"/>
          <w:szCs w:val="24"/>
        </w:rPr>
        <w:t>изучается</w:t>
      </w:r>
      <w:r w:rsidR="004E599D" w:rsidRPr="000E5662">
        <w:rPr>
          <w:sz w:val="24"/>
          <w:szCs w:val="24"/>
        </w:rPr>
        <w:t xml:space="preserve"> </w:t>
      </w:r>
      <w:r w:rsidR="00F16560">
        <w:rPr>
          <w:sz w:val="24"/>
          <w:szCs w:val="24"/>
        </w:rPr>
        <w:t>в</w:t>
      </w:r>
      <w:r w:rsidR="00ED0283">
        <w:rPr>
          <w:sz w:val="24"/>
          <w:szCs w:val="24"/>
        </w:rPr>
        <w:t xml:space="preserve"> шестом с</w:t>
      </w:r>
      <w:r>
        <w:rPr>
          <w:sz w:val="24"/>
          <w:szCs w:val="24"/>
        </w:rPr>
        <w:t>еместре</w:t>
      </w:r>
      <w:r w:rsidR="004E599D" w:rsidRPr="000E5662">
        <w:rPr>
          <w:sz w:val="24"/>
          <w:szCs w:val="24"/>
        </w:rPr>
        <w:t>.</w:t>
      </w:r>
      <w:r w:rsidR="000E5662" w:rsidRPr="000E5662">
        <w:rPr>
          <w:sz w:val="24"/>
          <w:szCs w:val="24"/>
        </w:rPr>
        <w:t xml:space="preserve"> </w:t>
      </w:r>
    </w:p>
    <w:p w14:paraId="425B1421" w14:textId="75D91B86" w:rsidR="00A84551" w:rsidRPr="009B5D79" w:rsidRDefault="00797466" w:rsidP="00A84551">
      <w:pPr>
        <w:pStyle w:val="2"/>
        <w:rPr>
          <w:i/>
          <w:sz w:val="24"/>
          <w:szCs w:val="24"/>
        </w:rPr>
      </w:pPr>
      <w:r w:rsidRPr="009B5D79">
        <w:rPr>
          <w:sz w:val="24"/>
          <w:szCs w:val="24"/>
        </w:rPr>
        <w:t>Форма промеж</w:t>
      </w:r>
      <w:r w:rsidR="00131C49" w:rsidRPr="009B5D79">
        <w:rPr>
          <w:sz w:val="24"/>
          <w:szCs w:val="24"/>
        </w:rPr>
        <w:t xml:space="preserve"> </w:t>
      </w:r>
      <w:r w:rsidRPr="009B5D79">
        <w:rPr>
          <w:sz w:val="24"/>
          <w:szCs w:val="24"/>
        </w:rPr>
        <w:t>уточной аттестации</w:t>
      </w:r>
    </w:p>
    <w:p w14:paraId="26D438A4" w14:textId="5BF2A059" w:rsidR="00131C49" w:rsidRPr="00813294" w:rsidRDefault="00131C49" w:rsidP="00833926">
      <w:pPr>
        <w:pStyle w:val="af0"/>
        <w:numPr>
          <w:ilvl w:val="3"/>
          <w:numId w:val="5"/>
        </w:numPr>
        <w:jc w:val="both"/>
        <w:rPr>
          <w:b/>
          <w:sz w:val="24"/>
          <w:szCs w:val="24"/>
        </w:rPr>
      </w:pPr>
      <w:r w:rsidRPr="00813294">
        <w:rPr>
          <w:b/>
          <w:bCs/>
          <w:sz w:val="24"/>
          <w:szCs w:val="24"/>
        </w:rPr>
        <w:t>зач</w:t>
      </w:r>
      <w:r w:rsidR="00584772">
        <w:rPr>
          <w:b/>
          <w:bCs/>
          <w:sz w:val="24"/>
          <w:szCs w:val="24"/>
        </w:rPr>
        <w:t>ё</w:t>
      </w:r>
      <w:r w:rsidRPr="00813294">
        <w:rPr>
          <w:b/>
          <w:bCs/>
          <w:sz w:val="24"/>
          <w:szCs w:val="24"/>
        </w:rPr>
        <w:t>т</w:t>
      </w:r>
      <w:r w:rsidR="00231559">
        <w:rPr>
          <w:b/>
          <w:bCs/>
          <w:sz w:val="24"/>
          <w:szCs w:val="24"/>
        </w:rPr>
        <w:t xml:space="preserve"> с оценкой</w:t>
      </w:r>
    </w:p>
    <w:p w14:paraId="54228A6F" w14:textId="77777777" w:rsidR="00052AC2" w:rsidRPr="009B5D79" w:rsidRDefault="00052AC2" w:rsidP="00052AC2">
      <w:pPr>
        <w:pStyle w:val="2"/>
        <w:rPr>
          <w:i/>
          <w:sz w:val="24"/>
          <w:szCs w:val="24"/>
        </w:rPr>
      </w:pPr>
      <w:r w:rsidRPr="009B5D79">
        <w:rPr>
          <w:sz w:val="24"/>
          <w:szCs w:val="24"/>
        </w:rPr>
        <w:t>Место учебной дисциплины в структуре ОПОП</w:t>
      </w:r>
    </w:p>
    <w:p w14:paraId="263504BC" w14:textId="5550633A" w:rsidR="000E5662" w:rsidRPr="000E5662" w:rsidRDefault="00231559" w:rsidP="00CF63C9">
      <w:pPr>
        <w:pStyle w:val="2"/>
        <w:numPr>
          <w:ilvl w:val="0"/>
          <w:numId w:val="0"/>
        </w:numPr>
        <w:jc w:val="both"/>
        <w:rPr>
          <w:sz w:val="24"/>
          <w:szCs w:val="24"/>
        </w:rPr>
      </w:pPr>
      <w:r w:rsidRPr="00231559">
        <w:rPr>
          <w:sz w:val="24"/>
          <w:szCs w:val="24"/>
        </w:rPr>
        <w:t>Учебная практика. Профессионально-ознакомительная практика</w:t>
      </w:r>
      <w:r w:rsidR="001F1494">
        <w:rPr>
          <w:sz w:val="24"/>
          <w:szCs w:val="24"/>
        </w:rPr>
        <w:t xml:space="preserve"> </w:t>
      </w:r>
      <w:r w:rsidR="00584772">
        <w:rPr>
          <w:sz w:val="24"/>
          <w:szCs w:val="24"/>
        </w:rPr>
        <w:t xml:space="preserve">относится к </w:t>
      </w:r>
      <w:r w:rsidR="001F1494">
        <w:rPr>
          <w:sz w:val="24"/>
          <w:szCs w:val="24"/>
        </w:rPr>
        <w:t>обязательной</w:t>
      </w:r>
      <w:r w:rsidR="00F16560">
        <w:rPr>
          <w:sz w:val="24"/>
          <w:szCs w:val="24"/>
        </w:rPr>
        <w:t xml:space="preserve"> </w:t>
      </w:r>
      <w:r w:rsidR="00F16560" w:rsidRPr="008C4C6A">
        <w:rPr>
          <w:sz w:val="24"/>
          <w:szCs w:val="24"/>
        </w:rPr>
        <w:t>части</w:t>
      </w:r>
      <w:r w:rsidR="00584772">
        <w:rPr>
          <w:sz w:val="24"/>
          <w:szCs w:val="24"/>
        </w:rPr>
        <w:t xml:space="preserve"> </w:t>
      </w:r>
      <w:r w:rsidR="000E5662" w:rsidRPr="000E5662">
        <w:rPr>
          <w:sz w:val="24"/>
          <w:szCs w:val="24"/>
        </w:rPr>
        <w:t xml:space="preserve">программы </w:t>
      </w:r>
    </w:p>
    <w:p w14:paraId="6412D6E1" w14:textId="77777777" w:rsidR="00337BA0" w:rsidRDefault="00337BA0" w:rsidP="00337BA0">
      <w:pPr>
        <w:pStyle w:val="2"/>
        <w:numPr>
          <w:ilvl w:val="0"/>
          <w:numId w:val="0"/>
        </w:numPr>
        <w:ind w:firstLine="709"/>
        <w:jc w:val="both"/>
        <w:rPr>
          <w:sz w:val="24"/>
          <w:szCs w:val="24"/>
        </w:rPr>
      </w:pPr>
      <w:r w:rsidRPr="00337BA0">
        <w:rPr>
          <w:sz w:val="24"/>
          <w:szCs w:val="24"/>
        </w:rPr>
        <w:t>Данная практика закрепляет и развивает практико-ориентированные результаты обучения дисциплин, освоенных студентом на предшествующем ей периоде, в соответствии с определенными ниже компетенциями. В дальнейшем, полученный на практике опыт научно-исследовательской деятельности, применяется при прохождении последующих практик и выполнении выпускной квалификационной работы.</w:t>
      </w:r>
    </w:p>
    <w:p w14:paraId="77FE5B3D" w14:textId="52CCBCFF" w:rsidR="00A84551" w:rsidRPr="009B5D79" w:rsidRDefault="00A84551" w:rsidP="00337BA0">
      <w:pPr>
        <w:pStyle w:val="2"/>
        <w:rPr>
          <w:i/>
        </w:rPr>
      </w:pPr>
      <w:r w:rsidRPr="009B5D79">
        <w:t>Цели и планируемые результаты обучения по дисциплине</w:t>
      </w:r>
    </w:p>
    <w:p w14:paraId="2A1D3F04" w14:textId="64ADF988" w:rsidR="00131C49" w:rsidRPr="001F1494" w:rsidRDefault="002C59C8" w:rsidP="00833926">
      <w:pPr>
        <w:pStyle w:val="af0"/>
        <w:numPr>
          <w:ilvl w:val="3"/>
          <w:numId w:val="5"/>
        </w:numPr>
        <w:jc w:val="both"/>
        <w:rPr>
          <w:b/>
          <w:sz w:val="24"/>
          <w:szCs w:val="24"/>
        </w:rPr>
      </w:pPr>
      <w:r w:rsidRPr="009B5D79">
        <w:rPr>
          <w:rFonts w:eastAsia="Times New Roman"/>
          <w:sz w:val="24"/>
          <w:szCs w:val="24"/>
        </w:rPr>
        <w:t>Ц</w:t>
      </w:r>
      <w:r w:rsidR="00D94EF7" w:rsidRPr="009B5D79">
        <w:rPr>
          <w:rFonts w:eastAsia="Times New Roman"/>
          <w:sz w:val="24"/>
          <w:szCs w:val="24"/>
        </w:rPr>
        <w:t>елями</w:t>
      </w:r>
      <w:r w:rsidR="00E77B34" w:rsidRPr="009B5D79">
        <w:rPr>
          <w:rFonts w:eastAsia="Times New Roman"/>
          <w:sz w:val="24"/>
          <w:szCs w:val="24"/>
        </w:rPr>
        <w:t xml:space="preserve"> изучения </w:t>
      </w:r>
      <w:r w:rsidR="001F1494" w:rsidRPr="001F1494">
        <w:rPr>
          <w:sz w:val="24"/>
          <w:szCs w:val="24"/>
        </w:rPr>
        <w:t>Учебн</w:t>
      </w:r>
      <w:r w:rsidR="001F1494">
        <w:rPr>
          <w:sz w:val="24"/>
          <w:szCs w:val="24"/>
        </w:rPr>
        <w:t>ой</w:t>
      </w:r>
      <w:r w:rsidR="001F1494" w:rsidRPr="001F1494">
        <w:rPr>
          <w:sz w:val="24"/>
          <w:szCs w:val="24"/>
        </w:rPr>
        <w:t xml:space="preserve"> практик</w:t>
      </w:r>
      <w:r w:rsidR="001F1494">
        <w:rPr>
          <w:sz w:val="24"/>
          <w:szCs w:val="24"/>
        </w:rPr>
        <w:t>и</w:t>
      </w:r>
      <w:r w:rsidR="001F1494" w:rsidRPr="001F1494">
        <w:rPr>
          <w:sz w:val="24"/>
          <w:szCs w:val="24"/>
        </w:rPr>
        <w:t>. Практик</w:t>
      </w:r>
      <w:r w:rsidR="001F1494">
        <w:rPr>
          <w:sz w:val="24"/>
          <w:szCs w:val="24"/>
        </w:rPr>
        <w:t>и</w:t>
      </w:r>
      <w:r w:rsidR="001F1494" w:rsidRPr="001F1494">
        <w:rPr>
          <w:sz w:val="24"/>
          <w:szCs w:val="24"/>
        </w:rPr>
        <w:t xml:space="preserve"> по получению первичных профессиональных умений и навыков </w:t>
      </w:r>
      <w:r w:rsidR="004E599D" w:rsidRPr="00714927">
        <w:rPr>
          <w:sz w:val="24"/>
          <w:szCs w:val="24"/>
        </w:rPr>
        <w:t>являются</w:t>
      </w:r>
      <w:r w:rsidR="00131C49" w:rsidRPr="00714927">
        <w:rPr>
          <w:rFonts w:eastAsia="Times New Roman"/>
          <w:sz w:val="24"/>
          <w:szCs w:val="24"/>
        </w:rPr>
        <w:t>:</w:t>
      </w:r>
    </w:p>
    <w:p w14:paraId="505328B5" w14:textId="77777777" w:rsidR="001F1494" w:rsidRPr="00EC4FD2" w:rsidRDefault="001F1494" w:rsidP="001F1494">
      <w:pPr>
        <w:pStyle w:val="af0"/>
        <w:numPr>
          <w:ilvl w:val="2"/>
          <w:numId w:val="5"/>
        </w:numPr>
        <w:tabs>
          <w:tab w:val="left" w:pos="709"/>
        </w:tabs>
        <w:ind w:left="-425"/>
        <w:jc w:val="both"/>
        <w:rPr>
          <w:sz w:val="24"/>
          <w:szCs w:val="24"/>
        </w:rPr>
      </w:pPr>
      <w:r w:rsidRPr="00EC4FD2">
        <w:rPr>
          <w:sz w:val="24"/>
          <w:szCs w:val="24"/>
        </w:rPr>
        <w:t>закрепление теоретических знаний, полученных при изучении дисциплин учебного плана;</w:t>
      </w:r>
    </w:p>
    <w:p w14:paraId="214D991F" w14:textId="77777777" w:rsidR="001F1494" w:rsidRPr="00EC4FD2" w:rsidRDefault="001F1494" w:rsidP="001F1494">
      <w:pPr>
        <w:pStyle w:val="af0"/>
        <w:numPr>
          <w:ilvl w:val="2"/>
          <w:numId w:val="5"/>
        </w:numPr>
        <w:tabs>
          <w:tab w:val="left" w:pos="709"/>
        </w:tabs>
        <w:ind w:left="-425"/>
        <w:jc w:val="both"/>
        <w:rPr>
          <w:sz w:val="24"/>
          <w:szCs w:val="24"/>
        </w:rPr>
      </w:pPr>
      <w:r w:rsidRPr="00EC4FD2">
        <w:rPr>
          <w:sz w:val="24"/>
          <w:szCs w:val="24"/>
        </w:rPr>
        <w:t>развитие и накопление специальных навыков, изучение организационно-методических и нормативных документов для решения отдельных задач по месту прохождения практики;</w:t>
      </w:r>
    </w:p>
    <w:p w14:paraId="38F80D48" w14:textId="77777777" w:rsidR="001F1494" w:rsidRPr="00EC4FD2" w:rsidRDefault="001F1494" w:rsidP="001F1494">
      <w:pPr>
        <w:pStyle w:val="af0"/>
        <w:numPr>
          <w:ilvl w:val="2"/>
          <w:numId w:val="5"/>
        </w:numPr>
        <w:tabs>
          <w:tab w:val="left" w:pos="709"/>
        </w:tabs>
        <w:ind w:left="-425"/>
        <w:jc w:val="both"/>
        <w:rPr>
          <w:sz w:val="24"/>
          <w:szCs w:val="24"/>
        </w:rPr>
      </w:pPr>
      <w:r w:rsidRPr="00EC4FD2">
        <w:rPr>
          <w:sz w:val="24"/>
          <w:szCs w:val="24"/>
        </w:rPr>
        <w:t>ознакомление с содержанием основных работ и исследований, выполняемых на предприятии или в организации по месту прохождения практики;</w:t>
      </w:r>
    </w:p>
    <w:p w14:paraId="1F2266E3" w14:textId="77777777" w:rsidR="001F1494" w:rsidRPr="00EC4FD2" w:rsidRDefault="001F1494" w:rsidP="001F1494">
      <w:pPr>
        <w:pStyle w:val="af0"/>
        <w:numPr>
          <w:ilvl w:val="2"/>
          <w:numId w:val="5"/>
        </w:numPr>
        <w:tabs>
          <w:tab w:val="left" w:pos="709"/>
        </w:tabs>
        <w:ind w:left="-425"/>
        <w:jc w:val="both"/>
        <w:rPr>
          <w:sz w:val="24"/>
          <w:szCs w:val="24"/>
        </w:rPr>
      </w:pPr>
      <w:r w:rsidRPr="00EC4FD2">
        <w:rPr>
          <w:sz w:val="24"/>
          <w:szCs w:val="24"/>
        </w:rPr>
        <w:t>знакомство с реальными технологическими процессами;</w:t>
      </w:r>
    </w:p>
    <w:p w14:paraId="05D1E33E" w14:textId="77777777" w:rsidR="001F1494" w:rsidRPr="00EC4FD2" w:rsidRDefault="001F1494" w:rsidP="001F1494">
      <w:pPr>
        <w:pStyle w:val="af0"/>
        <w:numPr>
          <w:ilvl w:val="2"/>
          <w:numId w:val="5"/>
        </w:numPr>
        <w:tabs>
          <w:tab w:val="left" w:pos="709"/>
        </w:tabs>
        <w:ind w:left="-425"/>
        <w:jc w:val="both"/>
        <w:rPr>
          <w:sz w:val="24"/>
          <w:szCs w:val="24"/>
        </w:rPr>
      </w:pPr>
      <w:r w:rsidRPr="00EC4FD2">
        <w:rPr>
          <w:sz w:val="24"/>
          <w:szCs w:val="24"/>
        </w:rPr>
        <w:t xml:space="preserve">приобретение практических навыков для будущей профессиональной деятельности или   отдельных ее разделов </w:t>
      </w:r>
    </w:p>
    <w:p w14:paraId="133F9B94" w14:textId="137B731B" w:rsidR="00495850" w:rsidRDefault="008F0117" w:rsidP="00052AC2">
      <w:pPr>
        <w:pStyle w:val="2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3544"/>
        <w:gridCol w:w="3798"/>
      </w:tblGrid>
      <w:tr w:rsidR="00CF63C9" w:rsidRPr="00CF63C9" w14:paraId="7BB69B63" w14:textId="77777777" w:rsidTr="00CF63C9">
        <w:trPr>
          <w:tblHeader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E07F969" w14:textId="77777777" w:rsidR="00CF63C9" w:rsidRPr="00CF63C9" w:rsidRDefault="00CF63C9" w:rsidP="00CF63C9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CF63C9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F83698" w14:textId="77777777" w:rsidR="00CF63C9" w:rsidRPr="00CF63C9" w:rsidRDefault="00CF63C9" w:rsidP="00CF63C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F63C9">
              <w:rPr>
                <w:b/>
                <w:color w:val="000000"/>
              </w:rPr>
              <w:t>Код и наименование индикатора</w:t>
            </w:r>
          </w:p>
          <w:p w14:paraId="57532C06" w14:textId="77777777" w:rsidR="00CF63C9" w:rsidRPr="00CF63C9" w:rsidRDefault="00CF63C9" w:rsidP="00CF63C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F63C9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CCCD4F9" w14:textId="77777777" w:rsidR="00CF63C9" w:rsidRPr="00CF63C9" w:rsidRDefault="00CF63C9" w:rsidP="00CF63C9">
            <w:pPr>
              <w:ind w:left="34"/>
              <w:jc w:val="center"/>
              <w:rPr>
                <w:rFonts w:eastAsia="Times New Roman"/>
                <w:b/>
              </w:rPr>
            </w:pPr>
            <w:r w:rsidRPr="00CF63C9"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14:paraId="4913126C" w14:textId="77777777" w:rsidR="00CF63C9" w:rsidRPr="00CF63C9" w:rsidRDefault="00CF63C9" w:rsidP="00CF63C9">
            <w:pPr>
              <w:ind w:left="34"/>
              <w:jc w:val="center"/>
              <w:rPr>
                <w:rFonts w:eastAsia="Times New Roman"/>
                <w:b/>
              </w:rPr>
            </w:pPr>
            <w:r w:rsidRPr="00CF63C9">
              <w:rPr>
                <w:rFonts w:eastAsia="Times New Roman"/>
                <w:b/>
              </w:rPr>
              <w:t>по дисциплине</w:t>
            </w:r>
          </w:p>
        </w:tc>
      </w:tr>
      <w:tr w:rsidR="00CF63C9" w:rsidRPr="00CF63C9" w14:paraId="34350590" w14:textId="77777777" w:rsidTr="00CF63C9">
        <w:trPr>
          <w:trHeight w:val="309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742339" w14:textId="77777777" w:rsidR="00CF63C9" w:rsidRPr="00CF63C9" w:rsidRDefault="00CF63C9" w:rsidP="00CF63C9">
            <w:pPr>
              <w:widowControl w:val="0"/>
              <w:autoSpaceDE w:val="0"/>
              <w:autoSpaceDN w:val="0"/>
              <w:adjustRightInd w:val="0"/>
            </w:pPr>
            <w:r w:rsidRPr="00CF63C9">
              <w:t xml:space="preserve">ОПК-1.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77F7BB" w14:textId="77777777" w:rsidR="00CF63C9" w:rsidRPr="00CF63C9" w:rsidRDefault="00CF63C9" w:rsidP="00CF63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F63C9">
              <w:rPr>
                <w:color w:val="000000"/>
              </w:rPr>
              <w:t xml:space="preserve">ИД-ОПК-1.1. </w:t>
            </w:r>
            <w:r w:rsidRPr="00CF63C9">
              <w:rPr>
                <w:rFonts w:eastAsia="Calibri"/>
                <w:iCs/>
                <w:lang w:eastAsia="en-US"/>
              </w:rPr>
              <w:t xml:space="preserve">Выявление отличительных особенностей медиатекстов, и (или) медиапродуктов, и (или) </w:t>
            </w:r>
            <w:r w:rsidRPr="00CF63C9">
              <w:rPr>
                <w:rFonts w:eastAsia="Calibri"/>
                <w:iCs/>
                <w:lang w:eastAsia="en-US"/>
              </w:rPr>
              <w:lastRenderedPageBreak/>
              <w:t>коммуникационных продуктов разных медиасегментов и платформ</w:t>
            </w:r>
          </w:p>
        </w:tc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679959" w14:textId="77777777" w:rsidR="00CF63C9" w:rsidRPr="00CF63C9" w:rsidRDefault="00CF63C9" w:rsidP="00CF63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u w:color="000000"/>
                <w:bdr w:val="nil"/>
              </w:rPr>
            </w:pPr>
            <w:r w:rsidRPr="00CF63C9">
              <w:rPr>
                <w:rFonts w:eastAsia="Arial Unicode MS"/>
                <w:color w:val="000000"/>
                <w:u w:color="000000"/>
                <w:bdr w:val="nil"/>
              </w:rPr>
              <w:lastRenderedPageBreak/>
              <w:t>По результатам прохождения практики студент должен:</w:t>
            </w:r>
          </w:p>
          <w:p w14:paraId="1772D210" w14:textId="77777777" w:rsidR="00CF63C9" w:rsidRPr="00CF63C9" w:rsidRDefault="00CF63C9" w:rsidP="00CF63C9">
            <w:pPr>
              <w:numPr>
                <w:ilvl w:val="0"/>
                <w:numId w:val="10"/>
              </w:numPr>
              <w:tabs>
                <w:tab w:val="left" w:pos="317"/>
              </w:tabs>
              <w:ind w:left="34"/>
              <w:contextualSpacing/>
              <w:jc w:val="both"/>
              <w:rPr>
                <w:rFonts w:cstheme="minorBidi"/>
                <w:i/>
              </w:rPr>
            </w:pPr>
            <w:r w:rsidRPr="00CF63C9">
              <w:rPr>
                <w:rFonts w:cstheme="minorBidi"/>
                <w:i/>
              </w:rPr>
              <w:t>Знать:</w:t>
            </w:r>
          </w:p>
          <w:p w14:paraId="2AF1647D" w14:textId="77777777" w:rsidR="00CF63C9" w:rsidRPr="00CF63C9" w:rsidRDefault="00CF63C9" w:rsidP="00CF63C9">
            <w:pPr>
              <w:numPr>
                <w:ilvl w:val="0"/>
                <w:numId w:val="10"/>
              </w:numPr>
              <w:contextualSpacing/>
              <w:jc w:val="both"/>
            </w:pPr>
            <w:r w:rsidRPr="00CF63C9">
              <w:lastRenderedPageBreak/>
              <w:t>основы физиологии труда и безопасности жизнедеятельности;</w:t>
            </w:r>
          </w:p>
          <w:p w14:paraId="09A8DD7D" w14:textId="77777777" w:rsidR="00CF63C9" w:rsidRPr="00CF63C9" w:rsidRDefault="00CF63C9" w:rsidP="00CF63C9">
            <w:pPr>
              <w:numPr>
                <w:ilvl w:val="0"/>
                <w:numId w:val="10"/>
              </w:numPr>
              <w:contextualSpacing/>
              <w:jc w:val="both"/>
            </w:pPr>
            <w:r w:rsidRPr="00CF63C9">
              <w:t>негативные воздействия ЧС на человека и среду его обитания;</w:t>
            </w:r>
          </w:p>
          <w:p w14:paraId="2E45C23A" w14:textId="77777777" w:rsidR="00CF63C9" w:rsidRPr="00CF63C9" w:rsidRDefault="00CF63C9" w:rsidP="00CF63C9">
            <w:pPr>
              <w:numPr>
                <w:ilvl w:val="0"/>
                <w:numId w:val="10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</w:rPr>
            </w:pPr>
            <w:r w:rsidRPr="00CF63C9">
              <w:t xml:space="preserve">основные методы, способы и средства получения и хранения информации, основные требования, предъявляемые к информации в СМИ;  </w:t>
            </w:r>
          </w:p>
          <w:p w14:paraId="4538FF4A" w14:textId="77777777" w:rsidR="00CF63C9" w:rsidRPr="00CF63C9" w:rsidRDefault="00CF63C9" w:rsidP="00CF63C9">
            <w:pPr>
              <w:numPr>
                <w:ilvl w:val="0"/>
                <w:numId w:val="10"/>
              </w:numPr>
              <w:tabs>
                <w:tab w:val="left" w:pos="317"/>
              </w:tabs>
              <w:contextualSpacing/>
              <w:jc w:val="both"/>
            </w:pPr>
            <w:r w:rsidRPr="00CF63C9">
              <w:t>принципы создания материалов для медиа, форматы медиаматериалов;</w:t>
            </w:r>
          </w:p>
          <w:p w14:paraId="36A69A04" w14:textId="77777777" w:rsidR="00CF63C9" w:rsidRPr="00CF63C9" w:rsidRDefault="00CF63C9" w:rsidP="00CF63C9">
            <w:pPr>
              <w:numPr>
                <w:ilvl w:val="0"/>
                <w:numId w:val="10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</w:rPr>
            </w:pPr>
            <w:r w:rsidRPr="00CF63C9">
              <w:t>современные технические базы и новейшие цифровые технологии, применяемые в печати, на телевидении, Интернет-СМИ и мобильных медиа, современные тенденции дизайна и инфографики в СМИ;</w:t>
            </w:r>
          </w:p>
          <w:p w14:paraId="306F6704" w14:textId="77777777" w:rsidR="00CF63C9" w:rsidRPr="00CF63C9" w:rsidRDefault="00CF63C9" w:rsidP="00CF63C9">
            <w:pPr>
              <w:numPr>
                <w:ilvl w:val="0"/>
                <w:numId w:val="10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</w:rPr>
            </w:pPr>
            <w:r w:rsidRPr="00CF63C9">
              <w:t>основы организации работы различных СМИ.</w:t>
            </w:r>
          </w:p>
          <w:p w14:paraId="3CCFDCF2" w14:textId="77777777" w:rsidR="00CF63C9" w:rsidRPr="00CF63C9" w:rsidRDefault="00CF63C9" w:rsidP="00CF63C9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</w:p>
          <w:p w14:paraId="0D5BF740" w14:textId="77777777" w:rsidR="00CF63C9" w:rsidRPr="00CF63C9" w:rsidRDefault="00CF63C9" w:rsidP="00CF63C9">
            <w:pPr>
              <w:tabs>
                <w:tab w:val="left" w:pos="317"/>
              </w:tabs>
              <w:jc w:val="both"/>
              <w:rPr>
                <w:rFonts w:cstheme="minorBidi"/>
                <w:i/>
              </w:rPr>
            </w:pPr>
            <w:r w:rsidRPr="00CF63C9">
              <w:rPr>
                <w:rFonts w:cstheme="minorBidi"/>
                <w:i/>
              </w:rPr>
              <w:t>Уметь:</w:t>
            </w:r>
          </w:p>
          <w:p w14:paraId="1C2902BB" w14:textId="77777777" w:rsidR="00CF63C9" w:rsidRPr="00CF63C9" w:rsidRDefault="00CF63C9" w:rsidP="00CF63C9">
            <w:pPr>
              <w:numPr>
                <w:ilvl w:val="0"/>
                <w:numId w:val="11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</w:rPr>
            </w:pPr>
            <w:r w:rsidRPr="00CF63C9">
              <w:t>грамотно в соответствии с требованиями и правила охраны труда действовать в аварийных и чрезвычайных ситуациях;</w:t>
            </w:r>
          </w:p>
          <w:p w14:paraId="6C5A876A" w14:textId="77777777" w:rsidR="00CF63C9" w:rsidRPr="00CF63C9" w:rsidRDefault="00CF63C9" w:rsidP="00CF63C9">
            <w:pPr>
              <w:numPr>
                <w:ilvl w:val="0"/>
                <w:numId w:val="11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</w:rPr>
            </w:pPr>
            <w:r w:rsidRPr="00CF63C9">
              <w:t>выбирать методы защиты от опасностей и способы обеспечения комфортных условий жизнедеятельности; находить нестандартные интерпретации информации и решения задач по обеспечению безопасности в ЧС;</w:t>
            </w:r>
          </w:p>
          <w:p w14:paraId="6809D249" w14:textId="77777777" w:rsidR="00CF63C9" w:rsidRPr="00CF63C9" w:rsidRDefault="00CF63C9" w:rsidP="00CF63C9">
            <w:pPr>
              <w:numPr>
                <w:ilvl w:val="0"/>
                <w:numId w:val="11"/>
              </w:numPr>
              <w:tabs>
                <w:tab w:val="left" w:pos="317"/>
              </w:tabs>
              <w:contextualSpacing/>
              <w:jc w:val="both"/>
            </w:pPr>
            <w:r w:rsidRPr="00CF63C9">
              <w:t>ориентироваться и принимать решения в нестандартных ситуациях;</w:t>
            </w:r>
          </w:p>
          <w:p w14:paraId="5BD52032" w14:textId="77777777" w:rsidR="00CF63C9" w:rsidRPr="00CF63C9" w:rsidRDefault="00CF63C9" w:rsidP="00CF63C9">
            <w:pPr>
              <w:numPr>
                <w:ilvl w:val="0"/>
                <w:numId w:val="11"/>
              </w:numPr>
              <w:contextualSpacing/>
              <w:jc w:val="both"/>
            </w:pPr>
            <w:r w:rsidRPr="00CF63C9">
              <w:t>работать над различными темами;</w:t>
            </w:r>
          </w:p>
          <w:p w14:paraId="1A410AAA" w14:textId="77777777" w:rsidR="00CF63C9" w:rsidRPr="00CF63C9" w:rsidRDefault="00CF63C9" w:rsidP="00CF63C9">
            <w:pPr>
              <w:numPr>
                <w:ilvl w:val="0"/>
                <w:numId w:val="11"/>
              </w:numPr>
              <w:tabs>
                <w:tab w:val="left" w:pos="317"/>
              </w:tabs>
              <w:contextualSpacing/>
              <w:jc w:val="both"/>
            </w:pPr>
            <w:r w:rsidRPr="00CF63C9">
              <w:t>создавать медиаматериалы в соответствии с форматом СМИ;</w:t>
            </w:r>
          </w:p>
          <w:p w14:paraId="4C42CFD5" w14:textId="77777777" w:rsidR="00CF63C9" w:rsidRPr="00CF63C9" w:rsidRDefault="00CF63C9" w:rsidP="00CF63C9">
            <w:pPr>
              <w:numPr>
                <w:ilvl w:val="0"/>
                <w:numId w:val="11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</w:rPr>
            </w:pPr>
            <w:r w:rsidRPr="00CF63C9">
              <w:rPr>
                <w:rFonts w:eastAsia="Cambria" w:cs="Cambria"/>
              </w:rPr>
              <w:t xml:space="preserve">формировать требования для технического и программного обеспечения </w:t>
            </w:r>
            <w:r w:rsidRPr="00CF63C9">
              <w:rPr>
                <w:rFonts w:eastAsia="Cambria" w:cs="Cambria"/>
              </w:rPr>
              <w:lastRenderedPageBreak/>
              <w:t>профессиональной деятельности;</w:t>
            </w:r>
          </w:p>
          <w:p w14:paraId="3A2C016F" w14:textId="77777777" w:rsidR="00CF63C9" w:rsidRPr="00CF63C9" w:rsidRDefault="00CF63C9" w:rsidP="00CF63C9">
            <w:pPr>
              <w:numPr>
                <w:ilvl w:val="0"/>
                <w:numId w:val="11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</w:rPr>
            </w:pPr>
            <w:r w:rsidRPr="00CF63C9">
              <w:t xml:space="preserve">применять теоретические знания об организации работы редакции при практических решениях, касающихся профессиональной деятельности.  </w:t>
            </w:r>
          </w:p>
          <w:p w14:paraId="453FDE1C" w14:textId="77777777" w:rsidR="00CF63C9" w:rsidRPr="00CF63C9" w:rsidRDefault="00CF63C9" w:rsidP="00CF63C9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</w:p>
          <w:p w14:paraId="3E38A965" w14:textId="77777777" w:rsidR="00CF63C9" w:rsidRPr="00CF63C9" w:rsidRDefault="00CF63C9" w:rsidP="00CF63C9">
            <w:pPr>
              <w:tabs>
                <w:tab w:val="left" w:pos="317"/>
              </w:tabs>
              <w:jc w:val="both"/>
              <w:rPr>
                <w:rFonts w:cstheme="minorBidi"/>
                <w:i/>
              </w:rPr>
            </w:pPr>
            <w:r w:rsidRPr="00CF63C9">
              <w:rPr>
                <w:rFonts w:cstheme="minorBidi"/>
                <w:i/>
              </w:rPr>
              <w:t xml:space="preserve">Владеть: </w:t>
            </w:r>
          </w:p>
          <w:p w14:paraId="1EC75DA3" w14:textId="77777777" w:rsidR="00CF63C9" w:rsidRPr="00CF63C9" w:rsidRDefault="00CF63C9" w:rsidP="00CF63C9">
            <w:pPr>
              <w:numPr>
                <w:ilvl w:val="0"/>
                <w:numId w:val="12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  <w:i/>
                <w:sz w:val="24"/>
              </w:rPr>
            </w:pPr>
            <w:r w:rsidRPr="00CF63C9">
              <w:t>навыками осуществления контроля производственной дисциплины, направленных на обеспечение безопасности и защиты человека</w:t>
            </w:r>
          </w:p>
          <w:p w14:paraId="615FF6CD" w14:textId="77777777" w:rsidR="00CF63C9" w:rsidRPr="00CF63C9" w:rsidRDefault="00CF63C9" w:rsidP="00CF63C9">
            <w:pPr>
              <w:numPr>
                <w:ilvl w:val="0"/>
                <w:numId w:val="12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  <w:i/>
                <w:sz w:val="24"/>
              </w:rPr>
            </w:pPr>
            <w:r w:rsidRPr="00CF63C9">
              <w:t>методами обеспечения безопасности среды обитания и оказания первой помощи при ЧС;</w:t>
            </w:r>
          </w:p>
          <w:p w14:paraId="398C0657" w14:textId="77777777" w:rsidR="00CF63C9" w:rsidRPr="00CF63C9" w:rsidRDefault="00CF63C9" w:rsidP="00CF63C9">
            <w:pPr>
              <w:numPr>
                <w:ilvl w:val="0"/>
                <w:numId w:val="12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  <w:i/>
                <w:sz w:val="24"/>
              </w:rPr>
            </w:pPr>
            <w:r w:rsidRPr="00CF63C9">
              <w:t>оказывать первую помощь при массовых поражениях населения и возможных последствиях аварий, катастроф, стихийных бедствий;</w:t>
            </w:r>
          </w:p>
          <w:p w14:paraId="4BDC18B6" w14:textId="77777777" w:rsidR="00CF63C9" w:rsidRPr="00CF63C9" w:rsidRDefault="00CF63C9" w:rsidP="00CF63C9">
            <w:pPr>
              <w:numPr>
                <w:ilvl w:val="0"/>
                <w:numId w:val="12"/>
              </w:numPr>
              <w:tabs>
                <w:tab w:val="left" w:pos="317"/>
              </w:tabs>
              <w:contextualSpacing/>
              <w:jc w:val="both"/>
            </w:pPr>
            <w:r w:rsidRPr="00CF63C9">
              <w:t>навыками сбора и обработки информации;</w:t>
            </w:r>
          </w:p>
          <w:p w14:paraId="55ACE78A" w14:textId="77777777" w:rsidR="00CF63C9" w:rsidRPr="00CF63C9" w:rsidRDefault="00CF63C9" w:rsidP="00CF63C9">
            <w:pPr>
              <w:numPr>
                <w:ilvl w:val="0"/>
                <w:numId w:val="12"/>
              </w:numPr>
              <w:tabs>
                <w:tab w:val="left" w:pos="317"/>
              </w:tabs>
              <w:contextualSpacing/>
              <w:jc w:val="both"/>
            </w:pPr>
            <w:r w:rsidRPr="00CF63C9">
              <w:t>начальными навыками подготовки информационных материалов;</w:t>
            </w:r>
          </w:p>
          <w:p w14:paraId="653B88C6" w14:textId="77777777" w:rsidR="00CF63C9" w:rsidRPr="00CF63C9" w:rsidRDefault="00CF63C9" w:rsidP="00CF63C9">
            <w:pPr>
              <w:numPr>
                <w:ilvl w:val="0"/>
                <w:numId w:val="12"/>
              </w:numPr>
              <w:tabs>
                <w:tab w:val="left" w:pos="317"/>
              </w:tabs>
              <w:contextualSpacing/>
              <w:jc w:val="both"/>
            </w:pPr>
            <w:r w:rsidRPr="00CF63C9">
              <w:t>спецификой деятельности журналистов различных видов СМИ, методами и технологией подготовки медиапродукта;</w:t>
            </w:r>
          </w:p>
          <w:p w14:paraId="37FB067F" w14:textId="77777777" w:rsidR="00CF63C9" w:rsidRPr="00CF63C9" w:rsidRDefault="00CF63C9" w:rsidP="00CF63C9">
            <w:pPr>
              <w:numPr>
                <w:ilvl w:val="0"/>
                <w:numId w:val="12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  <w:i/>
                <w:sz w:val="24"/>
              </w:rPr>
            </w:pPr>
            <w:r w:rsidRPr="00CF63C9">
              <w:t>начальными навыками технологии производства журналистского контента.</w:t>
            </w:r>
          </w:p>
        </w:tc>
      </w:tr>
      <w:tr w:rsidR="00CF63C9" w:rsidRPr="00CF63C9" w14:paraId="6C04BF53" w14:textId="77777777" w:rsidTr="00CF63C9">
        <w:trPr>
          <w:trHeight w:val="309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232D77" w14:textId="77777777" w:rsidR="00CF63C9" w:rsidRPr="00CF63C9" w:rsidRDefault="00CF63C9" w:rsidP="00CF63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942B5C" w14:textId="77777777" w:rsidR="00CF63C9" w:rsidRPr="00CF63C9" w:rsidRDefault="00CF63C9" w:rsidP="00CF63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F63C9">
              <w:rPr>
                <w:color w:val="000000"/>
              </w:rPr>
              <w:t xml:space="preserve">ИД-ОПК-1.2. </w:t>
            </w:r>
            <w:r w:rsidRPr="00CF63C9">
              <w:rPr>
                <w:rFonts w:eastAsia="Times New Roman"/>
                <w:iCs/>
                <w:lang w:eastAsia="en-US"/>
              </w:rPr>
              <w:t>Осуществление подготовки телевизионного и мультимедийного продукта различных жанров и форматов в соответствии с нормами русского и иностранного языков, особенностями иных знаковых систем</w:t>
            </w:r>
          </w:p>
        </w:tc>
        <w:tc>
          <w:tcPr>
            <w:tcW w:w="37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504F72" w14:textId="77777777" w:rsidR="00CF63C9" w:rsidRPr="00CF63C9" w:rsidRDefault="00CF63C9" w:rsidP="00CF63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CF63C9" w:rsidRPr="00CF63C9" w14:paraId="16582BB8" w14:textId="77777777" w:rsidTr="00CF63C9">
        <w:trPr>
          <w:trHeight w:val="309"/>
        </w:trPr>
        <w:tc>
          <w:tcPr>
            <w:tcW w:w="24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D2CB71C" w14:textId="77777777" w:rsidR="00CF63C9" w:rsidRPr="00CF63C9" w:rsidRDefault="00CF63C9" w:rsidP="00CF63C9">
            <w:pPr>
              <w:widowControl w:val="0"/>
              <w:autoSpaceDE w:val="0"/>
              <w:autoSpaceDN w:val="0"/>
              <w:adjustRightInd w:val="0"/>
            </w:pPr>
            <w:r w:rsidRPr="00CF63C9">
              <w:t xml:space="preserve">ОПК-2. </w:t>
            </w:r>
            <w:r w:rsidRPr="00CF63C9">
              <w:rPr>
                <w:rFonts w:eastAsia="Calibri"/>
                <w:iCs/>
              </w:rPr>
              <w:t>Способен учитывать тенденции развития общественных и государственных институтов для их разностороннего освещения в создаваемых медиатекстах и (или) медиапродуктах, и (или) коммуникационных продуктах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796CA4" w14:textId="77777777" w:rsidR="00CF63C9" w:rsidRPr="00CF63C9" w:rsidRDefault="00CF63C9" w:rsidP="00CF63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F63C9">
              <w:rPr>
                <w:color w:val="000000"/>
              </w:rPr>
              <w:t xml:space="preserve">ИД-ОПК-2.1. </w:t>
            </w:r>
            <w:r w:rsidRPr="00CF63C9">
              <w:rPr>
                <w:rFonts w:eastAsia="Calibri"/>
                <w:iCs/>
                <w:lang w:eastAsia="en-US"/>
              </w:rPr>
              <w:t>Анализ системы общественных и государственных институтов, механизмы их функционирования и тенденции развития</w:t>
            </w:r>
          </w:p>
        </w:tc>
        <w:tc>
          <w:tcPr>
            <w:tcW w:w="37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497D49" w14:textId="77777777" w:rsidR="00CF63C9" w:rsidRPr="00CF63C9" w:rsidRDefault="00CF63C9" w:rsidP="00CF63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CF63C9" w:rsidRPr="00CF63C9" w14:paraId="706A712B" w14:textId="77777777" w:rsidTr="00CF63C9">
        <w:trPr>
          <w:trHeight w:val="309"/>
        </w:trPr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EF49" w14:textId="77777777" w:rsidR="00CF63C9" w:rsidRPr="00CF63C9" w:rsidRDefault="00CF63C9" w:rsidP="00CF63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959B43" w14:textId="77777777" w:rsidR="00CF63C9" w:rsidRPr="00CF63C9" w:rsidRDefault="00CF63C9" w:rsidP="00CF63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F63C9">
              <w:rPr>
                <w:color w:val="000000"/>
              </w:rPr>
              <w:t xml:space="preserve">ИД-ОПК-2.2. </w:t>
            </w:r>
            <w:r w:rsidRPr="00CF63C9">
              <w:rPr>
                <w:iCs/>
              </w:rPr>
              <w:t>Соблюдение принципов объективности в создаваемых телевизионных и мультимедийных продуктах при освещении деятельности общественных и государственных институтов</w:t>
            </w:r>
          </w:p>
        </w:tc>
        <w:tc>
          <w:tcPr>
            <w:tcW w:w="37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7227B8" w14:textId="77777777" w:rsidR="00CF63C9" w:rsidRPr="00CF63C9" w:rsidRDefault="00CF63C9" w:rsidP="00CF63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CF63C9" w:rsidRPr="00CF63C9" w14:paraId="5D888861" w14:textId="77777777" w:rsidTr="00CF63C9">
        <w:trPr>
          <w:trHeight w:val="248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8468B9" w14:textId="77777777" w:rsidR="00CF63C9" w:rsidRPr="00CF63C9" w:rsidRDefault="00CF63C9" w:rsidP="00CF63C9">
            <w:pPr>
              <w:widowControl w:val="0"/>
              <w:autoSpaceDE w:val="0"/>
              <w:autoSpaceDN w:val="0"/>
              <w:adjustRightInd w:val="0"/>
            </w:pPr>
            <w:r w:rsidRPr="00CF63C9">
              <w:t>ОПК-3. Способен использовать многообразие достижений отечественной и мировой культуры в процессе создания медиатекстов и (или) медиапродуктов, и (или) коммуникационных продуктов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78B2538D" w14:textId="77777777" w:rsidR="00CF63C9" w:rsidRPr="00CF63C9" w:rsidRDefault="00CF63C9" w:rsidP="00CF63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F63C9">
              <w:rPr>
                <w:color w:val="000000"/>
              </w:rPr>
              <w:t>ИД-ОПК-3.1. Демонстрация кругозора в сфере отечественного и мирового культурного процесса</w:t>
            </w:r>
          </w:p>
        </w:tc>
        <w:tc>
          <w:tcPr>
            <w:tcW w:w="37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3C39F6" w14:textId="77777777" w:rsidR="00CF63C9" w:rsidRPr="00CF63C9" w:rsidRDefault="00CF63C9" w:rsidP="00CF63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CF63C9" w:rsidRPr="00CF63C9" w14:paraId="38E69BEA" w14:textId="77777777" w:rsidTr="00CF63C9">
        <w:trPr>
          <w:trHeight w:val="247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E4CE5F" w14:textId="77777777" w:rsidR="00CF63C9" w:rsidRPr="00CF63C9" w:rsidRDefault="00CF63C9" w:rsidP="00CF63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39CE0A3F" w14:textId="77777777" w:rsidR="00CF63C9" w:rsidRPr="00CF63C9" w:rsidRDefault="00CF63C9" w:rsidP="00CF63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F63C9">
              <w:rPr>
                <w:color w:val="000000"/>
              </w:rPr>
              <w:t>ИД-ОПК-3.2. Применение средств художественной выразительности в создаваемых телевизионных и мультимедийных продуктах</w:t>
            </w:r>
          </w:p>
        </w:tc>
        <w:tc>
          <w:tcPr>
            <w:tcW w:w="37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6BF6C4" w14:textId="77777777" w:rsidR="00CF63C9" w:rsidRPr="00CF63C9" w:rsidRDefault="00CF63C9" w:rsidP="00CF63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CF63C9" w:rsidRPr="00CF63C9" w14:paraId="7911D1AA" w14:textId="77777777" w:rsidTr="00CF63C9">
        <w:trPr>
          <w:trHeight w:val="247"/>
        </w:trPr>
        <w:tc>
          <w:tcPr>
            <w:tcW w:w="24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1F82A44" w14:textId="77777777" w:rsidR="00CF63C9" w:rsidRPr="00CF63C9" w:rsidRDefault="00CF63C9" w:rsidP="00CF63C9">
            <w:pPr>
              <w:widowControl w:val="0"/>
              <w:autoSpaceDE w:val="0"/>
              <w:autoSpaceDN w:val="0"/>
              <w:adjustRightInd w:val="0"/>
            </w:pPr>
            <w:r w:rsidRPr="00CF63C9">
              <w:t>ОПК-4. Способен отвечать на запросы и потребности общества и аудитории в профессиональной деятельности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287A2668" w14:textId="77777777" w:rsidR="00CF63C9" w:rsidRPr="00CF63C9" w:rsidRDefault="00CF63C9" w:rsidP="00CF63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F63C9">
              <w:t>ИД-ОПК-4.1. Соотнесение социологических данных с запросами и потребностями общества и отдельных аудиторных групп;</w:t>
            </w:r>
          </w:p>
        </w:tc>
        <w:tc>
          <w:tcPr>
            <w:tcW w:w="37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2023FF" w14:textId="77777777" w:rsidR="00CF63C9" w:rsidRPr="00CF63C9" w:rsidRDefault="00CF63C9" w:rsidP="00CF63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CF63C9" w:rsidRPr="00CF63C9" w14:paraId="325F6394" w14:textId="77777777" w:rsidTr="00CF63C9">
        <w:trPr>
          <w:trHeight w:val="516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A5537B" w14:textId="77777777" w:rsidR="00CF63C9" w:rsidRPr="00CF63C9" w:rsidRDefault="00CF63C9" w:rsidP="00CF63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50805EBD" w14:textId="77777777" w:rsidR="00CF63C9" w:rsidRPr="00CF63C9" w:rsidRDefault="00CF63C9" w:rsidP="00CF63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F63C9">
              <w:t xml:space="preserve">ИД-ОПК-4.2. Учет основных характеристик целевой аудитории при создании телевизионных и мультимедийных продуктов. </w:t>
            </w:r>
          </w:p>
        </w:tc>
        <w:tc>
          <w:tcPr>
            <w:tcW w:w="37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BF5652" w14:textId="77777777" w:rsidR="00CF63C9" w:rsidRPr="00CF63C9" w:rsidRDefault="00CF63C9" w:rsidP="00CF63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CF63C9" w:rsidRPr="00CF63C9" w14:paraId="6970A9E1" w14:textId="77777777" w:rsidTr="00CF63C9">
        <w:trPr>
          <w:trHeight w:val="828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7BEBCD" w14:textId="77777777" w:rsidR="00CF63C9" w:rsidRPr="00CF63C9" w:rsidRDefault="00CF63C9" w:rsidP="00CF63C9">
            <w:pPr>
              <w:widowControl w:val="0"/>
              <w:autoSpaceDE w:val="0"/>
              <w:autoSpaceDN w:val="0"/>
              <w:adjustRightInd w:val="0"/>
            </w:pPr>
            <w:r w:rsidRPr="00CF63C9">
              <w:t xml:space="preserve">ОПК-5. Способен учитывать в профессиональной деятельности тенденции развития медиакоммуникационных систем региона, </w:t>
            </w:r>
            <w:r w:rsidRPr="00CF63C9">
              <w:lastRenderedPageBreak/>
              <w:t>страны и мира, исходя из политических и экономических механизмов их функционирования, правовых и этических норм регулирования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7D11D270" w14:textId="77777777" w:rsidR="00CF63C9" w:rsidRPr="00CF63C9" w:rsidRDefault="00CF63C9" w:rsidP="00CF63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F63C9">
              <w:rPr>
                <w:color w:val="000000"/>
              </w:rPr>
              <w:lastRenderedPageBreak/>
              <w:t xml:space="preserve">ИД-ОПК-5.1. Знание совокупности политических, экономических факторов, правовых и этических норм, регулирующих развитие разных медиакоммуникационных систем на глобальном, национальном и региональном </w:t>
            </w:r>
            <w:r w:rsidRPr="00CF63C9">
              <w:rPr>
                <w:color w:val="000000"/>
              </w:rPr>
              <w:lastRenderedPageBreak/>
              <w:t>уровнях</w:t>
            </w:r>
          </w:p>
        </w:tc>
        <w:tc>
          <w:tcPr>
            <w:tcW w:w="37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C31105" w14:textId="77777777" w:rsidR="00CF63C9" w:rsidRPr="00CF63C9" w:rsidRDefault="00CF63C9" w:rsidP="00CF63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CF63C9" w:rsidRPr="00CF63C9" w14:paraId="0D11082A" w14:textId="77777777" w:rsidTr="00CF63C9">
        <w:trPr>
          <w:trHeight w:val="828"/>
        </w:trPr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1E5E" w14:textId="77777777" w:rsidR="00CF63C9" w:rsidRPr="00CF63C9" w:rsidRDefault="00CF63C9" w:rsidP="00CF63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77C3B8C3" w14:textId="77777777" w:rsidR="00CF63C9" w:rsidRPr="00CF63C9" w:rsidRDefault="00CF63C9" w:rsidP="00CF63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F63C9">
              <w:rPr>
                <w:color w:val="000000"/>
              </w:rPr>
              <w:t>ИД-ОПК-5.2. Осуществление своих профессиональных действий с учетом механизмов функционирования системы телепроизводства и телевещания</w:t>
            </w:r>
          </w:p>
        </w:tc>
        <w:tc>
          <w:tcPr>
            <w:tcW w:w="37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940F05" w14:textId="77777777" w:rsidR="00CF63C9" w:rsidRPr="00CF63C9" w:rsidRDefault="00CF63C9" w:rsidP="00CF63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CF63C9" w:rsidRPr="00CF63C9" w14:paraId="45A85E39" w14:textId="77777777" w:rsidTr="00CF63C9">
        <w:trPr>
          <w:trHeight w:val="828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72E276" w14:textId="77777777" w:rsidR="00CF63C9" w:rsidRPr="00CF63C9" w:rsidRDefault="00CF63C9" w:rsidP="00CF63C9">
            <w:pPr>
              <w:widowControl w:val="0"/>
              <w:autoSpaceDE w:val="0"/>
              <w:autoSpaceDN w:val="0"/>
              <w:adjustRightInd w:val="0"/>
            </w:pPr>
            <w:r w:rsidRPr="00CF63C9">
              <w:t>ОПК-6. Способен понимать принципы работы современных информационных технологий и использовать их для решения задач</w:t>
            </w:r>
          </w:p>
          <w:p w14:paraId="0F66B358" w14:textId="77777777" w:rsidR="00CF63C9" w:rsidRPr="00CF63C9" w:rsidRDefault="00CF63C9" w:rsidP="00CF63C9">
            <w:pPr>
              <w:widowControl w:val="0"/>
              <w:autoSpaceDE w:val="0"/>
              <w:autoSpaceDN w:val="0"/>
              <w:adjustRightInd w:val="0"/>
            </w:pPr>
            <w:r w:rsidRPr="00CF63C9">
              <w:t>профессиональной деятельности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71FAEEB6" w14:textId="77777777" w:rsidR="00CF63C9" w:rsidRPr="00CF63C9" w:rsidRDefault="00CF63C9" w:rsidP="00CF63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F63C9">
              <w:rPr>
                <w:color w:val="000000"/>
              </w:rPr>
              <w:t>ИД-ОПК-6.1. Отбор для осуществления профессиональной деятельности необходимого технического оборудования и программного обеспечения</w:t>
            </w:r>
          </w:p>
        </w:tc>
        <w:tc>
          <w:tcPr>
            <w:tcW w:w="37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A4C1B7" w14:textId="77777777" w:rsidR="00CF63C9" w:rsidRPr="00CF63C9" w:rsidRDefault="00CF63C9" w:rsidP="00CF63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CF63C9" w:rsidRPr="00CF63C9" w14:paraId="1BC25A49" w14:textId="77777777" w:rsidTr="00CF63C9">
        <w:trPr>
          <w:trHeight w:val="828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339B41" w14:textId="77777777" w:rsidR="00CF63C9" w:rsidRPr="00CF63C9" w:rsidRDefault="00CF63C9" w:rsidP="00CF63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41D7F1B1" w14:textId="77777777" w:rsidR="00CF63C9" w:rsidRPr="00CF63C9" w:rsidRDefault="00CF63C9" w:rsidP="00CF63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F63C9">
              <w:rPr>
                <w:color w:val="000000"/>
              </w:rPr>
              <w:t>ИД-ОПК-6.2. Эксплуатация современных стационарных и мобильных цифровых устройств на всех этапах создания телевизионного и</w:t>
            </w:r>
          </w:p>
          <w:p w14:paraId="145FEE6B" w14:textId="77777777" w:rsidR="00CF63C9" w:rsidRPr="00CF63C9" w:rsidRDefault="00CF63C9" w:rsidP="00CF63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F63C9">
              <w:rPr>
                <w:color w:val="000000"/>
              </w:rPr>
              <w:t>мультимедийного продукта</w:t>
            </w:r>
          </w:p>
        </w:tc>
        <w:tc>
          <w:tcPr>
            <w:tcW w:w="37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4A2D8D" w14:textId="77777777" w:rsidR="00CF63C9" w:rsidRPr="00CF63C9" w:rsidRDefault="00CF63C9" w:rsidP="00CF63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CF63C9" w:rsidRPr="00CF63C9" w14:paraId="7207390D" w14:textId="77777777" w:rsidTr="00CF63C9">
        <w:trPr>
          <w:trHeight w:val="828"/>
        </w:trPr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50C1" w14:textId="77777777" w:rsidR="00CF63C9" w:rsidRPr="00CF63C9" w:rsidRDefault="00CF63C9" w:rsidP="00CF63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623CB25C" w14:textId="77777777" w:rsidR="00CF63C9" w:rsidRPr="00CF63C9" w:rsidRDefault="00CF63C9" w:rsidP="00CF63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F63C9">
              <w:rPr>
                <w:color w:val="000000"/>
              </w:rPr>
              <w:t>ИД-ОПК-6.3.</w:t>
            </w:r>
          </w:p>
          <w:p w14:paraId="4D9360BE" w14:textId="77777777" w:rsidR="00CF63C9" w:rsidRPr="00CF63C9" w:rsidRDefault="00CF63C9" w:rsidP="00CF63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F63C9">
              <w:rPr>
                <w:color w:val="000000"/>
              </w:rPr>
              <w:t>Знание основных принципов, методов и свойств информационных технологий.</w:t>
            </w:r>
          </w:p>
        </w:tc>
        <w:tc>
          <w:tcPr>
            <w:tcW w:w="37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F33363" w14:textId="77777777" w:rsidR="00CF63C9" w:rsidRPr="00CF63C9" w:rsidRDefault="00CF63C9" w:rsidP="00CF63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CF63C9" w:rsidRPr="00CF63C9" w14:paraId="76DE2BF2" w14:textId="77777777" w:rsidTr="00CF63C9">
        <w:trPr>
          <w:trHeight w:val="500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248AA1" w14:textId="77777777" w:rsidR="00CF63C9" w:rsidRPr="00CF63C9" w:rsidRDefault="00CF63C9" w:rsidP="00CF63C9">
            <w:pPr>
              <w:widowControl w:val="0"/>
              <w:autoSpaceDE w:val="0"/>
              <w:autoSpaceDN w:val="0"/>
              <w:adjustRightInd w:val="0"/>
            </w:pPr>
            <w:r w:rsidRPr="00CF63C9">
              <w:t>ОПК-7. Способен учитывать эффекты и последствия своей профессиональной деятельности, следуя принципам социальной ответственности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06E71357" w14:textId="77777777" w:rsidR="00CF63C9" w:rsidRPr="00CF63C9" w:rsidRDefault="00CF63C9" w:rsidP="00CF63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F63C9">
              <w:rPr>
                <w:color w:val="000000"/>
              </w:rPr>
              <w:t>ИД-ОПК-7.1. Способен учитывать эффекты и последствия своей профессиональной деятельности, следуя принципам социальной ответственности</w:t>
            </w:r>
          </w:p>
        </w:tc>
        <w:tc>
          <w:tcPr>
            <w:tcW w:w="37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DDA3B4" w14:textId="77777777" w:rsidR="00CF63C9" w:rsidRPr="00CF63C9" w:rsidRDefault="00CF63C9" w:rsidP="00CF63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CF63C9" w:rsidRPr="00CF63C9" w14:paraId="1552F9EB" w14:textId="77777777" w:rsidTr="00CF63C9">
        <w:trPr>
          <w:trHeight w:val="828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48D0E9" w14:textId="77777777" w:rsidR="00CF63C9" w:rsidRPr="00CF63C9" w:rsidRDefault="00CF63C9" w:rsidP="00CF63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388346FF" w14:textId="77777777" w:rsidR="00CF63C9" w:rsidRPr="00CF63C9" w:rsidRDefault="00CF63C9" w:rsidP="00CF63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F63C9">
              <w:rPr>
                <w:color w:val="000000"/>
              </w:rPr>
              <w:t>ИД-ОПК-7.2. Осуществление поиска корректных творческих приемов при сборе, обработке и распространении информации в соответствии с общепринятыми стандартами и правилами профессии творческих телевизионных работников.</w:t>
            </w:r>
          </w:p>
        </w:tc>
        <w:tc>
          <w:tcPr>
            <w:tcW w:w="37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478200" w14:textId="77777777" w:rsidR="00CF63C9" w:rsidRPr="00CF63C9" w:rsidRDefault="00CF63C9" w:rsidP="00CF63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</w:tbl>
    <w:p w14:paraId="01FB9EF1" w14:textId="2D0D25A5" w:rsidR="00F8090A" w:rsidRDefault="00F8090A" w:rsidP="00F8090A"/>
    <w:p w14:paraId="2DF8A2A7" w14:textId="77777777" w:rsidR="00F8090A" w:rsidRPr="00F8090A" w:rsidRDefault="00F8090A" w:rsidP="00F8090A"/>
    <w:p w14:paraId="1D94D7A9" w14:textId="580DF6FE" w:rsidR="00F8090A" w:rsidRPr="00F8090A" w:rsidRDefault="00CF63C9" w:rsidP="00CF63C9">
      <w:pPr>
        <w:tabs>
          <w:tab w:val="left" w:pos="709"/>
        </w:tabs>
        <w:contextualSpacing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1.5. </w:t>
      </w:r>
      <w:r w:rsidR="00F8090A" w:rsidRPr="00F8090A">
        <w:rPr>
          <w:sz w:val="24"/>
          <w:szCs w:val="24"/>
        </w:rPr>
        <w:t xml:space="preserve">Общая трудоёмкость </w:t>
      </w:r>
      <w:r w:rsidR="00F8090A" w:rsidRPr="00F8090A">
        <w:rPr>
          <w:iCs/>
          <w:sz w:val="24"/>
          <w:szCs w:val="24"/>
        </w:rPr>
        <w:t>учебной практики</w:t>
      </w:r>
      <w:r w:rsidR="00F8090A" w:rsidRPr="00F8090A">
        <w:rPr>
          <w:sz w:val="24"/>
          <w:szCs w:val="24"/>
        </w:rPr>
        <w:t xml:space="preserve"> составляет:</w:t>
      </w:r>
    </w:p>
    <w:p w14:paraId="722220D2" w14:textId="77777777" w:rsidR="00F8090A" w:rsidRPr="00F8090A" w:rsidRDefault="00F8090A" w:rsidP="00F8090A">
      <w:p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F8090A" w:rsidRPr="00F8090A" w14:paraId="1E68E4BC" w14:textId="77777777" w:rsidTr="000B0056">
        <w:trPr>
          <w:trHeight w:val="340"/>
        </w:trPr>
        <w:tc>
          <w:tcPr>
            <w:tcW w:w="3969" w:type="dxa"/>
            <w:vAlign w:val="center"/>
          </w:tcPr>
          <w:p w14:paraId="2251FB7F" w14:textId="77777777" w:rsidR="00F8090A" w:rsidRPr="00F8090A" w:rsidRDefault="00F8090A" w:rsidP="00F8090A">
            <w:r w:rsidRPr="00F8090A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3E29FD7F" w14:textId="6F3BB802" w:rsidR="00F8090A" w:rsidRPr="00F8090A" w:rsidRDefault="00ED0283" w:rsidP="00F8090A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6BEEBA1D" w14:textId="77777777" w:rsidR="00F8090A" w:rsidRPr="00F8090A" w:rsidRDefault="00F8090A" w:rsidP="00F8090A">
            <w:pPr>
              <w:jc w:val="center"/>
            </w:pPr>
            <w:r w:rsidRPr="00F8090A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4066E797" w14:textId="4129F6D0" w:rsidR="00F8090A" w:rsidRPr="00F8090A" w:rsidRDefault="00ED0283" w:rsidP="00F8090A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46CF6BD7" w14:textId="77777777" w:rsidR="00F8090A" w:rsidRPr="00F8090A" w:rsidRDefault="00F8090A" w:rsidP="00F8090A">
            <w:r w:rsidRPr="00F8090A">
              <w:rPr>
                <w:b/>
                <w:sz w:val="24"/>
                <w:szCs w:val="24"/>
              </w:rPr>
              <w:t>час.</w:t>
            </w:r>
          </w:p>
        </w:tc>
      </w:tr>
    </w:tbl>
    <w:p w14:paraId="6C69F738" w14:textId="77777777" w:rsidR="00F8090A" w:rsidRPr="00F8090A" w:rsidRDefault="00F8090A" w:rsidP="00F8090A"/>
    <w:sectPr w:rsidR="00F8090A" w:rsidRPr="00F8090A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7CB32" w14:textId="77777777" w:rsidR="005722DA" w:rsidRDefault="005722DA" w:rsidP="005E3840">
      <w:r>
        <w:separator/>
      </w:r>
    </w:p>
  </w:endnote>
  <w:endnote w:type="continuationSeparator" w:id="0">
    <w:p w14:paraId="1590D363" w14:textId="77777777" w:rsidR="005722DA" w:rsidRDefault="005722D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06282" w14:textId="77777777" w:rsidR="005722DA" w:rsidRDefault="005722DA" w:rsidP="005E3840">
      <w:r>
        <w:separator/>
      </w:r>
    </w:p>
  </w:footnote>
  <w:footnote w:type="continuationSeparator" w:id="0">
    <w:p w14:paraId="0D000643" w14:textId="77777777" w:rsidR="005722DA" w:rsidRDefault="005722D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Content>
      <w:p w14:paraId="37D676D9" w14:textId="0651CBF9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494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5C6001"/>
    <w:multiLevelType w:val="hybridMultilevel"/>
    <w:tmpl w:val="A3C8D9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063C5"/>
    <w:multiLevelType w:val="hybridMultilevel"/>
    <w:tmpl w:val="6FB022D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14A23"/>
    <w:multiLevelType w:val="hybridMultilevel"/>
    <w:tmpl w:val="E606F5B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02611"/>
    <w:multiLevelType w:val="hybridMultilevel"/>
    <w:tmpl w:val="9CC02190"/>
    <w:lvl w:ilvl="0" w:tplc="53F670C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5F40B4E"/>
    <w:multiLevelType w:val="hybridMultilevel"/>
    <w:tmpl w:val="D55EF12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3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969620">
    <w:abstractNumId w:val="3"/>
  </w:num>
  <w:num w:numId="2" w16cid:durableId="206864925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51120637">
    <w:abstractNumId w:val="7"/>
  </w:num>
  <w:num w:numId="4" w16cid:durableId="1459375881">
    <w:abstractNumId w:val="2"/>
  </w:num>
  <w:num w:numId="5" w16cid:durableId="1808428675">
    <w:abstractNumId w:val="11"/>
  </w:num>
  <w:num w:numId="6" w16cid:durableId="453402916">
    <w:abstractNumId w:val="4"/>
  </w:num>
  <w:num w:numId="7" w16cid:durableId="281965612">
    <w:abstractNumId w:val="9"/>
  </w:num>
  <w:num w:numId="8" w16cid:durableId="128790749">
    <w:abstractNumId w:val="13"/>
  </w:num>
  <w:num w:numId="9" w16cid:durableId="698554308">
    <w:abstractNumId w:val="6"/>
  </w:num>
  <w:num w:numId="10" w16cid:durableId="412942895">
    <w:abstractNumId w:val="10"/>
  </w:num>
  <w:num w:numId="11" w16cid:durableId="1754349544">
    <w:abstractNumId w:val="5"/>
  </w:num>
  <w:num w:numId="12" w16cid:durableId="164319689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2AC2"/>
    <w:rsid w:val="00055695"/>
    <w:rsid w:val="00057DB4"/>
    <w:rsid w:val="00061080"/>
    <w:rsid w:val="00061335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A1F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6B4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5662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09CF"/>
    <w:rsid w:val="0013180A"/>
    <w:rsid w:val="00131C49"/>
    <w:rsid w:val="00132838"/>
    <w:rsid w:val="00132E54"/>
    <w:rsid w:val="001338ED"/>
    <w:rsid w:val="00134A2D"/>
    <w:rsid w:val="00134C3D"/>
    <w:rsid w:val="00142462"/>
    <w:rsid w:val="0014263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830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5B0"/>
    <w:rsid w:val="001E3875"/>
    <w:rsid w:val="001E3D8D"/>
    <w:rsid w:val="001E44B1"/>
    <w:rsid w:val="001F1494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1559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56CB3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4F51"/>
    <w:rsid w:val="00296AB1"/>
    <w:rsid w:val="002A03A5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9C8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E64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37BA0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5FF1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532A"/>
    <w:rsid w:val="0036723E"/>
    <w:rsid w:val="00370011"/>
    <w:rsid w:val="00370B92"/>
    <w:rsid w:val="003749B4"/>
    <w:rsid w:val="00375731"/>
    <w:rsid w:val="00375D43"/>
    <w:rsid w:val="00376F6D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3764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5A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599D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672EB"/>
    <w:rsid w:val="005722DA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772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582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3F9D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0B5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4927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65D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45D9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3294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3926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C63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E6A"/>
    <w:rsid w:val="008D7F54"/>
    <w:rsid w:val="008E0752"/>
    <w:rsid w:val="008E0F9E"/>
    <w:rsid w:val="008E16C7"/>
    <w:rsid w:val="008E3833"/>
    <w:rsid w:val="008E4CE4"/>
    <w:rsid w:val="008F0117"/>
    <w:rsid w:val="008F146D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38A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5D79"/>
    <w:rsid w:val="009B6950"/>
    <w:rsid w:val="009B73AA"/>
    <w:rsid w:val="009C1833"/>
    <w:rsid w:val="009C4994"/>
    <w:rsid w:val="009C78FC"/>
    <w:rsid w:val="009D0494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16D23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1A2A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735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3AB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CF63C9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A7518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16EA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5D3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1BE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AFC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283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6560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5003"/>
    <w:rsid w:val="00F71670"/>
    <w:rsid w:val="00F71751"/>
    <w:rsid w:val="00F71998"/>
    <w:rsid w:val="00F720E9"/>
    <w:rsid w:val="00F73CED"/>
    <w:rsid w:val="00F74548"/>
    <w:rsid w:val="00F74710"/>
    <w:rsid w:val="00F74ABC"/>
    <w:rsid w:val="00F74E72"/>
    <w:rsid w:val="00F75D1E"/>
    <w:rsid w:val="00F77093"/>
    <w:rsid w:val="00F80886"/>
    <w:rsid w:val="00F8090A"/>
    <w:rsid w:val="00F81F44"/>
    <w:rsid w:val="00F824F1"/>
    <w:rsid w:val="00F82D4C"/>
    <w:rsid w:val="00F84DC0"/>
    <w:rsid w:val="00F90077"/>
    <w:rsid w:val="00F90A0B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847A3A7A-7C1D-4147-B980-C7035394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D77AC-2EBF-4A0D-9595-D18DABD26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Ольга Мурзина</cp:lastModifiedBy>
  <cp:revision>5</cp:revision>
  <cp:lastPrinted>2021-05-14T12:22:00Z</cp:lastPrinted>
  <dcterms:created xsi:type="dcterms:W3CDTF">2023-01-28T07:41:00Z</dcterms:created>
  <dcterms:modified xsi:type="dcterms:W3CDTF">2023-06-18T13:24:00Z</dcterms:modified>
</cp:coreProperties>
</file>